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94A8" w14:textId="77777777" w:rsidR="009C3B92" w:rsidRDefault="009C3B92" w:rsidP="009C3B92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审定、预审、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9C3B92" w14:paraId="43559FF3" w14:textId="77777777" w:rsidTr="00B117CE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1E399" w14:textId="77777777" w:rsidR="009C3B92" w:rsidRDefault="009C3B92" w:rsidP="00B117C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53415" w14:textId="77777777" w:rsidR="009C3B92" w:rsidRDefault="009C3B92" w:rsidP="00B117C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BD8C1" w14:textId="77777777" w:rsidR="009C3B92" w:rsidRDefault="009C3B92" w:rsidP="00B117C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736C3" w14:textId="77777777" w:rsidR="009C3B92" w:rsidRDefault="009C3B92" w:rsidP="00B117C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C97BB" w14:textId="77777777" w:rsidR="009C3B92" w:rsidRDefault="009C3B92" w:rsidP="00B117C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9C3B92" w14:paraId="02038798" w14:textId="77777777" w:rsidTr="00B117CE">
        <w:trPr>
          <w:trHeight w:val="438"/>
          <w:jc w:val="center"/>
        </w:trPr>
        <w:tc>
          <w:tcPr>
            <w:tcW w:w="14191" w:type="dxa"/>
            <w:gridSpan w:val="5"/>
            <w:vAlign w:val="center"/>
          </w:tcPr>
          <w:p w14:paraId="46E60967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第一组</w:t>
            </w:r>
          </w:p>
        </w:tc>
      </w:tr>
      <w:tr w:rsidR="009C3B92" w14:paraId="2A9075F3" w14:textId="77777777" w:rsidTr="00B117CE">
        <w:trPr>
          <w:trHeight w:val="690"/>
          <w:jc w:val="center"/>
        </w:trPr>
        <w:tc>
          <w:tcPr>
            <w:tcW w:w="818" w:type="dxa"/>
            <w:vAlign w:val="center"/>
          </w:tcPr>
          <w:p w14:paraId="5C757728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169286E" w14:textId="77777777" w:rsidR="009C3B92" w:rsidRDefault="009C3B92" w:rsidP="00B117CE">
            <w:pPr>
              <w:spacing w:line="32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电解钛</w:t>
            </w:r>
          </w:p>
        </w:tc>
        <w:tc>
          <w:tcPr>
            <w:tcW w:w="2981" w:type="dxa"/>
            <w:vAlign w:val="center"/>
          </w:tcPr>
          <w:p w14:paraId="5A40C7D8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</w:p>
          <w:p w14:paraId="023F990B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2020-1502T-YS</w:t>
            </w:r>
          </w:p>
        </w:tc>
        <w:tc>
          <w:tcPr>
            <w:tcW w:w="5959" w:type="dxa"/>
            <w:vAlign w:val="center"/>
          </w:tcPr>
          <w:p w14:paraId="5CDED9DD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宁波创润新材料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有限公司、宁波诺丁汉大学、有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工程技术研究院有限公司等</w:t>
            </w:r>
          </w:p>
        </w:tc>
        <w:tc>
          <w:tcPr>
            <w:tcW w:w="1027" w:type="dxa"/>
            <w:vAlign w:val="center"/>
          </w:tcPr>
          <w:p w14:paraId="6C58ED32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9C3B92" w14:paraId="4C158E94" w14:textId="77777777" w:rsidTr="00B117CE">
        <w:trPr>
          <w:trHeight w:val="563"/>
          <w:jc w:val="center"/>
        </w:trPr>
        <w:tc>
          <w:tcPr>
            <w:tcW w:w="818" w:type="dxa"/>
            <w:vAlign w:val="center"/>
          </w:tcPr>
          <w:p w14:paraId="0309BC94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7943051" w14:textId="77777777" w:rsidR="009C3B92" w:rsidRDefault="009C3B92" w:rsidP="00B117CE">
            <w:pPr>
              <w:spacing w:line="32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新能源动力电池壳及盖用钛及钛合金板、带材</w:t>
            </w:r>
          </w:p>
        </w:tc>
        <w:tc>
          <w:tcPr>
            <w:tcW w:w="2981" w:type="dxa"/>
            <w:vAlign w:val="center"/>
          </w:tcPr>
          <w:p w14:paraId="7B0E4FE4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</w:p>
          <w:p w14:paraId="6F1BE512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2020-1500T-YS</w:t>
            </w:r>
          </w:p>
        </w:tc>
        <w:tc>
          <w:tcPr>
            <w:tcW w:w="5959" w:type="dxa"/>
            <w:vAlign w:val="center"/>
          </w:tcPr>
          <w:p w14:paraId="1C2FDE80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宝鸡钛业股份有限公司、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有限公司、湖南金天钛业科技公司等</w:t>
            </w:r>
          </w:p>
        </w:tc>
        <w:tc>
          <w:tcPr>
            <w:tcW w:w="1027" w:type="dxa"/>
            <w:vAlign w:val="center"/>
          </w:tcPr>
          <w:p w14:paraId="73778AD2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67A0C665" w14:textId="77777777" w:rsidTr="00B117CE">
        <w:trPr>
          <w:trHeight w:val="483"/>
          <w:jc w:val="center"/>
        </w:trPr>
        <w:tc>
          <w:tcPr>
            <w:tcW w:w="818" w:type="dxa"/>
            <w:vAlign w:val="center"/>
          </w:tcPr>
          <w:p w14:paraId="720B9A01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2201B30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钛及钛合金带、箔材</w:t>
            </w:r>
          </w:p>
        </w:tc>
        <w:tc>
          <w:tcPr>
            <w:tcW w:w="2981" w:type="dxa"/>
            <w:vAlign w:val="center"/>
          </w:tcPr>
          <w:p w14:paraId="64BFDFF8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20210820-T-610</w:t>
            </w:r>
          </w:p>
        </w:tc>
        <w:tc>
          <w:tcPr>
            <w:tcW w:w="5959" w:type="dxa"/>
            <w:vAlign w:val="center"/>
          </w:tcPr>
          <w:p w14:paraId="30001DA3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有限公司、宝鸡钛业股份有限公司、湖南湘投金天新材料有限公司等</w:t>
            </w:r>
          </w:p>
        </w:tc>
        <w:tc>
          <w:tcPr>
            <w:tcW w:w="1027" w:type="dxa"/>
            <w:vAlign w:val="center"/>
          </w:tcPr>
          <w:p w14:paraId="0F7DC950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53F3C579" w14:textId="77777777" w:rsidTr="00B117CE">
        <w:trPr>
          <w:trHeight w:val="683"/>
          <w:jc w:val="center"/>
        </w:trPr>
        <w:tc>
          <w:tcPr>
            <w:tcW w:w="818" w:type="dxa"/>
            <w:vAlign w:val="center"/>
          </w:tcPr>
          <w:p w14:paraId="1DE803B5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8E3099F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钛及钛合金加工产品的包装、标志、运输和贮存</w:t>
            </w:r>
          </w:p>
        </w:tc>
        <w:tc>
          <w:tcPr>
            <w:tcW w:w="2981" w:type="dxa"/>
            <w:vAlign w:val="center"/>
          </w:tcPr>
          <w:p w14:paraId="68F514EA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20211914-T-610</w:t>
            </w:r>
          </w:p>
        </w:tc>
        <w:tc>
          <w:tcPr>
            <w:tcW w:w="5959" w:type="dxa"/>
            <w:vAlign w:val="center"/>
          </w:tcPr>
          <w:p w14:paraId="1D305463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有限公司、宝鸡钛业股份有限公司、宝钢特钢有限公司、西部超导材料股份有限公司等</w:t>
            </w:r>
          </w:p>
        </w:tc>
        <w:tc>
          <w:tcPr>
            <w:tcW w:w="1027" w:type="dxa"/>
            <w:vAlign w:val="center"/>
          </w:tcPr>
          <w:p w14:paraId="62222BB6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1D647581" w14:textId="77777777" w:rsidTr="00B117CE">
        <w:trPr>
          <w:trHeight w:val="885"/>
          <w:jc w:val="center"/>
        </w:trPr>
        <w:tc>
          <w:tcPr>
            <w:tcW w:w="818" w:type="dxa"/>
            <w:vAlign w:val="center"/>
          </w:tcPr>
          <w:p w14:paraId="49EBA36D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FE958B9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钛及钛合金棒材</w:t>
            </w:r>
          </w:p>
        </w:tc>
        <w:tc>
          <w:tcPr>
            <w:tcW w:w="2981" w:type="dxa"/>
            <w:vAlign w:val="center"/>
          </w:tcPr>
          <w:p w14:paraId="65FDA006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20211916-T-610</w:t>
            </w:r>
          </w:p>
        </w:tc>
        <w:tc>
          <w:tcPr>
            <w:tcW w:w="5959" w:type="dxa"/>
            <w:vAlign w:val="center"/>
          </w:tcPr>
          <w:p w14:paraId="4DF0F8E5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有限公司、宝鸡钛业股份有限公司等</w:t>
            </w:r>
          </w:p>
        </w:tc>
        <w:tc>
          <w:tcPr>
            <w:tcW w:w="1027" w:type="dxa"/>
            <w:vAlign w:val="center"/>
          </w:tcPr>
          <w:p w14:paraId="3089468E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44C2E473" w14:textId="77777777" w:rsidTr="00B117CE">
        <w:trPr>
          <w:trHeight w:val="854"/>
          <w:jc w:val="center"/>
        </w:trPr>
        <w:tc>
          <w:tcPr>
            <w:tcW w:w="818" w:type="dxa"/>
            <w:vAlign w:val="center"/>
          </w:tcPr>
          <w:p w14:paraId="31FC8704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FD48449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钛及钛合金无缝管</w:t>
            </w:r>
          </w:p>
        </w:tc>
        <w:tc>
          <w:tcPr>
            <w:tcW w:w="2981" w:type="dxa"/>
            <w:vAlign w:val="center"/>
          </w:tcPr>
          <w:p w14:paraId="56E3CA92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20211917-T-610</w:t>
            </w:r>
          </w:p>
        </w:tc>
        <w:tc>
          <w:tcPr>
            <w:tcW w:w="5959" w:type="dxa"/>
            <w:vAlign w:val="center"/>
          </w:tcPr>
          <w:p w14:paraId="7BDF2C03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有限公司、南京宝色股份公司、有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科技集团有限公司、中航沈飞民用飞机有限责任公司、中国科学院金属研究所等</w:t>
            </w:r>
          </w:p>
        </w:tc>
        <w:tc>
          <w:tcPr>
            <w:tcW w:w="1027" w:type="dxa"/>
            <w:vAlign w:val="center"/>
          </w:tcPr>
          <w:p w14:paraId="3BA85B49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1840193E" w14:textId="77777777" w:rsidTr="00B117CE">
        <w:trPr>
          <w:trHeight w:val="643"/>
          <w:jc w:val="center"/>
        </w:trPr>
        <w:tc>
          <w:tcPr>
            <w:tcW w:w="818" w:type="dxa"/>
            <w:vAlign w:val="center"/>
          </w:tcPr>
          <w:p w14:paraId="03C2DCF5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5A359ED" w14:textId="77777777" w:rsidR="009C3B92" w:rsidRDefault="009C3B92" w:rsidP="00B117CE">
            <w:pPr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钛及钛合金加工产品化学成分允许偏差</w:t>
            </w:r>
          </w:p>
        </w:tc>
        <w:tc>
          <w:tcPr>
            <w:tcW w:w="2981" w:type="dxa"/>
            <w:vAlign w:val="center"/>
          </w:tcPr>
          <w:p w14:paraId="46BDB868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20211919-T-610</w:t>
            </w:r>
          </w:p>
        </w:tc>
        <w:tc>
          <w:tcPr>
            <w:tcW w:w="5959" w:type="dxa"/>
            <w:vAlign w:val="center"/>
          </w:tcPr>
          <w:p w14:paraId="7758496A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有限公司、有色金属技术经济研究院有限责任公司等</w:t>
            </w:r>
          </w:p>
        </w:tc>
        <w:tc>
          <w:tcPr>
            <w:tcW w:w="1027" w:type="dxa"/>
            <w:vAlign w:val="center"/>
          </w:tcPr>
          <w:p w14:paraId="11056D55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0A3011F1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6E151E50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B38C525" w14:textId="77777777" w:rsidR="009C3B92" w:rsidRDefault="009C3B92" w:rsidP="00B117CE">
            <w:pPr>
              <w:spacing w:line="320" w:lineRule="exact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锆及锆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合金中织构的测定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电子背散射衍射法</w:t>
            </w:r>
          </w:p>
        </w:tc>
        <w:tc>
          <w:tcPr>
            <w:tcW w:w="2981" w:type="dxa"/>
            <w:vAlign w:val="center"/>
          </w:tcPr>
          <w:p w14:paraId="0BEFED71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</w:p>
          <w:p w14:paraId="0E74C918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2020-1552T-YS</w:t>
            </w:r>
          </w:p>
        </w:tc>
        <w:tc>
          <w:tcPr>
            <w:tcW w:w="5959" w:type="dxa"/>
            <w:vAlign w:val="center"/>
          </w:tcPr>
          <w:p w14:paraId="3153444F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国核锆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理化检测有限公司、国核宝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钛锆业股份公司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有限公司、国家钛材产品质量监督检验中心、西安汉唐分析检测有限公司等</w:t>
            </w:r>
          </w:p>
        </w:tc>
        <w:tc>
          <w:tcPr>
            <w:tcW w:w="1027" w:type="dxa"/>
            <w:vAlign w:val="center"/>
          </w:tcPr>
          <w:p w14:paraId="62705314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0C28F379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712CFEB3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634030D" w14:textId="77777777" w:rsidR="009C3B92" w:rsidRDefault="009C3B92" w:rsidP="00B117CE">
            <w:pPr>
              <w:spacing w:line="320" w:lineRule="exact"/>
              <w:rPr>
                <w:rFonts w:ascii="宋体" w:hAnsi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锆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合金管材两辊冷轧孔型检测方法</w:t>
            </w:r>
          </w:p>
        </w:tc>
        <w:tc>
          <w:tcPr>
            <w:tcW w:w="2981" w:type="dxa"/>
            <w:vAlign w:val="center"/>
          </w:tcPr>
          <w:p w14:paraId="7465E475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</w:p>
          <w:p w14:paraId="03FA5B70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lastRenderedPageBreak/>
              <w:t>2020-1559T-YS</w:t>
            </w:r>
          </w:p>
        </w:tc>
        <w:tc>
          <w:tcPr>
            <w:tcW w:w="5959" w:type="dxa"/>
            <w:vAlign w:val="center"/>
          </w:tcPr>
          <w:p w14:paraId="36927FC6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西部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新锆核材料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科技有限公司、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嘉翔精密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机械技术有限公司、成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都术有科技有限公司、西安华领检测技术有限公司、西北有色金属研究院等</w:t>
            </w:r>
          </w:p>
        </w:tc>
        <w:tc>
          <w:tcPr>
            <w:tcW w:w="1027" w:type="dxa"/>
            <w:vAlign w:val="center"/>
          </w:tcPr>
          <w:p w14:paraId="2D3CAF97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预审</w:t>
            </w:r>
          </w:p>
        </w:tc>
      </w:tr>
      <w:tr w:rsidR="009C3B92" w14:paraId="66114891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1A11249A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EB5F1E7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氧氯化锆副产品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碱液</w:t>
            </w:r>
          </w:p>
        </w:tc>
        <w:tc>
          <w:tcPr>
            <w:tcW w:w="2981" w:type="dxa"/>
            <w:vAlign w:val="center"/>
          </w:tcPr>
          <w:p w14:paraId="450DE91C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字〔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88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2021-016-T/CNIA</w:t>
            </w:r>
          </w:p>
        </w:tc>
        <w:tc>
          <w:tcPr>
            <w:tcW w:w="5959" w:type="dxa"/>
            <w:vAlign w:val="center"/>
          </w:tcPr>
          <w:p w14:paraId="41B4A7DF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英格瓷（浙江）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锆业有限公司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、山东广通新材料有限公司、江西晶安高科技股份有限公司、广东东方锆业科技股份有限公司</w:t>
            </w:r>
          </w:p>
        </w:tc>
        <w:tc>
          <w:tcPr>
            <w:tcW w:w="1027" w:type="dxa"/>
            <w:vAlign w:val="center"/>
          </w:tcPr>
          <w:p w14:paraId="4A98E18A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00D0FBDA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4019CFEC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94A6421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铍铝合金</w:t>
            </w:r>
          </w:p>
        </w:tc>
        <w:tc>
          <w:tcPr>
            <w:tcW w:w="2981" w:type="dxa"/>
            <w:vAlign w:val="center"/>
          </w:tcPr>
          <w:p w14:paraId="75F02631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20211918-T-610</w:t>
            </w:r>
          </w:p>
        </w:tc>
        <w:tc>
          <w:tcPr>
            <w:tcW w:w="5959" w:type="dxa"/>
            <w:vAlign w:val="center"/>
          </w:tcPr>
          <w:p w14:paraId="18F62EB3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1027" w:type="dxa"/>
            <w:vAlign w:val="center"/>
          </w:tcPr>
          <w:p w14:paraId="376A371C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77528FBF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6C5A8307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761A385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二硫化钼</w:t>
            </w:r>
          </w:p>
        </w:tc>
        <w:tc>
          <w:tcPr>
            <w:tcW w:w="2981" w:type="dxa"/>
            <w:vAlign w:val="center"/>
          </w:tcPr>
          <w:p w14:paraId="27CB13FD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20211915-T-610</w:t>
            </w:r>
          </w:p>
        </w:tc>
        <w:tc>
          <w:tcPr>
            <w:tcW w:w="5959" w:type="dxa"/>
            <w:vAlign w:val="center"/>
          </w:tcPr>
          <w:p w14:paraId="34CA8F40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金堆城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业股份有限公司、洛阳栾川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业集团股份有限公司、洛阳开拓者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业有限公司、洛阳申雨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59E668E2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9C3B92" w14:paraId="57C58EBD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356196F0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BE83519" w14:textId="77777777" w:rsidR="009C3B92" w:rsidRDefault="009C3B92" w:rsidP="00B117CE">
            <w:pPr>
              <w:spacing w:line="31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宽幅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板材</w:t>
            </w:r>
          </w:p>
        </w:tc>
        <w:tc>
          <w:tcPr>
            <w:tcW w:w="2981" w:type="dxa"/>
            <w:vAlign w:val="center"/>
          </w:tcPr>
          <w:p w14:paraId="1649FDF7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20213148-T-610</w:t>
            </w:r>
          </w:p>
        </w:tc>
        <w:tc>
          <w:tcPr>
            <w:tcW w:w="5959" w:type="dxa"/>
            <w:vAlign w:val="center"/>
          </w:tcPr>
          <w:p w14:paraId="2FA0A634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金堆城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安泰天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龙钨钼科技有限公司、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宁波江丰电子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材料股份有限公司、洛阳高科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钼钨材料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有限公司、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常州苏晶电子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材料有限公司、洛阳高新四丰电子材料有限公司</w:t>
            </w:r>
          </w:p>
        </w:tc>
        <w:tc>
          <w:tcPr>
            <w:tcW w:w="1027" w:type="dxa"/>
            <w:vAlign w:val="center"/>
          </w:tcPr>
          <w:p w14:paraId="4114D894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讨论</w:t>
            </w:r>
          </w:p>
        </w:tc>
      </w:tr>
      <w:tr w:rsidR="009C3B92" w14:paraId="23B10D96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5101D4DB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E4FBA7D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钼合金管靶</w:t>
            </w:r>
            <w:proofErr w:type="gramEnd"/>
          </w:p>
        </w:tc>
        <w:tc>
          <w:tcPr>
            <w:tcW w:w="2981" w:type="dxa"/>
            <w:vAlign w:val="center"/>
          </w:tcPr>
          <w:p w14:paraId="63B21A96" w14:textId="77777777" w:rsidR="009C3B92" w:rsidRDefault="009C3B92" w:rsidP="00B117CE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20210819-T-610</w:t>
            </w:r>
          </w:p>
        </w:tc>
        <w:tc>
          <w:tcPr>
            <w:tcW w:w="5959" w:type="dxa"/>
            <w:vAlign w:val="center"/>
          </w:tcPr>
          <w:p w14:paraId="42B2C9C7" w14:textId="77777777" w:rsidR="009C3B92" w:rsidRDefault="009C3B92" w:rsidP="00B117CE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金堆城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业股份有限公司、株洲硬质合金有限公司、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安泰天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龙钨钼科技有限公司、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洛阳科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威钨钼有限公司</w:t>
            </w:r>
          </w:p>
        </w:tc>
        <w:tc>
          <w:tcPr>
            <w:tcW w:w="1027" w:type="dxa"/>
            <w:vAlign w:val="center"/>
          </w:tcPr>
          <w:p w14:paraId="5FF3B69A" w14:textId="77777777" w:rsidR="009C3B92" w:rsidRDefault="009C3B92" w:rsidP="00B117C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讨论</w:t>
            </w:r>
          </w:p>
        </w:tc>
      </w:tr>
      <w:tr w:rsidR="009C3B92" w14:paraId="201B2012" w14:textId="77777777" w:rsidTr="00B117CE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5A62EC96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第二组</w:t>
            </w:r>
          </w:p>
        </w:tc>
      </w:tr>
      <w:tr w:rsidR="009C3B92" w14:paraId="308E993B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4BAA0364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450FDA7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锂电废匣钵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处置及回收利用技术规范</w:t>
            </w:r>
          </w:p>
        </w:tc>
        <w:tc>
          <w:tcPr>
            <w:tcW w:w="2981" w:type="dxa"/>
            <w:vAlign w:val="center"/>
          </w:tcPr>
          <w:p w14:paraId="421FBFD7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色协科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字〔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88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</w:p>
          <w:p w14:paraId="570F8295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/>
                <w:color w:val="000000" w:themeColor="text1"/>
                <w:sz w:val="22"/>
              </w:rPr>
              <w:t>2021-017-T/CNIA</w:t>
            </w:r>
          </w:p>
        </w:tc>
        <w:tc>
          <w:tcPr>
            <w:tcW w:w="5959" w:type="dxa"/>
            <w:vAlign w:val="center"/>
          </w:tcPr>
          <w:p w14:paraId="0911620D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中国科学院过程工程研究所、广东邦普循环科技有限公司、长沙中瓷新材料科技有限公司、北京工业大学、长沙矿冶研究院有限责任公司、长沙资源循环利用有限公司、湖南杉杉新材料科技有限公司</w:t>
            </w:r>
          </w:p>
        </w:tc>
        <w:tc>
          <w:tcPr>
            <w:tcW w:w="1027" w:type="dxa"/>
            <w:vAlign w:val="center"/>
          </w:tcPr>
          <w:p w14:paraId="7AEB50FB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9C3B92" w14:paraId="0B10032E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69994393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7C241C2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镁合金锭</w:t>
            </w:r>
          </w:p>
        </w:tc>
        <w:tc>
          <w:tcPr>
            <w:tcW w:w="2981" w:type="dxa"/>
            <w:vAlign w:val="center"/>
          </w:tcPr>
          <w:p w14:paraId="326183C6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br/>
              <w:t>2020-1501T-YS</w:t>
            </w:r>
          </w:p>
        </w:tc>
        <w:tc>
          <w:tcPr>
            <w:tcW w:w="5959" w:type="dxa"/>
            <w:vAlign w:val="center"/>
          </w:tcPr>
          <w:p w14:paraId="620903AA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奉新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赣锋锂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业有限公司、江西赣锋锂业股份有限公司、四川万邦胜辉新能源科技有限公司等</w:t>
            </w:r>
          </w:p>
        </w:tc>
        <w:tc>
          <w:tcPr>
            <w:tcW w:w="1027" w:type="dxa"/>
            <w:vAlign w:val="center"/>
          </w:tcPr>
          <w:p w14:paraId="0EDE8E91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74C7C90D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0056BF86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AFE39EB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电池级草酸锂</w:t>
            </w:r>
          </w:p>
        </w:tc>
        <w:tc>
          <w:tcPr>
            <w:tcW w:w="2981" w:type="dxa"/>
            <w:vAlign w:val="center"/>
          </w:tcPr>
          <w:p w14:paraId="2600B5BB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br/>
              <w:t>2020-1553T-YS</w:t>
            </w:r>
          </w:p>
        </w:tc>
        <w:tc>
          <w:tcPr>
            <w:tcW w:w="5959" w:type="dxa"/>
            <w:vAlign w:val="center"/>
          </w:tcPr>
          <w:p w14:paraId="04488222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江西赣锋锂业股份有限公司、新疆有色金属研究所等</w:t>
            </w:r>
          </w:p>
        </w:tc>
        <w:tc>
          <w:tcPr>
            <w:tcW w:w="1027" w:type="dxa"/>
            <w:vAlign w:val="center"/>
          </w:tcPr>
          <w:p w14:paraId="6CB4F27E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606AA501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2F78EC8A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D172480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电池级碳酸锂</w:t>
            </w:r>
          </w:p>
        </w:tc>
        <w:tc>
          <w:tcPr>
            <w:tcW w:w="2981" w:type="dxa"/>
            <w:vAlign w:val="center"/>
          </w:tcPr>
          <w:p w14:paraId="0BE02F73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br/>
              <w:t>2020-1503T-YS</w:t>
            </w:r>
          </w:p>
        </w:tc>
        <w:tc>
          <w:tcPr>
            <w:tcW w:w="5959" w:type="dxa"/>
            <w:vAlign w:val="center"/>
          </w:tcPr>
          <w:p w14:paraId="3289064D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天齐锂业股份有限公司、江西赣锋锂业股份有限公司、新疆有色金属研究所、宜春银锂新能源有限责任公司等</w:t>
            </w:r>
          </w:p>
        </w:tc>
        <w:tc>
          <w:tcPr>
            <w:tcW w:w="1027" w:type="dxa"/>
            <w:vAlign w:val="center"/>
          </w:tcPr>
          <w:p w14:paraId="4DC3824D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1E99D097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7648F9D1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8A4BAB0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高纯硼酸锂</w:t>
            </w:r>
          </w:p>
        </w:tc>
        <w:tc>
          <w:tcPr>
            <w:tcW w:w="2981" w:type="dxa"/>
            <w:vAlign w:val="center"/>
          </w:tcPr>
          <w:p w14:paraId="129AE435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41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20214657-T-610</w:t>
            </w:r>
          </w:p>
        </w:tc>
        <w:tc>
          <w:tcPr>
            <w:tcW w:w="5959" w:type="dxa"/>
            <w:vAlign w:val="center"/>
          </w:tcPr>
          <w:p w14:paraId="5B3178CE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成都开飞高能化学工业有限公司，四川省危险化学品质量监督检验所等</w:t>
            </w:r>
          </w:p>
        </w:tc>
        <w:tc>
          <w:tcPr>
            <w:tcW w:w="1027" w:type="dxa"/>
            <w:vAlign w:val="center"/>
          </w:tcPr>
          <w:p w14:paraId="13F44F7B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讨论</w:t>
            </w:r>
          </w:p>
        </w:tc>
      </w:tr>
      <w:tr w:rsidR="009C3B92" w14:paraId="09AFB66D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0DE3FF75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ECBF3BB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锂硅合金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化学分析方法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重量法</w:t>
            </w:r>
          </w:p>
        </w:tc>
        <w:tc>
          <w:tcPr>
            <w:tcW w:w="2981" w:type="dxa"/>
            <w:vAlign w:val="center"/>
          </w:tcPr>
          <w:p w14:paraId="71525108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</w:p>
          <w:p w14:paraId="7DFB82BC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/>
                <w:color w:val="000000" w:themeColor="text1"/>
                <w:sz w:val="22"/>
              </w:rPr>
              <w:t>2020-1550T-YS</w:t>
            </w:r>
          </w:p>
        </w:tc>
        <w:tc>
          <w:tcPr>
            <w:tcW w:w="5959" w:type="dxa"/>
            <w:vAlign w:val="center"/>
          </w:tcPr>
          <w:p w14:paraId="34D3569E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国标（北京）检验认证有限公司、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国合通用（青岛）测试评价有限公司、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中铝材料应用研究院有限公司、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天齐锂业股份有限公司、广东省科学院工业分析检测中心、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深圳市中金岭南有色金属股份有限公司韶关冶炼厂、北矿检测技术有限公司、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金川集团股份有限公司、宜春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赣锋锂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2AAEA9AA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2C0AF230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34F63B01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542732C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锂硅合金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化学分析方法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部分：铁、镍、铬含量的测定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电感耦合等离子体原子发射光谱法</w:t>
            </w:r>
          </w:p>
        </w:tc>
        <w:tc>
          <w:tcPr>
            <w:tcW w:w="2981" w:type="dxa"/>
            <w:vAlign w:val="center"/>
          </w:tcPr>
          <w:p w14:paraId="414948B5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</w:p>
          <w:p w14:paraId="33772CE8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/>
                <w:color w:val="000000" w:themeColor="text1"/>
                <w:sz w:val="22"/>
              </w:rPr>
              <w:t>2020-1551T-YS</w:t>
            </w:r>
          </w:p>
        </w:tc>
        <w:tc>
          <w:tcPr>
            <w:tcW w:w="5959" w:type="dxa"/>
            <w:vAlign w:val="center"/>
          </w:tcPr>
          <w:p w14:paraId="7E02A25C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国标（北京）检验认证有限公司、广东省工业分析检测中心、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天齐锂业股份有限公司、深圳市中金岭南有色金属股份有限公司韶关冶炼厂、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国合通用（青岛）测试评价有限公司、中铝材料应用研究院有限公司、北矿检测技术有限公司、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金川集团股份有限公司、湖南航天天麓新材料检测有限责任公司、宜春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赣锋锂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461B9AB5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2D6997AF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3AF9EC83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0F32599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部分：氢氧化锂含量的测定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酸碱滴定法</w:t>
            </w:r>
          </w:p>
        </w:tc>
        <w:tc>
          <w:tcPr>
            <w:tcW w:w="2981" w:type="dxa"/>
            <w:vAlign w:val="center"/>
          </w:tcPr>
          <w:p w14:paraId="2AF6276A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20210818-T-610</w:t>
            </w:r>
          </w:p>
        </w:tc>
        <w:tc>
          <w:tcPr>
            <w:tcW w:w="5959" w:type="dxa"/>
            <w:vMerge w:val="restart"/>
            <w:vAlign w:val="center"/>
          </w:tcPr>
          <w:p w14:paraId="4052D643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天齐锂业股份有限公司、江西赣锋锂业股份有限公司、四川雅化实业集团股份有限公司、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江苏容汇通用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锂业股份有限公司、江西南氏锂电新材料有限公司等</w:t>
            </w:r>
          </w:p>
        </w:tc>
        <w:tc>
          <w:tcPr>
            <w:tcW w:w="1027" w:type="dxa"/>
            <w:vAlign w:val="center"/>
          </w:tcPr>
          <w:p w14:paraId="44F2B07D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5795B17E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46ECDA1C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7782D3B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部分：硫酸根含量的测定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硫酸钡浊度法</w:t>
            </w:r>
          </w:p>
        </w:tc>
        <w:tc>
          <w:tcPr>
            <w:tcW w:w="2981" w:type="dxa"/>
            <w:vAlign w:val="center"/>
          </w:tcPr>
          <w:p w14:paraId="286BE7BC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20211909-T-610</w:t>
            </w:r>
          </w:p>
        </w:tc>
        <w:tc>
          <w:tcPr>
            <w:tcW w:w="5959" w:type="dxa"/>
            <w:vMerge/>
            <w:vAlign w:val="center"/>
          </w:tcPr>
          <w:p w14:paraId="4EA5CCB8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27" w:type="dxa"/>
            <w:vAlign w:val="center"/>
          </w:tcPr>
          <w:p w14:paraId="49AB9C3D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3D1E29FD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24C706BE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25A63F2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部分：钙、镁、铜、铅、锌、镍、锰、镉、铝、铁、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lastRenderedPageBreak/>
              <w:t>硫酸根含量的测定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电感耦合等离子体原子发射光谱法</w:t>
            </w:r>
          </w:p>
        </w:tc>
        <w:tc>
          <w:tcPr>
            <w:tcW w:w="2981" w:type="dxa"/>
            <w:vAlign w:val="center"/>
          </w:tcPr>
          <w:p w14:paraId="60B8E1E0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lastRenderedPageBreak/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20211909-T-610</w:t>
            </w:r>
          </w:p>
        </w:tc>
        <w:tc>
          <w:tcPr>
            <w:tcW w:w="5959" w:type="dxa"/>
            <w:vMerge/>
            <w:vAlign w:val="center"/>
          </w:tcPr>
          <w:p w14:paraId="2FBE399A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27" w:type="dxa"/>
            <w:vAlign w:val="center"/>
          </w:tcPr>
          <w:p w14:paraId="2FB490A7" w14:textId="77777777" w:rsidR="009C3B92" w:rsidRDefault="009C3B92" w:rsidP="00B117CE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9C3B92" w14:paraId="3F1161B5" w14:textId="77777777" w:rsidTr="00B117CE">
        <w:trPr>
          <w:trHeight w:val="426"/>
          <w:jc w:val="center"/>
        </w:trPr>
        <w:tc>
          <w:tcPr>
            <w:tcW w:w="818" w:type="dxa"/>
            <w:vAlign w:val="center"/>
          </w:tcPr>
          <w:p w14:paraId="493DA826" w14:textId="77777777" w:rsidR="009C3B92" w:rsidRDefault="009C3B92" w:rsidP="009C3B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D68A074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四氟硼酸锂</w:t>
            </w:r>
          </w:p>
        </w:tc>
        <w:tc>
          <w:tcPr>
            <w:tcW w:w="2981" w:type="dxa"/>
            <w:vAlign w:val="center"/>
          </w:tcPr>
          <w:p w14:paraId="11E07C80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94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2022-0057T-YS</w:t>
            </w:r>
          </w:p>
        </w:tc>
        <w:tc>
          <w:tcPr>
            <w:tcW w:w="5959" w:type="dxa"/>
            <w:vAlign w:val="center"/>
          </w:tcPr>
          <w:p w14:paraId="6C1505BA" w14:textId="77777777" w:rsidR="009C3B92" w:rsidRDefault="009C3B92" w:rsidP="00B117CE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多氟多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化工股份有限公司、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苏州佛赛新材料有限公司、东港华邦科技有限公司</w:t>
            </w:r>
          </w:p>
        </w:tc>
        <w:tc>
          <w:tcPr>
            <w:tcW w:w="1027" w:type="dxa"/>
            <w:vAlign w:val="center"/>
          </w:tcPr>
          <w:p w14:paraId="7D89987E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任务</w:t>
            </w:r>
          </w:p>
          <w:p w14:paraId="22AC1795" w14:textId="77777777" w:rsidR="009C3B92" w:rsidRDefault="009C3B92" w:rsidP="00B117CE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落实</w:t>
            </w:r>
          </w:p>
        </w:tc>
      </w:tr>
    </w:tbl>
    <w:p w14:paraId="18DE2789" w14:textId="77777777" w:rsidR="009C3B92" w:rsidRDefault="009C3B92" w:rsidP="009C3B92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br w:type="page"/>
      </w:r>
    </w:p>
    <w:p w14:paraId="1F914253" w14:textId="77777777" w:rsidR="00A77238" w:rsidRDefault="00A77238"/>
    <w:sectPr w:rsidR="00A77238" w:rsidSect="009C3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907B" w14:textId="77777777" w:rsidR="002F012B" w:rsidRDefault="002F012B" w:rsidP="009C3B92">
      <w:r>
        <w:separator/>
      </w:r>
    </w:p>
  </w:endnote>
  <w:endnote w:type="continuationSeparator" w:id="0">
    <w:p w14:paraId="43E36B15" w14:textId="77777777" w:rsidR="002F012B" w:rsidRDefault="002F012B" w:rsidP="009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52C9" w14:textId="77777777" w:rsidR="002F012B" w:rsidRDefault="002F012B" w:rsidP="009C3B92">
      <w:r>
        <w:separator/>
      </w:r>
    </w:p>
  </w:footnote>
  <w:footnote w:type="continuationSeparator" w:id="0">
    <w:p w14:paraId="32105B66" w14:textId="77777777" w:rsidR="002F012B" w:rsidRDefault="002F012B" w:rsidP="009C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9696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E"/>
    <w:rsid w:val="002F012B"/>
    <w:rsid w:val="009C3B92"/>
    <w:rsid w:val="00A77238"/>
    <w:rsid w:val="00A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107C0C-DFE8-4E02-9BED-B908AB5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3B9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3B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3B92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9C3B92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9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2022-07-07T06:41:00Z</dcterms:created>
  <dcterms:modified xsi:type="dcterms:W3CDTF">2022-07-07T06:42:00Z</dcterms:modified>
</cp:coreProperties>
</file>