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60EC" w14:textId="77777777" w:rsidR="00145886" w:rsidRDefault="00145886" w:rsidP="00145886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附件1：</w:t>
      </w:r>
    </w:p>
    <w:p w14:paraId="045524FD" w14:textId="77777777" w:rsidR="00145886" w:rsidRDefault="00145886" w:rsidP="00145886">
      <w:pPr>
        <w:rPr>
          <w:rFonts w:ascii="宋体" w:eastAsia="宋体" w:hAnsi="宋体" w:cs="宋体"/>
        </w:rPr>
      </w:pPr>
    </w:p>
    <w:p w14:paraId="5178BCED" w14:textId="77777777" w:rsidR="00145886" w:rsidRDefault="00145886" w:rsidP="00145886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贵金属分标委会审定的标准项目</w:t>
      </w:r>
    </w:p>
    <w:p w14:paraId="1FF4A0B9" w14:textId="77777777" w:rsidR="00145886" w:rsidRDefault="00145886" w:rsidP="00145886">
      <w:pPr>
        <w:rPr>
          <w:rFonts w:ascii="宋体" w:eastAsia="宋体" w:hAnsi="宋体" w:cs="宋体"/>
        </w:rPr>
      </w:pPr>
    </w:p>
    <w:tbl>
      <w:tblPr>
        <w:tblStyle w:val="a7"/>
        <w:tblpPr w:leftFromText="180" w:rightFromText="180" w:vertAnchor="text" w:horzAnchor="page" w:tblpX="1792" w:tblpY="350"/>
        <w:tblOverlap w:val="never"/>
        <w:tblW w:w="8948" w:type="dxa"/>
        <w:tblLayout w:type="fixed"/>
        <w:tblLook w:val="04A0" w:firstRow="1" w:lastRow="0" w:firstColumn="1" w:lastColumn="0" w:noHBand="0" w:noVBand="1"/>
      </w:tblPr>
      <w:tblGrid>
        <w:gridCol w:w="456"/>
        <w:gridCol w:w="2125"/>
        <w:gridCol w:w="2395"/>
        <w:gridCol w:w="3595"/>
        <w:gridCol w:w="377"/>
      </w:tblGrid>
      <w:tr w:rsidR="00145886" w14:paraId="7B824DAE" w14:textId="77777777" w:rsidTr="00486385">
        <w:tc>
          <w:tcPr>
            <w:tcW w:w="453" w:type="dxa"/>
            <w:vAlign w:val="center"/>
          </w:tcPr>
          <w:p w14:paraId="06C69DC5" w14:textId="77777777" w:rsidR="00145886" w:rsidRDefault="00145886" w:rsidP="00486385">
            <w:r>
              <w:t>序号</w:t>
            </w:r>
          </w:p>
        </w:tc>
        <w:tc>
          <w:tcPr>
            <w:tcW w:w="2113" w:type="dxa"/>
            <w:vAlign w:val="center"/>
          </w:tcPr>
          <w:p w14:paraId="0C9F49C3" w14:textId="77777777" w:rsidR="00145886" w:rsidRDefault="00145886" w:rsidP="00486385">
            <w:r>
              <w:t>标准项目名称</w:t>
            </w:r>
          </w:p>
        </w:tc>
        <w:tc>
          <w:tcPr>
            <w:tcW w:w="2381" w:type="dxa"/>
            <w:vAlign w:val="center"/>
          </w:tcPr>
          <w:p w14:paraId="55DD8459" w14:textId="77777777" w:rsidR="00145886" w:rsidRDefault="00145886" w:rsidP="00486385">
            <w:r>
              <w:t>项目计划编号</w:t>
            </w:r>
          </w:p>
        </w:tc>
        <w:tc>
          <w:tcPr>
            <w:tcW w:w="3575" w:type="dxa"/>
            <w:vAlign w:val="center"/>
          </w:tcPr>
          <w:p w14:paraId="2E2B2140" w14:textId="77777777" w:rsidR="00145886" w:rsidRDefault="00145886" w:rsidP="00486385">
            <w:r>
              <w:t>起草单位及相关单位</w:t>
            </w:r>
          </w:p>
        </w:tc>
        <w:tc>
          <w:tcPr>
            <w:tcW w:w="375" w:type="dxa"/>
            <w:vAlign w:val="center"/>
          </w:tcPr>
          <w:p w14:paraId="47A762B3" w14:textId="77777777" w:rsidR="00145886" w:rsidRDefault="00145886" w:rsidP="00486385">
            <w:r>
              <w:t>备注</w:t>
            </w:r>
          </w:p>
        </w:tc>
      </w:tr>
      <w:tr w:rsidR="00145886" w14:paraId="300D15CD" w14:textId="77777777" w:rsidTr="00486385">
        <w:tc>
          <w:tcPr>
            <w:tcW w:w="453" w:type="dxa"/>
            <w:vAlign w:val="center"/>
          </w:tcPr>
          <w:p w14:paraId="50EB188D" w14:textId="77777777" w:rsidR="00145886" w:rsidRDefault="00145886" w:rsidP="00486385">
            <w:r>
              <w:t>1</w:t>
            </w:r>
          </w:p>
        </w:tc>
        <w:tc>
          <w:tcPr>
            <w:tcW w:w="2113" w:type="dxa"/>
            <w:vAlign w:val="center"/>
          </w:tcPr>
          <w:p w14:paraId="6619BB4D" w14:textId="77777777" w:rsidR="00145886" w:rsidRDefault="00145886" w:rsidP="00486385">
            <w:r>
              <w:t>钯</w:t>
            </w:r>
            <w:proofErr w:type="gramStart"/>
            <w:r>
              <w:t>锭分析</w:t>
            </w:r>
            <w:proofErr w:type="gramEnd"/>
            <w:r>
              <w:t>方法银、铝、金、铋、铬、铜、铁、铱、镁、锰、镍、铅、铂、</w:t>
            </w:r>
            <w:proofErr w:type="gramStart"/>
            <w:r>
              <w:t>铑</w:t>
            </w:r>
            <w:proofErr w:type="gramEnd"/>
            <w:r>
              <w:t>、钌、硅、锡、锌含量测定火花放电原子发射光谱法</w:t>
            </w:r>
          </w:p>
        </w:tc>
        <w:tc>
          <w:tcPr>
            <w:tcW w:w="2381" w:type="dxa"/>
            <w:vAlign w:val="center"/>
          </w:tcPr>
          <w:p w14:paraId="04337043" w14:textId="77777777" w:rsidR="00145886" w:rsidRDefault="00145886" w:rsidP="00486385">
            <w:proofErr w:type="gramStart"/>
            <w:r>
              <w:t>国标委</w:t>
            </w:r>
            <w:proofErr w:type="gramEnd"/>
            <w:r>
              <w:t>发〔</w:t>
            </w:r>
            <w:r>
              <w:t>2021</w:t>
            </w:r>
            <w:r>
              <w:t>〕</w:t>
            </w:r>
            <w:r>
              <w:t xml:space="preserve">23 </w:t>
            </w:r>
            <w:r>
              <w:t>号</w:t>
            </w:r>
          </w:p>
          <w:p w14:paraId="44667469" w14:textId="77777777" w:rsidR="00145886" w:rsidRDefault="00145886" w:rsidP="00486385">
            <w:r>
              <w:t>20213156-T-610</w:t>
            </w:r>
          </w:p>
          <w:p w14:paraId="298CB138" w14:textId="77777777" w:rsidR="00145886" w:rsidRDefault="00145886" w:rsidP="00486385"/>
        </w:tc>
        <w:tc>
          <w:tcPr>
            <w:tcW w:w="3575" w:type="dxa"/>
            <w:vAlign w:val="center"/>
          </w:tcPr>
          <w:p w14:paraId="1577795A" w14:textId="77777777" w:rsidR="00145886" w:rsidRDefault="00145886" w:rsidP="00486385">
            <w:r>
              <w:t>南京市产品质量监督检验院、江苏北矿金属循环利用科技有限公司、深圳市</w:t>
            </w:r>
            <w:proofErr w:type="gramStart"/>
            <w:r>
              <w:t>宁深检验</w:t>
            </w:r>
            <w:proofErr w:type="gramEnd"/>
            <w:r>
              <w:t>检测技术有限公司、国标（北京）检验认证有限公司、福建紫金矿冶测试技术有限公司、深圳市中金岭南有色金属股份有限公司韶关冶炼厂、北矿检测技术有限公司</w:t>
            </w:r>
          </w:p>
        </w:tc>
        <w:tc>
          <w:tcPr>
            <w:tcW w:w="375" w:type="dxa"/>
            <w:vAlign w:val="center"/>
          </w:tcPr>
          <w:p w14:paraId="23773A87" w14:textId="77777777" w:rsidR="00145886" w:rsidRDefault="00145886" w:rsidP="00486385"/>
        </w:tc>
      </w:tr>
    </w:tbl>
    <w:p w14:paraId="010A1B44" w14:textId="77777777" w:rsidR="00145886" w:rsidRDefault="00145886" w:rsidP="00145886">
      <w:pPr>
        <w:rPr>
          <w:rFonts w:ascii="宋体" w:eastAsia="宋体" w:hAnsi="宋体" w:cs="宋体"/>
          <w:sz w:val="28"/>
          <w:szCs w:val="28"/>
        </w:rPr>
      </w:pPr>
    </w:p>
    <w:p w14:paraId="7BC49F3F" w14:textId="77777777" w:rsidR="00145886" w:rsidRDefault="00145886" w:rsidP="00145886">
      <w:pPr>
        <w:rPr>
          <w:rFonts w:ascii="宋体" w:eastAsia="宋体" w:hAnsi="宋体" w:cs="宋体"/>
          <w:sz w:val="28"/>
          <w:szCs w:val="28"/>
        </w:rPr>
      </w:pPr>
    </w:p>
    <w:p w14:paraId="411E1FC9" w14:textId="77777777" w:rsidR="00145886" w:rsidRDefault="00145886" w:rsidP="00145886">
      <w:pPr>
        <w:rPr>
          <w:rFonts w:ascii="宋体" w:eastAsia="宋体" w:hAnsi="宋体" w:cs="宋体"/>
          <w:sz w:val="28"/>
          <w:szCs w:val="28"/>
        </w:rPr>
      </w:pPr>
    </w:p>
    <w:p w14:paraId="3BB6369D" w14:textId="77777777" w:rsidR="00145886" w:rsidRDefault="00145886" w:rsidP="00145886">
      <w:pPr>
        <w:rPr>
          <w:rFonts w:ascii="宋体" w:eastAsia="宋体" w:hAnsi="宋体" w:cs="宋体"/>
          <w:sz w:val="28"/>
          <w:szCs w:val="28"/>
        </w:rPr>
      </w:pPr>
    </w:p>
    <w:p w14:paraId="585A01A5" w14:textId="77777777" w:rsidR="00145886" w:rsidRDefault="00145886" w:rsidP="00145886">
      <w:pPr>
        <w:rPr>
          <w:rFonts w:ascii="宋体" w:eastAsia="宋体" w:hAnsi="宋体" w:cs="宋体"/>
          <w:sz w:val="28"/>
          <w:szCs w:val="28"/>
        </w:rPr>
      </w:pPr>
    </w:p>
    <w:p w14:paraId="0FFE0444" w14:textId="77777777" w:rsidR="00145886" w:rsidRDefault="00145886" w:rsidP="00145886">
      <w:pPr>
        <w:rPr>
          <w:rFonts w:ascii="宋体" w:eastAsia="宋体" w:hAnsi="宋体" w:cs="宋体"/>
          <w:sz w:val="28"/>
          <w:szCs w:val="28"/>
        </w:rPr>
      </w:pPr>
    </w:p>
    <w:p w14:paraId="1EF658B5" w14:textId="77777777" w:rsidR="00145886" w:rsidRDefault="00145886" w:rsidP="00145886">
      <w:pPr>
        <w:rPr>
          <w:rFonts w:ascii="宋体" w:eastAsia="宋体" w:hAnsi="宋体" w:cs="宋体"/>
          <w:sz w:val="28"/>
          <w:szCs w:val="28"/>
        </w:rPr>
      </w:pPr>
    </w:p>
    <w:p w14:paraId="6BB5CD7A" w14:textId="77777777" w:rsidR="00145886" w:rsidRDefault="00145886" w:rsidP="00145886">
      <w:pPr>
        <w:rPr>
          <w:rFonts w:ascii="宋体" w:eastAsia="宋体" w:hAnsi="宋体" w:cs="宋体"/>
          <w:sz w:val="28"/>
          <w:szCs w:val="28"/>
        </w:rPr>
      </w:pPr>
    </w:p>
    <w:p w14:paraId="14ED6C7A" w14:textId="77777777" w:rsidR="00965384" w:rsidRPr="00145886" w:rsidRDefault="00965384"/>
    <w:sectPr w:rsidR="00965384" w:rsidRPr="00145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6DD7" w14:textId="77777777" w:rsidR="00E7363E" w:rsidRDefault="00E7363E" w:rsidP="00145886">
      <w:r>
        <w:separator/>
      </w:r>
    </w:p>
  </w:endnote>
  <w:endnote w:type="continuationSeparator" w:id="0">
    <w:p w14:paraId="2454521B" w14:textId="77777777" w:rsidR="00E7363E" w:rsidRDefault="00E7363E" w:rsidP="0014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4E7D" w14:textId="77777777" w:rsidR="00E7363E" w:rsidRDefault="00E7363E" w:rsidP="00145886">
      <w:r>
        <w:separator/>
      </w:r>
    </w:p>
  </w:footnote>
  <w:footnote w:type="continuationSeparator" w:id="0">
    <w:p w14:paraId="6BB88BCD" w14:textId="77777777" w:rsidR="00E7363E" w:rsidRDefault="00E7363E" w:rsidP="0014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94"/>
    <w:rsid w:val="00145886"/>
    <w:rsid w:val="00665894"/>
    <w:rsid w:val="00965384"/>
    <w:rsid w:val="00E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D7B861-7CFF-48C5-9583-455C38E0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8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8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886"/>
    <w:rPr>
      <w:sz w:val="18"/>
      <w:szCs w:val="18"/>
    </w:rPr>
  </w:style>
  <w:style w:type="table" w:styleId="a7">
    <w:name w:val="Table Grid"/>
    <w:basedOn w:val="a1"/>
    <w:uiPriority w:val="59"/>
    <w:unhideWhenUsed/>
    <w:qFormat/>
    <w:rsid w:val="0014588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2023-07-31T09:47:00Z</dcterms:created>
  <dcterms:modified xsi:type="dcterms:W3CDTF">2023-07-31T09:48:00Z</dcterms:modified>
</cp:coreProperties>
</file>