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72" w:rsidRDefault="00285485" w:rsidP="00A12881">
      <w:pPr>
        <w:autoSpaceDE w:val="0"/>
        <w:autoSpaceDN w:val="0"/>
        <w:adjustRightInd w:val="0"/>
        <w:spacing w:afterLines="50" w:after="156"/>
        <w:ind w:leftChars="2500" w:left="5250" w:rightChars="495" w:right="1039" w:firstLine="420"/>
        <w:rPr>
          <w:rFonts w:ascii="方正小标宋简体" w:eastAsia="方正小标宋简体" w:hAnsi="方正小标宋简体" w:cs="方正小标宋简体"/>
          <w:bCs/>
          <w:kern w:val="0"/>
          <w:sz w:val="48"/>
          <w:szCs w:val="48"/>
        </w:rPr>
      </w:pPr>
      <w:bookmarkStart w:id="0" w:name="SectionMark0"/>
      <w:r>
        <w:rPr>
          <w:rFonts w:ascii="Times New Roman" w:hAnsi="Times New Roman"/>
          <w:noProof/>
        </w:rPr>
        <w:drawing>
          <wp:inline distT="0" distB="0" distL="0" distR="0" wp14:anchorId="4900D0A5" wp14:editId="3F512DD2">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E13972" w:rsidRDefault="008B5EBF" w:rsidP="008B5EBF">
      <w:pPr>
        <w:autoSpaceDE w:val="0"/>
        <w:autoSpaceDN w:val="0"/>
        <w:adjustRightInd w:val="0"/>
        <w:snapToGrid w:val="0"/>
        <w:spacing w:beforeLines="100" w:before="312"/>
        <w:ind w:firstLine="1008"/>
        <w:jc w:val="left"/>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25.5pt" fillcolor="black">
            <v:textpath style="font-family:&quot;方正小标宋_GBK&quot;" trim="t" fitpath="t" string="中华人民共和国工业和信息化部"/>
          </v:shape>
        </w:pict>
      </w:r>
    </w:p>
    <w:p w:rsidR="00E13972" w:rsidRDefault="008B5EBF" w:rsidP="00197202">
      <w:pPr>
        <w:autoSpaceDE w:val="0"/>
        <w:autoSpaceDN w:val="0"/>
        <w:adjustRightInd w:val="0"/>
        <w:snapToGrid w:val="0"/>
        <w:spacing w:afterLines="50" w:after="156"/>
        <w:ind w:firstLine="1008"/>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 id="_x0000_i1026" type="#_x0000_t136" style="width:284.25pt;height:25.5pt" fillcolor="black">
            <v:textpath style="font-family:&quot;方正小标宋_GBK&quot;;font-size:32pt" trim="t" fitpath="t" string="有色金属计量技术规范"/>
          </v:shape>
        </w:pict>
      </w:r>
    </w:p>
    <w:p w:rsidR="00E13972" w:rsidRDefault="00285485" w:rsidP="00A12881">
      <w:pPr>
        <w:autoSpaceDE w:val="0"/>
        <w:autoSpaceDN w:val="0"/>
        <w:adjustRightInd w:val="0"/>
        <w:spacing w:beforeLines="150" w:before="468" w:afterLines="150" w:after="468"/>
        <w:ind w:left="560" w:right="1417" w:firstLine="560"/>
        <w:jc w:val="right"/>
        <w:rPr>
          <w:rFonts w:ascii="Times New Roman" w:eastAsia="黑体" w:hAnsi="Times New Roman"/>
          <w:kern w:val="0"/>
          <w:sz w:val="28"/>
          <w:szCs w:val="28"/>
        </w:rPr>
      </w:pPr>
      <w:r>
        <w:rPr>
          <w:rFonts w:ascii="黑体" w:eastAsia="黑体" w:hAnsi="黑体" w:cs="BatangChe"/>
          <w:bCs/>
          <w:noProof/>
          <w:kern w:val="0"/>
          <w:sz w:val="28"/>
          <w:szCs w:val="28"/>
        </w:rPr>
        <mc:AlternateContent>
          <mc:Choice Requires="wps">
            <w:drawing>
              <wp:anchor distT="0" distB="0" distL="114300" distR="114300" simplePos="0" relativeHeight="251669504" behindDoc="0" locked="0" layoutInCell="1" allowOverlap="1" wp14:anchorId="2857B000" wp14:editId="4707BA41">
                <wp:simplePos x="0" y="0"/>
                <wp:positionH relativeFrom="column">
                  <wp:posOffset>-22860</wp:posOffset>
                </wp:positionH>
                <wp:positionV relativeFrom="paragraph">
                  <wp:posOffset>770890</wp:posOffset>
                </wp:positionV>
                <wp:extent cx="5840095" cy="635"/>
                <wp:effectExtent l="0" t="0" r="27305" b="3746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pt;margin-top:60.7pt;height:0.05pt;width:459.85pt;z-index:251669504;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ascii="黑体" w:eastAsia="黑体" w:hAnsi="黑体" w:cs="BatangChe" w:hint="eastAsia"/>
          <w:bCs/>
          <w:kern w:val="0"/>
          <w:sz w:val="28"/>
          <w:szCs w:val="28"/>
        </w:rPr>
        <w:t>JJF</w:t>
      </w:r>
      <w:r w:rsidR="001D0FAF">
        <w:rPr>
          <w:rFonts w:ascii="黑体" w:eastAsia="黑体" w:hAnsi="黑体" w:cs="BatangChe" w:hint="eastAsia"/>
          <w:bCs/>
          <w:kern w:val="0"/>
          <w:sz w:val="28"/>
          <w:szCs w:val="28"/>
        </w:rPr>
        <w:t>Z</w:t>
      </w:r>
      <w:r>
        <w:rPr>
          <w:rFonts w:ascii="黑体" w:eastAsia="黑体" w:hAnsi="黑体" w:cs="黑体"/>
          <w:kern w:val="0"/>
          <w:sz w:val="28"/>
          <w:szCs w:val="28"/>
        </w:rPr>
        <w:t>(</w:t>
      </w:r>
      <w:r>
        <w:rPr>
          <w:rFonts w:ascii="黑体" w:eastAsia="黑体" w:hAnsi="黑体" w:cs="黑体" w:hint="eastAsia"/>
          <w:kern w:val="0"/>
          <w:sz w:val="28"/>
          <w:szCs w:val="28"/>
        </w:rPr>
        <w:t>有色金属</w:t>
      </w:r>
      <w:r>
        <w:rPr>
          <w:rFonts w:ascii="黑体" w:eastAsia="黑体" w:hAnsi="黑体" w:cs="黑体"/>
          <w:kern w:val="0"/>
          <w:sz w:val="28"/>
          <w:szCs w:val="28"/>
        </w:rPr>
        <w:t>)</w:t>
      </w:r>
      <w:r w:rsidR="001D0FAF">
        <w:rPr>
          <w:rFonts w:ascii="黑体" w:eastAsia="黑体" w:hAnsi="黑体" w:cs="黑体" w:hint="eastAsia"/>
          <w:kern w:val="0"/>
          <w:sz w:val="28"/>
          <w:szCs w:val="28"/>
        </w:rPr>
        <w:t>020</w:t>
      </w:r>
      <w:r>
        <w:rPr>
          <w:rFonts w:ascii="黑体" w:eastAsia="黑体" w:hAnsi="黑体" w:cs="黑体"/>
          <w:kern w:val="0"/>
          <w:sz w:val="28"/>
          <w:szCs w:val="28"/>
        </w:rPr>
        <w:t>─</w:t>
      </w:r>
      <w:r>
        <w:rPr>
          <w:rFonts w:ascii="Times New Roman" w:eastAsia="黑体" w:hAnsi="Times New Roman"/>
          <w:kern w:val="0"/>
          <w:sz w:val="28"/>
          <w:szCs w:val="28"/>
        </w:rPr>
        <w:t>202</w:t>
      </w:r>
      <w:r w:rsidR="001D0FAF">
        <w:rPr>
          <w:rFonts w:ascii="Times New Roman" w:eastAsia="黑体" w:hAnsi="Times New Roman" w:hint="eastAsia"/>
          <w:kern w:val="0"/>
          <w:sz w:val="28"/>
          <w:szCs w:val="28"/>
        </w:rPr>
        <w:t>3</w:t>
      </w:r>
    </w:p>
    <w:p w:rsidR="00E13972" w:rsidRDefault="00285485" w:rsidP="00197202">
      <w:pPr>
        <w:autoSpaceDE w:val="0"/>
        <w:autoSpaceDN w:val="0"/>
        <w:adjustRightInd w:val="0"/>
        <w:ind w:firstLine="420"/>
        <w:jc w:val="left"/>
        <w:rPr>
          <w:rFonts w:ascii="黑体" w:eastAsia="黑体" w:hAnsi="Times New Roman" w:cs="黑体"/>
          <w:kern w:val="0"/>
          <w:sz w:val="14"/>
          <w:szCs w:val="14"/>
        </w:rPr>
      </w:pPr>
      <w:r>
        <w:rPr>
          <w:noProof/>
        </w:rPr>
        <mc:AlternateContent>
          <mc:Choice Requires="wpc">
            <w:drawing>
              <wp:anchor distT="0" distB="0" distL="114300" distR="114300" simplePos="0" relativeHeight="251668480" behindDoc="0" locked="0" layoutInCell="1" allowOverlap="1" wp14:anchorId="0E8129AE" wp14:editId="0C28B86E">
                <wp:simplePos x="0" y="0"/>
                <wp:positionH relativeFrom="column">
                  <wp:posOffset>-171450</wp:posOffset>
                </wp:positionH>
                <wp:positionV relativeFrom="paragraph">
                  <wp:posOffset>6350</wp:posOffset>
                </wp:positionV>
                <wp:extent cx="6083935" cy="108585"/>
                <wp:effectExtent l="0" t="0" r="0" b="0"/>
                <wp:wrapNone/>
                <wp:docPr id="36" name="画布 12"/>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psCustomData="http://www.wps.cn/officeDocument/2013/wpsCustomData" xmlns:w15="http://schemas.microsoft.com/office/word/2012/wordml">
            <w:pict>
              <v:group id="画布 12" o:spid="_x0000_s1026" o:spt="203" style="position:absolute;left:0pt;margin-left:-13.5pt;margin-top:0.5pt;height:8.55pt;width:479.05pt;z-index:251668480;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tmQ4jX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R0fGUEssNTvzz9f3j&#10;7YUMR607jS9TvLQC/+DXcEiUfdQK3ikw7Y5SyK7zdX/0Ve4iEZicJrPx9XhCicDaMJlNZpPeeFHh&#10;dH49E9XN3w/Zd1vWsjuS6SL0KZ/jhcNM20H8jPH88x/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C2ZDiNewEAAA8DAAAOAAAAAAAAAAEAIAAAACcBAABkcnMvZTJvRG9jLnhtbFBLBQYAAAAA&#10;BgAGAFkBAAAUBQAAAAA=&#10;">
                <o:lock v:ext="edit" aspectratio="f"/>
                <v:shape id="画布 12"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f"/>
                </v:shape>
              </v:group>
            </w:pict>
          </mc:Fallback>
        </mc:AlternateContent>
      </w:r>
    </w:p>
    <w:p w:rsidR="00E13972" w:rsidRDefault="00E13972" w:rsidP="00A12881">
      <w:pPr>
        <w:autoSpaceDE w:val="0"/>
        <w:autoSpaceDN w:val="0"/>
        <w:adjustRightInd w:val="0"/>
        <w:ind w:left="1040" w:firstLine="1040"/>
        <w:jc w:val="left"/>
        <w:rPr>
          <w:rFonts w:ascii="黑体" w:eastAsia="黑体" w:hAnsi="Times New Roman" w:cs="黑体"/>
          <w:kern w:val="0"/>
          <w:sz w:val="52"/>
          <w:szCs w:val="52"/>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420" w:firstLine="420"/>
        <w:jc w:val="left"/>
        <w:rPr>
          <w:rFonts w:ascii="黑体" w:eastAsia="黑体" w:hAnsi="Times New Roman" w:cs="黑体"/>
          <w:kern w:val="0"/>
          <w:szCs w:val="21"/>
        </w:rPr>
      </w:pPr>
    </w:p>
    <w:p w:rsidR="00E13972" w:rsidRDefault="00E13972" w:rsidP="00A12881">
      <w:pPr>
        <w:autoSpaceDE w:val="0"/>
        <w:autoSpaceDN w:val="0"/>
        <w:adjustRightInd w:val="0"/>
        <w:ind w:left="360" w:firstLine="360"/>
        <w:jc w:val="left"/>
        <w:rPr>
          <w:rFonts w:ascii="黑体" w:eastAsia="黑体" w:hAnsi="Times New Roman" w:cs="黑体"/>
          <w:kern w:val="0"/>
          <w:sz w:val="18"/>
          <w:szCs w:val="18"/>
        </w:rPr>
      </w:pPr>
    </w:p>
    <w:p w:rsidR="00E13972" w:rsidRDefault="00E13972" w:rsidP="00A12881">
      <w:pPr>
        <w:autoSpaceDE w:val="0"/>
        <w:autoSpaceDN w:val="0"/>
        <w:adjustRightInd w:val="0"/>
        <w:ind w:left="360" w:firstLine="360"/>
        <w:jc w:val="left"/>
        <w:rPr>
          <w:rFonts w:ascii="黑体" w:eastAsia="黑体" w:hAnsi="Times New Roman" w:cs="黑体"/>
          <w:kern w:val="0"/>
          <w:sz w:val="18"/>
          <w:szCs w:val="18"/>
        </w:rPr>
      </w:pPr>
    </w:p>
    <w:p w:rsidR="00E13972" w:rsidRDefault="00E13972" w:rsidP="00A12881">
      <w:pPr>
        <w:autoSpaceDE w:val="0"/>
        <w:autoSpaceDN w:val="0"/>
        <w:adjustRightInd w:val="0"/>
        <w:ind w:left="360" w:firstLine="360"/>
        <w:jc w:val="left"/>
        <w:rPr>
          <w:rFonts w:ascii="黑体" w:eastAsia="黑体" w:hAnsi="Times New Roman" w:cs="黑体"/>
          <w:kern w:val="0"/>
          <w:sz w:val="18"/>
          <w:szCs w:val="18"/>
        </w:rPr>
      </w:pPr>
    </w:p>
    <w:p w:rsidR="00E13972" w:rsidRDefault="00E13972" w:rsidP="00197202">
      <w:pPr>
        <w:autoSpaceDE w:val="0"/>
        <w:autoSpaceDN w:val="0"/>
        <w:adjustRightInd w:val="0"/>
        <w:ind w:firstLine="360"/>
        <w:jc w:val="left"/>
        <w:rPr>
          <w:rFonts w:ascii="黑体" w:eastAsia="黑体" w:hAnsi="Times New Roman" w:cs="黑体"/>
          <w:kern w:val="0"/>
          <w:sz w:val="18"/>
          <w:szCs w:val="18"/>
        </w:rPr>
      </w:pPr>
    </w:p>
    <w:p w:rsidR="00E13972" w:rsidRDefault="00E13972" w:rsidP="00A12881">
      <w:pPr>
        <w:autoSpaceDE w:val="0"/>
        <w:autoSpaceDN w:val="0"/>
        <w:adjustRightInd w:val="0"/>
        <w:spacing w:afterLines="50" w:after="156"/>
        <w:ind w:left="560" w:firstLine="560"/>
        <w:jc w:val="center"/>
        <w:rPr>
          <w:rFonts w:ascii="黑体" w:eastAsia="黑体" w:cs="黑体"/>
          <w:kern w:val="0"/>
          <w:sz w:val="28"/>
          <w:szCs w:val="28"/>
        </w:rPr>
      </w:pPr>
    </w:p>
    <w:p w:rsidR="00E13972" w:rsidRDefault="00285485" w:rsidP="008B5EBF">
      <w:pPr>
        <w:autoSpaceDE w:val="0"/>
        <w:autoSpaceDN w:val="0"/>
        <w:adjustRightInd w:val="0"/>
        <w:jc w:val="left"/>
        <w:rPr>
          <w:rFonts w:ascii="黑体" w:eastAsia="黑体" w:cs="黑体"/>
          <w:kern w:val="0"/>
          <w:sz w:val="28"/>
          <w:szCs w:val="28"/>
        </w:rPr>
      </w:pPr>
      <w:r>
        <w:rPr>
          <w:rFonts w:ascii="Times New Roman" w:eastAsia="黑体" w:hAnsi="Times New Roman"/>
          <w:kern w:val="0"/>
          <w:sz w:val="28"/>
          <w:szCs w:val="28"/>
        </w:rPr>
        <w:t>20</w:t>
      </w:r>
      <w:r>
        <w:rPr>
          <w:rFonts w:ascii="黑体" w:eastAsia="黑体" w:cs="黑体" w:hint="eastAsia"/>
          <w:kern w:val="0"/>
          <w:sz w:val="28"/>
          <w:szCs w:val="28"/>
        </w:rPr>
        <w:t xml:space="preserve">××-××-××发布                        </w:t>
      </w:r>
      <w:r>
        <w:rPr>
          <w:rFonts w:ascii="Times New Roman" w:eastAsia="黑体" w:hAnsi="Times New Roman"/>
          <w:kern w:val="0"/>
          <w:sz w:val="28"/>
          <w:szCs w:val="28"/>
        </w:rPr>
        <w:t xml:space="preserve"> 20</w:t>
      </w:r>
      <w:r>
        <w:rPr>
          <w:rFonts w:ascii="黑体" w:eastAsia="黑体" w:cs="黑体" w:hint="eastAsia"/>
          <w:kern w:val="0"/>
          <w:sz w:val="28"/>
          <w:szCs w:val="28"/>
        </w:rPr>
        <w:t>××-××-××实施</w:t>
      </w:r>
    </w:p>
    <w:p w:rsidR="00E13972" w:rsidRDefault="00285485" w:rsidP="00A12881">
      <w:pPr>
        <w:ind w:left="880" w:firstLine="880"/>
        <w:rPr>
          <w:rFonts w:ascii="宋体" w:hAnsi="宋体"/>
          <w:sz w:val="24"/>
        </w:rPr>
      </w:pPr>
      <w:r>
        <w:rPr>
          <w:rFonts w:ascii="方正小标宋_GBK" w:eastAsia="方正小标宋_GBK" w:hAnsi="宋体"/>
          <w:noProof/>
          <w:sz w:val="44"/>
          <w:szCs w:val="44"/>
        </w:rPr>
        <mc:AlternateContent>
          <mc:Choice Requires="wps">
            <w:drawing>
              <wp:anchor distT="0" distB="0" distL="114300" distR="114300" simplePos="0" relativeHeight="251670528" behindDoc="0" locked="0" layoutInCell="1" allowOverlap="1" wp14:anchorId="1137FAA1" wp14:editId="2B969B7A">
                <wp:simplePos x="0" y="0"/>
                <wp:positionH relativeFrom="column">
                  <wp:posOffset>4728210</wp:posOffset>
                </wp:positionH>
                <wp:positionV relativeFrom="paragraph">
                  <wp:posOffset>111760</wp:posOffset>
                </wp:positionV>
                <wp:extent cx="631190" cy="487680"/>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487680"/>
                        </a:xfrm>
                        <a:prstGeom prst="rect">
                          <a:avLst/>
                        </a:prstGeom>
                        <a:solidFill>
                          <a:srgbClr val="FFFFFF"/>
                        </a:solidFill>
                        <a:ln>
                          <a:noFill/>
                        </a:ln>
                      </wps:spPr>
                      <wps:txbx>
                        <w:txbxContent>
                          <w:p w:rsidR="007549F0" w:rsidRDefault="007549F0">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72.3pt;margin-top:8.8pt;width:49.7pt;height:38.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" stroked="f">
                <v:textbox style="mso-fit-shape-to-text:t">
                  <w:txbxContent>
                    <w:p w:rsidR="007549F0" w:rsidRDefault="007549F0">
                      <w:r>
                        <w:rPr>
                          <w:rFonts w:ascii="黑体" w:eastAsia="黑体" w:hAnsi="黑体" w:hint="eastAsia"/>
                          <w:sz w:val="28"/>
                          <w:szCs w:val="28"/>
                        </w:rPr>
                        <w:t>发 布</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71552" behindDoc="0" locked="0" layoutInCell="1" allowOverlap="1" wp14:anchorId="4BD75882" wp14:editId="1F6B4E1E">
                <wp:simplePos x="0" y="0"/>
                <wp:positionH relativeFrom="column">
                  <wp:posOffset>645160</wp:posOffset>
                </wp:positionH>
                <wp:positionV relativeFrom="paragraph">
                  <wp:posOffset>6350</wp:posOffset>
                </wp:positionV>
                <wp:extent cx="4116070" cy="68580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685800"/>
                        </a:xfrm>
                        <a:prstGeom prst="rect">
                          <a:avLst/>
                        </a:prstGeom>
                        <a:solidFill>
                          <a:srgbClr val="FFFFFF"/>
                        </a:solidFill>
                        <a:ln>
                          <a:noFill/>
                        </a:ln>
                      </wps:spPr>
                      <wps:txbx>
                        <w:txbxContent>
                          <w:p w:rsidR="007549F0" w:rsidRDefault="007549F0">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7" type="#_x0000_t202" style="position:absolute;left:0;text-align:left;margin-left:50.8pt;margin-top:.5pt;width:324.1pt;height:5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" stroked="f">
                <v:textbox style="mso-fit-shape-to-text:t">
                  <w:txbxContent>
                    <w:p w:rsidR="007549F0" w:rsidRDefault="007549F0">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mc:Fallback>
        </mc:AlternateContent>
      </w:r>
      <w:r>
        <w:rPr>
          <w:rFonts w:ascii="黑体" w:eastAsia="黑体" w:cs="黑体"/>
          <w:noProof/>
          <w:kern w:val="0"/>
          <w:sz w:val="28"/>
          <w:szCs w:val="28"/>
        </w:rPr>
        <mc:AlternateContent>
          <mc:Choice Requires="wps">
            <w:drawing>
              <wp:anchor distT="0" distB="0" distL="114300" distR="114300" simplePos="0" relativeHeight="251672576" behindDoc="0" locked="0" layoutInCell="1" allowOverlap="1" wp14:anchorId="72A09509" wp14:editId="158266B2">
                <wp:simplePos x="0" y="0"/>
                <wp:positionH relativeFrom="column">
                  <wp:posOffset>-31750</wp:posOffset>
                </wp:positionH>
                <wp:positionV relativeFrom="paragraph">
                  <wp:posOffset>7620</wp:posOffset>
                </wp:positionV>
                <wp:extent cx="5840095" cy="635"/>
                <wp:effectExtent l="0" t="0" r="27305" b="37465"/>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2.5pt;margin-top:0.6pt;height:0.05pt;width:459.85pt;z-index:25167257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rsidR="00E13972" w:rsidRDefault="00285485">
      <w:pPr>
        <w:pStyle w:val="afb"/>
        <w:rPr>
          <w:color w:val="000000"/>
        </w:rPr>
        <w:sectPr w:rsidR="00E13972">
          <w:headerReference w:type="even" r:id="rId10"/>
          <w:headerReference w:type="default" r:id="rId11"/>
          <w:footerReference w:type="even" r:id="rId12"/>
          <w:footerReference w:type="default" r:id="rId13"/>
          <w:pgSz w:w="11907" w:h="16839"/>
          <w:pgMar w:top="567" w:right="851" w:bottom="1361" w:left="1418" w:header="624" w:footer="0" w:gutter="0"/>
          <w:pgNumType w:start="1"/>
          <w:cols w:space="720"/>
          <w:titlePg/>
          <w:docGrid w:type="lines" w:linePitch="312"/>
        </w:sectPr>
      </w:pPr>
      <w:r>
        <w:rPr>
          <w:noProof/>
          <w:color w:val="000000"/>
        </w:rPr>
        <mc:AlternateContent>
          <mc:Choice Requires="wps">
            <w:drawing>
              <wp:anchor distT="0" distB="0" distL="114300" distR="114300" simplePos="0" relativeHeight="251664384" behindDoc="0" locked="0" layoutInCell="1" allowOverlap="1" wp14:anchorId="46AA67D9" wp14:editId="125EB79E">
                <wp:simplePos x="0" y="0"/>
                <wp:positionH relativeFrom="column">
                  <wp:posOffset>-6350</wp:posOffset>
                </wp:positionH>
                <wp:positionV relativeFrom="paragraph">
                  <wp:posOffset>8823960</wp:posOffset>
                </wp:positionV>
                <wp:extent cx="6121400" cy="0"/>
                <wp:effectExtent l="0" t="0" r="1270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5pt;margin-top:694.8pt;height:0pt;width:482pt;z-index:251664384;mso-width-relative:page;mso-height-relative:page;" filled="f" stroked="t" coordsize="21600,21600" o:gfxdata="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KaDZv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663360" behindDoc="0" locked="1" layoutInCell="1" allowOverlap="1" wp14:anchorId="56B6DC53" wp14:editId="402F3145">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7549F0" w:rsidRDefault="007549F0">
                            <w:pPr>
                              <w:autoSpaceDE w:val="0"/>
                              <w:autoSpaceDN w:val="0"/>
                              <w:adjustRightInd w:val="0"/>
                              <w:jc w:val="center"/>
                              <w:rPr>
                                <w:rFonts w:ascii="黑体" w:eastAsia="黑体" w:hAnsi="黑体" w:cs="黑体"/>
                                <w:kern w:val="0"/>
                                <w:sz w:val="24"/>
                              </w:rPr>
                            </w:pPr>
                            <w:r w:rsidRPr="001D0FAF">
                              <w:rPr>
                                <w:rFonts w:ascii="黑体" w:eastAsia="黑体" w:hAnsi="黑体" w:cs="黑体" w:hint="eastAsia"/>
                                <w:kern w:val="0"/>
                                <w:sz w:val="52"/>
                                <w:szCs w:val="52"/>
                              </w:rPr>
                              <w:t>光伏组件紫外预处理试验箱</w:t>
                            </w:r>
                            <w:r>
                              <w:rPr>
                                <w:rFonts w:ascii="黑体" w:eastAsia="黑体" w:hAnsi="黑体" w:cs="黑体" w:hint="eastAsia"/>
                                <w:kern w:val="0"/>
                                <w:sz w:val="52"/>
                                <w:szCs w:val="52"/>
                              </w:rPr>
                              <w:t>校准规范</w:t>
                            </w:r>
                          </w:p>
                          <w:p w:rsidR="007549F0" w:rsidRPr="001917F3" w:rsidRDefault="007549F0">
                            <w:pPr>
                              <w:pStyle w:val="21"/>
                              <w:spacing w:beforeLines="50" w:before="156" w:line="360" w:lineRule="auto"/>
                              <w:jc w:val="center"/>
                              <w:rPr>
                                <w:rFonts w:ascii="Times New Roman" w:eastAsia="黑体" w:hAnsi="Times New Roman"/>
                                <w:color w:val="000000" w:themeColor="text1"/>
                                <w:szCs w:val="28"/>
                              </w:rPr>
                            </w:pPr>
                            <w:r w:rsidRPr="001917F3">
                              <w:rPr>
                                <w:rFonts w:ascii="Times New Roman" w:eastAsia="黑体" w:hAnsi="Times New Roman"/>
                                <w:color w:val="000000" w:themeColor="text1"/>
                                <w:szCs w:val="28"/>
                              </w:rPr>
                              <w:t xml:space="preserve">Calibration </w:t>
                            </w:r>
                            <w:r w:rsidRPr="001917F3">
                              <w:rPr>
                                <w:rFonts w:ascii="Times New Roman" w:eastAsia="黑体" w:hAnsi="Times New Roman" w:hint="eastAsia"/>
                                <w:color w:val="000000" w:themeColor="text1"/>
                                <w:szCs w:val="28"/>
                              </w:rPr>
                              <w:t>S</w:t>
                            </w:r>
                            <w:r w:rsidRPr="001917F3">
                              <w:rPr>
                                <w:rFonts w:ascii="Times New Roman" w:eastAsia="黑体" w:hAnsi="Times New Roman"/>
                                <w:color w:val="000000" w:themeColor="text1"/>
                                <w:szCs w:val="28"/>
                              </w:rPr>
                              <w:t xml:space="preserve">pecification of </w:t>
                            </w:r>
                            <w:r w:rsidRPr="001917F3">
                              <w:rPr>
                                <w:rFonts w:ascii="Times New Roman" w:eastAsia="黑体" w:hAnsi="Times New Roman" w:hint="eastAsia"/>
                                <w:color w:val="000000" w:themeColor="text1"/>
                                <w:szCs w:val="28"/>
                              </w:rPr>
                              <w:t>u</w:t>
                            </w:r>
                            <w:r w:rsidRPr="001917F3">
                              <w:rPr>
                                <w:rFonts w:ascii="Times New Roman" w:eastAsia="黑体" w:hAnsi="Times New Roman"/>
                                <w:color w:val="000000" w:themeColor="text1"/>
                                <w:szCs w:val="28"/>
                              </w:rPr>
                              <w:t>ltraviolet pretreatment test chamber for photovoltaic modules</w:t>
                            </w:r>
                          </w:p>
                          <w:p w:rsidR="007549F0" w:rsidRDefault="007549F0">
                            <w:pPr>
                              <w:pStyle w:val="af9"/>
                              <w:spacing w:line="220" w:lineRule="exact"/>
                              <w:rPr>
                                <w:rFonts w:ascii="黑体" w:eastAsia="黑体"/>
                                <w:sz w:val="30"/>
                              </w:rPr>
                            </w:pPr>
                            <w:r>
                              <w:rPr>
                                <w:rFonts w:ascii="黑体" w:eastAsia="黑体" w:hint="eastAsia"/>
                                <w:sz w:val="30"/>
                              </w:rPr>
                              <w:t>（讨论稿）</w:t>
                            </w:r>
                          </w:p>
                          <w:p w:rsidR="007549F0" w:rsidRDefault="007549F0">
                            <w:pPr>
                              <w:pStyle w:val="21"/>
                              <w:spacing w:beforeLines="50" w:before="156" w:line="360" w:lineRule="auto"/>
                              <w:jc w:val="center"/>
                              <w:rPr>
                                <w:rFonts w:ascii="Times New Roman" w:eastAsia="黑体" w:hAnsi="Times New Roman"/>
                                <w:szCs w:val="28"/>
                              </w:rPr>
                            </w:pPr>
                          </w:p>
                        </w:txbxContent>
                      </wps:txbx>
                      <wps:bodyPr rot="0" vert="horz" wrap="square" lIns="0" tIns="0" rIns="0" bIns="0" anchor="t" anchorCtr="0" upright="1">
                        <a:noAutofit/>
                      </wps:bodyPr>
                    </wps:wsp>
                  </a:graphicData>
                </a:graphic>
              </wp:anchor>
            </w:drawing>
          </mc:Choice>
          <mc:Fallback>
            <w:pict>
              <v:shape id="文本框 7" o:spid="_x0000_s1028" type="#_x0000_t202" style="position:absolute;left:0;text-align:left;margin-left:0;margin-top:306.1pt;width:470pt;height:262.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7549F0" w:rsidRDefault="007549F0">
                      <w:pPr>
                        <w:autoSpaceDE w:val="0"/>
                        <w:autoSpaceDN w:val="0"/>
                        <w:adjustRightInd w:val="0"/>
                        <w:jc w:val="center"/>
                        <w:rPr>
                          <w:rFonts w:ascii="黑体" w:eastAsia="黑体" w:hAnsi="黑体" w:cs="黑体"/>
                          <w:kern w:val="0"/>
                          <w:sz w:val="24"/>
                        </w:rPr>
                      </w:pPr>
                      <w:r w:rsidRPr="001D0FAF">
                        <w:rPr>
                          <w:rFonts w:ascii="黑体" w:eastAsia="黑体" w:hAnsi="黑体" w:cs="黑体" w:hint="eastAsia"/>
                          <w:kern w:val="0"/>
                          <w:sz w:val="52"/>
                          <w:szCs w:val="52"/>
                        </w:rPr>
                        <w:t>光伏组件紫外预处理试验箱</w:t>
                      </w:r>
                      <w:r>
                        <w:rPr>
                          <w:rFonts w:ascii="黑体" w:eastAsia="黑体" w:hAnsi="黑体" w:cs="黑体" w:hint="eastAsia"/>
                          <w:kern w:val="0"/>
                          <w:sz w:val="52"/>
                          <w:szCs w:val="52"/>
                        </w:rPr>
                        <w:t>校准规范</w:t>
                      </w:r>
                    </w:p>
                    <w:p w:rsidR="007549F0" w:rsidRPr="001917F3" w:rsidRDefault="007549F0">
                      <w:pPr>
                        <w:pStyle w:val="21"/>
                        <w:spacing w:beforeLines="50" w:before="156" w:line="360" w:lineRule="auto"/>
                        <w:jc w:val="center"/>
                        <w:rPr>
                          <w:rFonts w:ascii="Times New Roman" w:eastAsia="黑体" w:hAnsi="Times New Roman"/>
                          <w:color w:val="000000" w:themeColor="text1"/>
                          <w:szCs w:val="28"/>
                        </w:rPr>
                      </w:pPr>
                      <w:r w:rsidRPr="001917F3">
                        <w:rPr>
                          <w:rFonts w:ascii="Times New Roman" w:eastAsia="黑体" w:hAnsi="Times New Roman"/>
                          <w:color w:val="000000" w:themeColor="text1"/>
                          <w:szCs w:val="28"/>
                        </w:rPr>
                        <w:t xml:space="preserve">Calibration </w:t>
                      </w:r>
                      <w:r w:rsidRPr="001917F3">
                        <w:rPr>
                          <w:rFonts w:ascii="Times New Roman" w:eastAsia="黑体" w:hAnsi="Times New Roman" w:hint="eastAsia"/>
                          <w:color w:val="000000" w:themeColor="text1"/>
                          <w:szCs w:val="28"/>
                        </w:rPr>
                        <w:t>S</w:t>
                      </w:r>
                      <w:r w:rsidRPr="001917F3">
                        <w:rPr>
                          <w:rFonts w:ascii="Times New Roman" w:eastAsia="黑体" w:hAnsi="Times New Roman"/>
                          <w:color w:val="000000" w:themeColor="text1"/>
                          <w:szCs w:val="28"/>
                        </w:rPr>
                        <w:t xml:space="preserve">pecification of </w:t>
                      </w:r>
                      <w:r w:rsidRPr="001917F3">
                        <w:rPr>
                          <w:rFonts w:ascii="Times New Roman" w:eastAsia="黑体" w:hAnsi="Times New Roman" w:hint="eastAsia"/>
                          <w:color w:val="000000" w:themeColor="text1"/>
                          <w:szCs w:val="28"/>
                        </w:rPr>
                        <w:t>u</w:t>
                      </w:r>
                      <w:r w:rsidRPr="001917F3">
                        <w:rPr>
                          <w:rFonts w:ascii="Times New Roman" w:eastAsia="黑体" w:hAnsi="Times New Roman"/>
                          <w:color w:val="000000" w:themeColor="text1"/>
                          <w:szCs w:val="28"/>
                        </w:rPr>
                        <w:t>ltraviolet pretreatment test chamber for photovoltaic modules</w:t>
                      </w:r>
                    </w:p>
                    <w:p w:rsidR="007549F0" w:rsidRDefault="007549F0">
                      <w:pPr>
                        <w:pStyle w:val="af9"/>
                        <w:spacing w:line="220" w:lineRule="exact"/>
                        <w:rPr>
                          <w:rFonts w:ascii="黑体" w:eastAsia="黑体"/>
                          <w:sz w:val="30"/>
                        </w:rPr>
                      </w:pPr>
                      <w:r>
                        <w:rPr>
                          <w:rFonts w:ascii="黑体" w:eastAsia="黑体" w:hint="eastAsia"/>
                          <w:sz w:val="30"/>
                        </w:rPr>
                        <w:t>（讨论稿）</w:t>
                      </w:r>
                    </w:p>
                    <w:p w:rsidR="007549F0" w:rsidRDefault="007549F0">
                      <w:pPr>
                        <w:pStyle w:val="21"/>
                        <w:spacing w:beforeLines="50" w:before="156" w:line="360" w:lineRule="auto"/>
                        <w:jc w:val="center"/>
                        <w:rPr>
                          <w:rFonts w:ascii="Times New Roman" w:eastAsia="黑体" w:hAnsi="Times New Roman"/>
                          <w:szCs w:val="28"/>
                        </w:rPr>
                      </w:pPr>
                    </w:p>
                  </w:txbxContent>
                </v:textbox>
                <w10:wrap anchorx="margin" anchory="margin"/>
                <w10:anchorlock/>
              </v:shape>
            </w:pict>
          </mc:Fallback>
        </mc:AlternateContent>
      </w:r>
    </w:p>
    <w:p w:rsidR="00E13972" w:rsidRDefault="00285485" w:rsidP="00A12881">
      <w:pPr>
        <w:ind w:left="600" w:firstLine="600"/>
        <w:rPr>
          <w:color w:val="000000"/>
        </w:rPr>
      </w:pPr>
      <w:bookmarkStart w:id="1" w:name="_Toc193555883"/>
      <w:bookmarkStart w:id="2" w:name="_Toc193860176"/>
      <w:bookmarkStart w:id="3" w:name="_Toc193601673"/>
      <w:bookmarkStart w:id="4" w:name="_Toc193860026"/>
      <w:bookmarkStart w:id="5" w:name="_Toc193619091"/>
      <w:bookmarkStart w:id="6" w:name="_Toc193618946"/>
      <w:bookmarkStart w:id="7" w:name="_Toc193860207"/>
      <w:bookmarkStart w:id="8" w:name="_Toc193861442"/>
      <w:bookmarkStart w:id="9" w:name="_Toc193603073"/>
      <w:bookmarkStart w:id="10" w:name="_Toc193619049"/>
      <w:bookmarkStart w:id="11" w:name="_Toc193601894"/>
      <w:bookmarkStart w:id="12" w:name="_Toc193547508"/>
      <w:bookmarkStart w:id="13" w:name="_Toc193551753"/>
      <w:bookmarkStart w:id="14" w:name="_Toc193552963"/>
      <w:bookmarkEnd w:id="0"/>
      <w:r>
        <w:rPr>
          <w:noProof/>
          <w:color w:val="000000"/>
          <w:sz w:val="30"/>
          <w:szCs w:val="30"/>
        </w:rPr>
        <w:lastRenderedPageBreak/>
        <mc:AlternateContent>
          <mc:Choice Requires="wps">
            <w:drawing>
              <wp:anchor distT="0" distB="0" distL="114300" distR="114300" simplePos="0" relativeHeight="251665408" behindDoc="0" locked="0" layoutInCell="1" allowOverlap="1" wp14:anchorId="6D820B17" wp14:editId="30F06831">
                <wp:simplePos x="0" y="0"/>
                <wp:positionH relativeFrom="column">
                  <wp:posOffset>-189230</wp:posOffset>
                </wp:positionH>
                <wp:positionV relativeFrom="paragraph">
                  <wp:posOffset>-135890</wp:posOffset>
                </wp:positionV>
                <wp:extent cx="3956685" cy="2410460"/>
                <wp:effectExtent l="0" t="0" r="24765"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410460"/>
                        </a:xfrm>
                        <a:prstGeom prst="rect">
                          <a:avLst/>
                        </a:prstGeom>
                        <a:solidFill>
                          <a:srgbClr val="FFFFFF"/>
                        </a:solidFill>
                        <a:ln w="3175" cap="rnd" algn="ctr">
                          <a:solidFill>
                            <a:srgbClr val="FFFFFF"/>
                          </a:solidFill>
                          <a:prstDash val="sysDot"/>
                          <a:miter lim="800000"/>
                        </a:ln>
                        <a:effectLst/>
                      </wps:spPr>
                      <wps:txbx>
                        <w:txbxContent>
                          <w:p w:rsidR="007549F0" w:rsidRPr="001917F3" w:rsidRDefault="007549F0" w:rsidP="001917F3">
                            <w:pPr>
                              <w:autoSpaceDE w:val="0"/>
                              <w:autoSpaceDN w:val="0"/>
                              <w:adjustRightInd w:val="0"/>
                              <w:jc w:val="center"/>
                              <w:rPr>
                                <w:rFonts w:ascii="黑体" w:eastAsia="黑体" w:hAnsi="黑体"/>
                                <w:sz w:val="44"/>
                                <w:szCs w:val="44"/>
                              </w:rPr>
                            </w:pPr>
                            <w:r w:rsidRPr="001917F3">
                              <w:rPr>
                                <w:rFonts w:ascii="黑体" w:eastAsia="黑体" w:hAnsi="黑体" w:hint="eastAsia"/>
                                <w:sz w:val="44"/>
                                <w:szCs w:val="44"/>
                              </w:rPr>
                              <w:t>光伏组件紫外预处理试验箱校准规范</w:t>
                            </w:r>
                          </w:p>
                          <w:p w:rsidR="007549F0" w:rsidRDefault="007549F0">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 xml:space="preserve">pecification of </w:t>
                            </w:r>
                            <w:r w:rsidRPr="001917F3">
                              <w:rPr>
                                <w:rFonts w:ascii="Times New Roman" w:eastAsia="黑体" w:hAnsi="Times New Roman" w:hint="eastAsia"/>
                                <w:color w:val="000000" w:themeColor="text1"/>
                                <w:szCs w:val="28"/>
                              </w:rPr>
                              <w:t>u</w:t>
                            </w:r>
                            <w:r w:rsidRPr="001917F3">
                              <w:rPr>
                                <w:rFonts w:ascii="Times New Roman" w:eastAsia="黑体" w:hAnsi="Times New Roman"/>
                                <w:color w:val="000000" w:themeColor="text1"/>
                                <w:szCs w:val="28"/>
                              </w:rPr>
                              <w:t>ltraviolet pretreatment test chamber for photovoltaic modules</w:t>
                            </w:r>
                          </w:p>
                          <w:p w:rsidR="007549F0" w:rsidRDefault="007549F0">
                            <w:pPr>
                              <w:pStyle w:val="21"/>
                              <w:spacing w:beforeLines="50" w:before="156" w:line="360" w:lineRule="auto"/>
                              <w:jc w:val="center"/>
                              <w:rPr>
                                <w:rFonts w:ascii="Franklin Gothic Medium" w:eastAsia="黑体" w:hAnsi="Franklin Gothic Medium"/>
                                <w:color w:val="000000"/>
                                <w:kern w:val="36"/>
                                <w:szCs w:val="28"/>
                              </w:rPr>
                            </w:pPr>
                          </w:p>
                          <w:p w:rsidR="007549F0" w:rsidRDefault="007549F0">
                            <w:pPr>
                              <w:jc w:val="center"/>
                              <w:rPr>
                                <w:rFonts w:ascii="黑体" w:eastAsia="黑体"/>
                                <w:b/>
                                <w:sz w:val="32"/>
                                <w:szCs w:val="32"/>
                              </w:rPr>
                            </w:pPr>
                          </w:p>
                        </w:txbxContent>
                      </wps:txbx>
                      <wps:bodyPr rot="0" vert="horz" wrap="square" lIns="91440" tIns="82800" rIns="91440" bIns="82800" anchor="t" anchorCtr="0" upright="1">
                        <a:noAutofit/>
                      </wps:bodyPr>
                    </wps:wsp>
                  </a:graphicData>
                </a:graphic>
              </wp:anchor>
            </w:drawing>
          </mc:Choice>
          <mc:Fallback>
            <w:pict>
              <v:shape id="文本框 6" o:spid="_x0000_s1029" type="#_x0000_t202" style="position:absolute;left:0;text-align:left;margin-left:-14.9pt;margin-top:-10.7pt;width:311.55pt;height:18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" strokecolor="white" strokeweight=".25pt">
                <v:stroke dashstyle="1 1" endcap="round"/>
                <v:textbox inset=",2.3mm,,2.3mm">
                  <w:txbxContent>
                    <w:p w:rsidR="007549F0" w:rsidRPr="001917F3" w:rsidRDefault="007549F0" w:rsidP="001917F3">
                      <w:pPr>
                        <w:autoSpaceDE w:val="0"/>
                        <w:autoSpaceDN w:val="0"/>
                        <w:adjustRightInd w:val="0"/>
                        <w:jc w:val="center"/>
                        <w:rPr>
                          <w:rFonts w:ascii="黑体" w:eastAsia="黑体" w:hAnsi="黑体"/>
                          <w:sz w:val="44"/>
                          <w:szCs w:val="44"/>
                        </w:rPr>
                      </w:pPr>
                      <w:r w:rsidRPr="001917F3">
                        <w:rPr>
                          <w:rFonts w:ascii="黑体" w:eastAsia="黑体" w:hAnsi="黑体" w:hint="eastAsia"/>
                          <w:sz w:val="44"/>
                          <w:szCs w:val="44"/>
                        </w:rPr>
                        <w:t>光伏组件紫外预处理试验箱校准规范</w:t>
                      </w:r>
                    </w:p>
                    <w:p w:rsidR="007549F0" w:rsidRDefault="007549F0">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 xml:space="preserve">pecification of </w:t>
                      </w:r>
                      <w:r w:rsidRPr="001917F3">
                        <w:rPr>
                          <w:rFonts w:ascii="Times New Roman" w:eastAsia="黑体" w:hAnsi="Times New Roman" w:hint="eastAsia"/>
                          <w:color w:val="000000" w:themeColor="text1"/>
                          <w:szCs w:val="28"/>
                        </w:rPr>
                        <w:t>u</w:t>
                      </w:r>
                      <w:r w:rsidRPr="001917F3">
                        <w:rPr>
                          <w:rFonts w:ascii="Times New Roman" w:eastAsia="黑体" w:hAnsi="Times New Roman"/>
                          <w:color w:val="000000" w:themeColor="text1"/>
                          <w:szCs w:val="28"/>
                        </w:rPr>
                        <w:t>ltraviolet pretreatment test chamber for photovoltaic modules</w:t>
                      </w:r>
                    </w:p>
                    <w:p w:rsidR="007549F0" w:rsidRDefault="007549F0">
                      <w:pPr>
                        <w:pStyle w:val="21"/>
                        <w:spacing w:beforeLines="50" w:before="156" w:line="360" w:lineRule="auto"/>
                        <w:jc w:val="center"/>
                        <w:rPr>
                          <w:rFonts w:ascii="Franklin Gothic Medium" w:eastAsia="黑体" w:hAnsi="Franklin Gothic Medium"/>
                          <w:color w:val="000000"/>
                          <w:kern w:val="36"/>
                          <w:szCs w:val="28"/>
                        </w:rPr>
                      </w:pPr>
                    </w:p>
                    <w:p w:rsidR="007549F0" w:rsidRDefault="007549F0">
                      <w:pPr>
                        <w:jc w:val="center"/>
                        <w:rPr>
                          <w:rFonts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rsidR="00E13972" w:rsidRDefault="00285485">
      <w:pPr>
        <w:pStyle w:val="aff9"/>
        <w:spacing w:before="100" w:beforeAutospacing="1"/>
        <w:ind w:firstLineChars="200" w:firstLine="640"/>
        <w:jc w:val="both"/>
        <w:rPr>
          <w:color w:val="000000"/>
          <w:sz w:val="84"/>
          <w:szCs w:val="84"/>
        </w:rPr>
      </w:pPr>
      <w:r>
        <w:rPr>
          <w:rFonts w:ascii="Times New Roman" w:hAnsi="Times New Roman"/>
          <w:noProof/>
          <w:color w:val="000000"/>
        </w:rPr>
        <mc:AlternateContent>
          <mc:Choice Requires="wps">
            <w:drawing>
              <wp:anchor distT="0" distB="0" distL="114300" distR="114300" simplePos="0" relativeHeight="251673600" behindDoc="0" locked="0" layoutInCell="1" allowOverlap="1" wp14:anchorId="11D9FCCA" wp14:editId="72C394D1">
                <wp:simplePos x="0" y="0"/>
                <wp:positionH relativeFrom="column">
                  <wp:posOffset>3888740</wp:posOffset>
                </wp:positionH>
                <wp:positionV relativeFrom="paragraph">
                  <wp:posOffset>536575</wp:posOffset>
                </wp:positionV>
                <wp:extent cx="1846580" cy="558165"/>
                <wp:effectExtent l="0" t="0" r="20320" b="133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8165"/>
                        </a:xfrm>
                        <a:prstGeom prst="rect">
                          <a:avLst/>
                        </a:prstGeom>
                        <a:solidFill>
                          <a:srgbClr val="FFFFFF"/>
                        </a:solidFill>
                        <a:ln w="12700">
                          <a:solidFill>
                            <a:srgbClr val="FFFFFF"/>
                          </a:solidFill>
                          <a:miter lim="800000"/>
                        </a:ln>
                      </wps:spPr>
                      <wps:txbx>
                        <w:txbxContent>
                          <w:p w:rsidR="007549F0" w:rsidRDefault="007549F0">
                            <w:pPr>
                              <w:pStyle w:val="afe"/>
                              <w:jc w:val="center"/>
                              <w:rPr>
                                <w:rFonts w:ascii="黑体" w:eastAsia="黑体" w:hAnsi="黑体"/>
                                <w:b/>
                                <w:bCs/>
                                <w:sz w:val="24"/>
                              </w:rPr>
                            </w:pPr>
                            <w:r>
                              <w:rPr>
                                <w:rFonts w:ascii="黑体" w:eastAsia="黑体" w:hAnsi="黑体"/>
                                <w:bCs/>
                                <w:sz w:val="24"/>
                              </w:rPr>
                              <w:t>J</w:t>
                            </w:r>
                            <w:r>
                              <w:rPr>
                                <w:rFonts w:ascii="黑体" w:eastAsia="黑体" w:hAnsi="黑体" w:hint="eastAsia"/>
                                <w:bCs/>
                                <w:sz w:val="24"/>
                              </w:rPr>
                              <w:t>J</w:t>
                            </w:r>
                            <w:r>
                              <w:rPr>
                                <w:rFonts w:ascii="黑体" w:eastAsia="黑体" w:hAnsi="黑体" w:hint="eastAsia"/>
                                <w:bCs/>
                                <w:color w:val="000000"/>
                                <w:sz w:val="24"/>
                              </w:rPr>
                              <w:t>F</w:t>
                            </w:r>
                            <w:r>
                              <w:rPr>
                                <w:rFonts w:ascii="黑体" w:eastAsia="黑体" w:hAnsi="黑体" w:hint="eastAsia"/>
                                <w:bCs/>
                              </w:rPr>
                              <w:t>（</w:t>
                            </w:r>
                            <w:r>
                              <w:rPr>
                                <w:rFonts w:ascii="黑体" w:eastAsia="黑体" w:hAnsi="黑体" w:hint="eastAsia"/>
                                <w:bCs/>
                              </w:rPr>
                              <w:t>有色金属）XXXX—XXXX</w:t>
                            </w:r>
                          </w:p>
                          <w:p w:rsidR="007549F0" w:rsidRDefault="007549F0">
                            <w:pPr>
                              <w:spacing w:line="320" w:lineRule="exact"/>
                              <w:jc w:val="center"/>
                              <w:textAlignment w:val="center"/>
                              <w:rPr>
                                <w:b/>
                                <w:bCs/>
                                <w:color w:val="000000"/>
                                <w:sz w:val="16"/>
                              </w:rPr>
                            </w:pPr>
                          </w:p>
                        </w:txbxContent>
                      </wps:txbx>
                      <wps:bodyPr rot="0" vert="horz" wrap="square" lIns="54000" tIns="45720" rIns="54000" bIns="45720" anchor="t" anchorCtr="0" upright="1">
                        <a:noAutofit/>
                      </wps:bodyPr>
                    </wps:wsp>
                  </a:graphicData>
                </a:graphic>
              </wp:anchor>
            </w:drawing>
          </mc:Choice>
          <mc:Fallback>
            <w:pict>
              <v:shape id="文本框 5" o:spid="_x0000_s1030" type="#_x0000_t202" style="position:absolute;left:0;text-align:left;margin-left:306.2pt;margin-top:42.25pt;width:145.4pt;height:43.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" strokecolor="white" strokeweight="1pt">
                <v:textbox inset="1.5mm,,1.5mm">
                  <w:txbxContent>
                    <w:p w:rsidR="007549F0" w:rsidRDefault="007549F0">
                      <w:pPr>
                        <w:pStyle w:val="afe"/>
                        <w:jc w:val="center"/>
                        <w:rPr>
                          <w:rFonts w:ascii="黑体" w:eastAsia="黑体" w:hAnsi="黑体"/>
                          <w:b/>
                          <w:bCs/>
                          <w:sz w:val="24"/>
                        </w:rPr>
                      </w:pPr>
                      <w:r>
                        <w:rPr>
                          <w:rFonts w:ascii="黑体" w:eastAsia="黑体" w:hAnsi="黑体"/>
                          <w:bCs/>
                          <w:sz w:val="24"/>
                        </w:rPr>
                        <w:t>J</w:t>
                      </w:r>
                      <w:r>
                        <w:rPr>
                          <w:rFonts w:ascii="黑体" w:eastAsia="黑体" w:hAnsi="黑体" w:hint="eastAsia"/>
                          <w:bCs/>
                          <w:sz w:val="24"/>
                        </w:rPr>
                        <w:t>J</w:t>
                      </w:r>
                      <w:r>
                        <w:rPr>
                          <w:rFonts w:ascii="黑体" w:eastAsia="黑体" w:hAnsi="黑体" w:hint="eastAsia"/>
                          <w:bCs/>
                          <w:color w:val="000000"/>
                          <w:sz w:val="24"/>
                        </w:rPr>
                        <w:t>F</w:t>
                      </w:r>
                      <w:r>
                        <w:rPr>
                          <w:rFonts w:ascii="黑体" w:eastAsia="黑体" w:hAnsi="黑体" w:hint="eastAsia"/>
                          <w:bCs/>
                        </w:rPr>
                        <w:t>（</w:t>
                      </w:r>
                      <w:r>
                        <w:rPr>
                          <w:rFonts w:ascii="黑体" w:eastAsia="黑体" w:hAnsi="黑体" w:hint="eastAsia"/>
                          <w:bCs/>
                        </w:rPr>
                        <w:t>有色金属）XXXX—XXXX</w:t>
                      </w:r>
                    </w:p>
                    <w:p w:rsidR="007549F0" w:rsidRDefault="007549F0">
                      <w:pPr>
                        <w:spacing w:line="320" w:lineRule="exact"/>
                        <w:jc w:val="center"/>
                        <w:textAlignment w:val="center"/>
                        <w:rPr>
                          <w:b/>
                          <w:bCs/>
                          <w:color w:val="000000"/>
                          <w:sz w:val="16"/>
                        </w:rPr>
                      </w:pPr>
                    </w:p>
                  </w:txbxContent>
                </v:textbox>
              </v:shape>
            </w:pict>
          </mc:Fallback>
        </mc:AlternateContent>
      </w:r>
      <w:r>
        <w:rPr>
          <w:rFonts w:ascii="Times New Roman" w:hint="eastAsia"/>
          <w:noProof/>
          <w:color w:val="000000"/>
          <w:sz w:val="28"/>
          <w:szCs w:val="28"/>
        </w:rPr>
        <w:drawing>
          <wp:anchor distT="0" distB="0" distL="114300" distR="114300" simplePos="0" relativeHeight="251667456" behindDoc="1" locked="0" layoutInCell="1" allowOverlap="1" wp14:anchorId="5431020C" wp14:editId="77286464">
            <wp:simplePos x="0" y="0"/>
            <wp:positionH relativeFrom="column">
              <wp:posOffset>3815080</wp:posOffset>
            </wp:positionH>
            <wp:positionV relativeFrom="paragraph">
              <wp:posOffset>342265</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p>
    <w:p w:rsidR="00E13972" w:rsidRDefault="00E13972">
      <w:pPr>
        <w:pStyle w:val="af4"/>
        <w:ind w:firstLine="420"/>
        <w:rPr>
          <w:color w:val="000000"/>
        </w:rPr>
      </w:pPr>
    </w:p>
    <w:p w:rsidR="00E13972" w:rsidRDefault="00E13972">
      <w:pPr>
        <w:pStyle w:val="afb"/>
        <w:rPr>
          <w:color w:val="000000"/>
        </w:rPr>
      </w:pPr>
      <w:bookmarkStart w:id="15" w:name="_Toc193603075"/>
      <w:bookmarkStart w:id="16" w:name="_Toc193601896"/>
      <w:bookmarkStart w:id="17" w:name="_Toc193555885"/>
      <w:bookmarkStart w:id="18" w:name="_Toc193601675"/>
      <w:bookmarkEnd w:id="12"/>
      <w:bookmarkEnd w:id="13"/>
      <w:bookmarkEnd w:id="14"/>
    </w:p>
    <w:p w:rsidR="00E13972" w:rsidRDefault="00E13972">
      <w:pPr>
        <w:pStyle w:val="afb"/>
        <w:rPr>
          <w:color w:val="000000"/>
        </w:rPr>
      </w:pPr>
    </w:p>
    <w:p w:rsidR="00E13972" w:rsidRDefault="00E13972">
      <w:pPr>
        <w:pStyle w:val="af9"/>
        <w:ind w:firstLine="560"/>
        <w:jc w:val="right"/>
        <w:rPr>
          <w:rFonts w:ascii="Times New Roman"/>
          <w:color w:val="000000"/>
          <w:sz w:val="28"/>
          <w:szCs w:val="28"/>
        </w:rPr>
      </w:pPr>
      <w:bookmarkStart w:id="19" w:name="_Toc193603074"/>
      <w:bookmarkStart w:id="20" w:name="_Toc193555884"/>
      <w:bookmarkStart w:id="21" w:name="_Toc193601895"/>
      <w:bookmarkStart w:id="22" w:name="_Toc193601674"/>
    </w:p>
    <w:bookmarkEnd w:id="19"/>
    <w:bookmarkEnd w:id="20"/>
    <w:bookmarkEnd w:id="21"/>
    <w:bookmarkEnd w:id="22"/>
    <w:p w:rsidR="00E13972" w:rsidRDefault="00E13972">
      <w:pPr>
        <w:pStyle w:val="af9"/>
        <w:ind w:firstLine="560"/>
        <w:jc w:val="both"/>
        <w:rPr>
          <w:rFonts w:ascii="Times New Roman"/>
          <w:color w:val="000000"/>
          <w:sz w:val="28"/>
          <w:szCs w:val="28"/>
        </w:rPr>
      </w:pPr>
    </w:p>
    <w:p w:rsidR="00E13972" w:rsidRDefault="00285485">
      <w:pPr>
        <w:pStyle w:val="af9"/>
        <w:spacing w:line="420" w:lineRule="exact"/>
        <w:jc w:val="both"/>
        <w:rPr>
          <w:rFonts w:ascii="Times New Roman"/>
          <w:color w:val="000000"/>
          <w:sz w:val="28"/>
          <w:szCs w:val="28"/>
        </w:rPr>
      </w:pPr>
      <w:r>
        <w:rPr>
          <w:noProof/>
          <w:color w:val="000000"/>
        </w:rPr>
        <mc:AlternateContent>
          <mc:Choice Requires="wps">
            <w:drawing>
              <wp:anchor distT="0" distB="0" distL="114300" distR="114300" simplePos="0" relativeHeight="251666432" behindDoc="0" locked="0" layoutInCell="1" allowOverlap="1" wp14:anchorId="63A04EF5" wp14:editId="1801E5CC">
                <wp:simplePos x="0" y="0"/>
                <wp:positionH relativeFrom="column">
                  <wp:posOffset>0</wp:posOffset>
                </wp:positionH>
                <wp:positionV relativeFrom="paragraph">
                  <wp:posOffset>68580</wp:posOffset>
                </wp:positionV>
                <wp:extent cx="59436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pt;height:0pt;width:468pt;z-index:251666432;mso-width-relative:page;mso-height-relative:page;" filled="f" stroked="t" coordsize="21600,21600" o:gfxdata="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1s0uHSAAAA&#10;BgEAAA8AAAAAAAAAAQAgAAAAIgAAAGRycy9kb3ducmV2LnhtbFBLAQIUABQAAAAIAIdO4kCJUs8q&#10;6gEAALgDAAAOAAAAAAAAAAEAIAAAACEBAABkcnMvZTJvRG9jLnhtbFBLBQYAAAAABgAGAFkBAAB9&#10;BQAAAAA=&#10;">
                <v:fill on="f" focussize="0,0"/>
                <v:stroke color="#000000" joinstyle="round"/>
                <v:imagedata o:title=""/>
                <o:lock v:ext="edit" aspectratio="f"/>
              </v:line>
            </w:pict>
          </mc:Fallback>
        </mc:AlternateContent>
      </w:r>
      <w:bookmarkEnd w:id="15"/>
      <w:bookmarkEnd w:id="16"/>
      <w:bookmarkEnd w:id="17"/>
      <w:bookmarkEnd w:id="18"/>
    </w:p>
    <w:p w:rsidR="00E13972" w:rsidRDefault="00E13972">
      <w:pPr>
        <w:pStyle w:val="af9"/>
        <w:spacing w:line="420" w:lineRule="exact"/>
        <w:jc w:val="both"/>
        <w:rPr>
          <w:rFonts w:ascii="Times New Roman"/>
          <w:color w:val="000000"/>
          <w:sz w:val="28"/>
          <w:szCs w:val="28"/>
        </w:rPr>
      </w:pPr>
    </w:p>
    <w:p w:rsidR="00E13972" w:rsidRDefault="00E13972">
      <w:pPr>
        <w:pStyle w:val="af4"/>
        <w:ind w:firstLineChars="0" w:firstLine="0"/>
        <w:rPr>
          <w:rFonts w:ascii="Times New Roman"/>
          <w:color w:val="000000"/>
          <w:sz w:val="24"/>
          <w:szCs w:val="24"/>
        </w:rPr>
      </w:pPr>
    </w:p>
    <w:p w:rsidR="00E13972" w:rsidRDefault="00E13972">
      <w:pPr>
        <w:pStyle w:val="af1"/>
        <w:framePr w:w="8080" w:h="6806" w:hRule="exact" w:wrap="around" w:vAnchor="page" w:hAnchor="page" w:x="2115" w:y="7035"/>
        <w:adjustRightInd w:val="0"/>
        <w:snapToGrid w:val="0"/>
        <w:spacing w:line="520" w:lineRule="exact"/>
        <w:jc w:val="both"/>
        <w:rPr>
          <w:rFonts w:hAnsi="黑体"/>
          <w:color w:val="000000"/>
          <w:spacing w:val="11"/>
          <w:sz w:val="28"/>
          <w:szCs w:val="28"/>
        </w:rPr>
      </w:pPr>
    </w:p>
    <w:p w:rsidR="00E13972" w:rsidRDefault="00285485">
      <w:pPr>
        <w:pStyle w:val="af1"/>
        <w:framePr w:w="8080" w:h="6806" w:hRule="exact" w:wrap="around" w:vAnchor="page" w:hAnchor="page" w:x="2115" w:y="7035"/>
        <w:adjustRightInd w:val="0"/>
        <w:snapToGrid w:val="0"/>
        <w:spacing w:line="520" w:lineRule="exact"/>
        <w:jc w:val="both"/>
        <w:rPr>
          <w:rFonts w:hAnsi="黑体"/>
          <w:color w:val="000000"/>
          <w:spacing w:val="11"/>
          <w:sz w:val="28"/>
          <w:szCs w:val="28"/>
        </w:rPr>
      </w:pPr>
      <w:r>
        <w:rPr>
          <w:rFonts w:ascii="Times New Roman" w:hint="eastAsia"/>
          <w:color w:val="000000"/>
          <w:spacing w:val="11"/>
          <w:sz w:val="28"/>
          <w:szCs w:val="28"/>
        </w:rPr>
        <w:t>归</w:t>
      </w:r>
      <w:r>
        <w:rPr>
          <w:rFonts w:ascii="Times New Roman" w:hint="eastAsia"/>
          <w:color w:val="000000"/>
          <w:spacing w:val="11"/>
          <w:sz w:val="28"/>
          <w:szCs w:val="28"/>
        </w:rPr>
        <w:t xml:space="preserve"> </w:t>
      </w:r>
      <w:r>
        <w:rPr>
          <w:rFonts w:ascii="Times New Roman" w:hint="eastAsia"/>
          <w:color w:val="000000"/>
          <w:spacing w:val="11"/>
          <w:sz w:val="28"/>
          <w:szCs w:val="28"/>
        </w:rPr>
        <w:t>口</w:t>
      </w:r>
      <w:r>
        <w:rPr>
          <w:rFonts w:ascii="Times New Roman" w:hint="eastAsia"/>
          <w:color w:val="000000"/>
          <w:spacing w:val="11"/>
          <w:sz w:val="28"/>
          <w:szCs w:val="28"/>
        </w:rPr>
        <w:t xml:space="preserve"> </w:t>
      </w:r>
      <w:r>
        <w:rPr>
          <w:rFonts w:ascii="Times New Roman" w:hint="eastAsia"/>
          <w:color w:val="000000"/>
          <w:spacing w:val="11"/>
          <w:sz w:val="28"/>
          <w:szCs w:val="28"/>
        </w:rPr>
        <w:t>单</w:t>
      </w:r>
      <w:r>
        <w:rPr>
          <w:rFonts w:ascii="Times New Roman" w:hint="eastAsia"/>
          <w:color w:val="000000"/>
          <w:spacing w:val="11"/>
          <w:sz w:val="28"/>
          <w:szCs w:val="28"/>
        </w:rPr>
        <w:t xml:space="preserve"> </w:t>
      </w:r>
      <w:r>
        <w:rPr>
          <w:rFonts w:ascii="Times New Roman" w:hint="eastAsia"/>
          <w:color w:val="000000"/>
          <w:spacing w:val="4"/>
          <w:sz w:val="28"/>
          <w:szCs w:val="28"/>
        </w:rPr>
        <w:t>位</w:t>
      </w:r>
      <w:r>
        <w:rPr>
          <w:rFonts w:ascii="Times New Roman" w:hint="eastAsia"/>
          <w:color w:val="000000"/>
          <w:sz w:val="28"/>
          <w:szCs w:val="28"/>
        </w:rPr>
        <w:t>：</w:t>
      </w:r>
      <w:r>
        <w:rPr>
          <w:rFonts w:ascii="宋体" w:eastAsia="宋体" w:hAnsi="宋体" w:cs="宋体" w:hint="eastAsia"/>
          <w:color w:val="000000"/>
          <w:sz w:val="28"/>
          <w:szCs w:val="28"/>
        </w:rPr>
        <w:t>中国有色金属工业协会</w:t>
      </w:r>
    </w:p>
    <w:p w:rsidR="00E13972" w:rsidRDefault="00285485" w:rsidP="00197202">
      <w:pPr>
        <w:framePr w:w="8080" w:h="6806" w:hRule="exact" w:wrap="around" w:vAnchor="page" w:hAnchor="page" w:x="2115" w:y="7035" w:anchorLock="1"/>
        <w:widowControl/>
        <w:autoSpaceDE w:val="0"/>
        <w:autoSpaceDN w:val="0"/>
        <w:spacing w:line="360" w:lineRule="auto"/>
        <w:ind w:firstLine="560"/>
        <w:rPr>
          <w:rFonts w:ascii="宋体" w:hAnsi="宋体" w:cs="宋体"/>
          <w:color w:val="000000"/>
          <w:kern w:val="0"/>
          <w:sz w:val="28"/>
          <w:szCs w:val="28"/>
        </w:rPr>
      </w:pPr>
      <w:r>
        <w:rPr>
          <w:rFonts w:ascii="Times New Roman" w:eastAsia="黑体" w:hint="eastAsia"/>
          <w:color w:val="000000"/>
          <w:kern w:val="0"/>
          <w:sz w:val="28"/>
          <w:szCs w:val="28"/>
        </w:rPr>
        <w:t>主要起草单位：</w:t>
      </w:r>
      <w:r>
        <w:rPr>
          <w:rFonts w:ascii="宋体" w:hAnsi="宋体" w:cs="宋体" w:hint="eastAsia"/>
          <w:color w:val="000000"/>
          <w:kern w:val="0"/>
          <w:sz w:val="28"/>
          <w:szCs w:val="28"/>
        </w:rPr>
        <w:t>西安汉唐分析检测有限公司</w:t>
      </w:r>
    </w:p>
    <w:p w:rsidR="00E13972" w:rsidRDefault="00285485">
      <w:pPr>
        <w:framePr w:w="8080" w:h="6806" w:hRule="exact" w:wrap="around" w:vAnchor="page" w:hAnchor="page" w:x="2115" w:y="7035" w:anchorLock="1"/>
        <w:widowControl/>
        <w:autoSpaceDE w:val="0"/>
        <w:autoSpaceDN w:val="0"/>
        <w:spacing w:line="360" w:lineRule="auto"/>
        <w:ind w:firstLineChars="700" w:firstLine="1960"/>
        <w:rPr>
          <w:rFonts w:ascii="宋体" w:hAnsi="宋体" w:cs="宋体"/>
          <w:color w:val="000000"/>
          <w:kern w:val="0"/>
          <w:sz w:val="28"/>
          <w:szCs w:val="28"/>
        </w:rPr>
      </w:pPr>
      <w:r>
        <w:rPr>
          <w:rFonts w:ascii="宋体" w:hAnsi="宋体" w:cs="宋体" w:hint="eastAsia"/>
          <w:color w:val="000000"/>
          <w:kern w:val="0"/>
          <w:sz w:val="28"/>
          <w:szCs w:val="28"/>
        </w:rPr>
        <w:t xml:space="preserve">         </w:t>
      </w:r>
    </w:p>
    <w:p w:rsidR="00E13972" w:rsidRPr="00197202" w:rsidRDefault="00E13972">
      <w:pPr>
        <w:framePr w:w="8080" w:h="6806" w:hRule="exact" w:wrap="around" w:vAnchor="page" w:hAnchor="page" w:x="2115" w:y="7035" w:anchorLock="1"/>
        <w:widowControl/>
        <w:autoSpaceDE w:val="0"/>
        <w:autoSpaceDN w:val="0"/>
        <w:spacing w:line="360" w:lineRule="auto"/>
        <w:ind w:firstLineChars="700" w:firstLine="1960"/>
        <w:rPr>
          <w:rFonts w:ascii="宋体" w:hAnsi="宋体" w:cs="宋体"/>
          <w:color w:val="000000"/>
          <w:kern w:val="0"/>
          <w:sz w:val="28"/>
          <w:szCs w:val="28"/>
        </w:rPr>
      </w:pPr>
    </w:p>
    <w:p w:rsidR="00E13972" w:rsidRPr="001917F3" w:rsidRDefault="00E13972">
      <w:pPr>
        <w:pStyle w:val="af4"/>
        <w:ind w:firstLineChars="0" w:firstLine="0"/>
        <w:jc w:val="center"/>
        <w:rPr>
          <w:rFonts w:ascii="Times New Roman"/>
          <w:color w:val="000000"/>
          <w:sz w:val="28"/>
          <w:szCs w:val="28"/>
        </w:rPr>
      </w:pPr>
    </w:p>
    <w:p w:rsidR="00E13972" w:rsidRDefault="00285485">
      <w:pPr>
        <w:pStyle w:val="af4"/>
        <w:ind w:firstLine="560"/>
        <w:jc w:val="center"/>
        <w:rPr>
          <w:rFonts w:ascii="Times New Roman"/>
          <w:color w:val="000000"/>
          <w:sz w:val="28"/>
          <w:szCs w:val="28"/>
        </w:rPr>
      </w:pPr>
      <w:r>
        <w:rPr>
          <w:rFonts w:ascii="Times New Roman" w:hint="eastAsia"/>
          <w:color w:val="000000"/>
          <w:sz w:val="28"/>
          <w:szCs w:val="28"/>
        </w:rPr>
        <w:t>本规范委托有色金属行业计量技术委员会负责解释</w:t>
      </w:r>
    </w:p>
    <w:p w:rsidR="00E13972" w:rsidRDefault="00285485">
      <w:pPr>
        <w:pStyle w:val="af4"/>
        <w:framePr w:w="9366" w:h="7978" w:hRule="exact" w:wrap="around" w:vAnchor="page" w:hAnchor="page" w:x="1419" w:y="2667" w:anchorLock="1"/>
        <w:spacing w:line="400" w:lineRule="exact"/>
        <w:ind w:firstLine="560"/>
        <w:rPr>
          <w:rFonts w:ascii="黑体" w:eastAsia="黑体"/>
          <w:bCs/>
          <w:sz w:val="28"/>
          <w:szCs w:val="28"/>
        </w:rPr>
      </w:pPr>
      <w:bookmarkStart w:id="23" w:name="_Toc193603076"/>
      <w:bookmarkStart w:id="24" w:name="_Toc193552965"/>
      <w:bookmarkStart w:id="25" w:name="_Toc193601897"/>
      <w:bookmarkStart w:id="26" w:name="_Toc193547510"/>
      <w:bookmarkStart w:id="27" w:name="_Toc193555886"/>
      <w:bookmarkStart w:id="28" w:name="_Toc193551755"/>
      <w:bookmarkStart w:id="29" w:name="_Toc193601676"/>
      <w:r>
        <w:rPr>
          <w:rFonts w:ascii="黑体" w:eastAsia="黑体" w:hint="eastAsia"/>
          <w:sz w:val="28"/>
          <w:szCs w:val="28"/>
        </w:rPr>
        <w:lastRenderedPageBreak/>
        <w:t>本规范主要起草人</w:t>
      </w:r>
      <w:r>
        <w:rPr>
          <w:rFonts w:ascii="黑体" w:eastAsia="黑体" w:hint="eastAsia"/>
          <w:bCs/>
          <w:sz w:val="28"/>
          <w:szCs w:val="28"/>
        </w:rPr>
        <w:t>：</w:t>
      </w:r>
      <w:bookmarkEnd w:id="23"/>
      <w:bookmarkEnd w:id="24"/>
      <w:bookmarkEnd w:id="25"/>
      <w:bookmarkEnd w:id="26"/>
      <w:bookmarkEnd w:id="27"/>
      <w:bookmarkEnd w:id="28"/>
      <w:bookmarkEnd w:id="29"/>
    </w:p>
    <w:p w:rsidR="00E13972" w:rsidRDefault="00E13972">
      <w:pPr>
        <w:pStyle w:val="af4"/>
        <w:framePr w:w="9366" w:h="7978" w:hRule="exact" w:wrap="around" w:vAnchor="page" w:hAnchor="page" w:x="1419" w:y="2667" w:anchorLock="1"/>
        <w:spacing w:line="400" w:lineRule="exact"/>
        <w:ind w:firstLine="600"/>
        <w:rPr>
          <w:rFonts w:ascii="Times New Roman"/>
          <w:sz w:val="30"/>
        </w:rPr>
      </w:pPr>
    </w:p>
    <w:p w:rsidR="00E13972" w:rsidRDefault="00285485">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张曙香（</w:t>
      </w:r>
      <w:r>
        <w:rPr>
          <w:rFonts w:hAnsi="宋体" w:hint="eastAsia"/>
          <w:sz w:val="28"/>
          <w:szCs w:val="28"/>
        </w:rPr>
        <w:t>西安汉唐分析检测有限公司</w:t>
      </w:r>
      <w:r>
        <w:rPr>
          <w:rFonts w:ascii="Times New Roman" w:hAnsi="Times New Roman" w:hint="eastAsia"/>
          <w:kern w:val="0"/>
          <w:sz w:val="28"/>
          <w:szCs w:val="20"/>
        </w:rPr>
        <w:t>）</w:t>
      </w:r>
    </w:p>
    <w:p w:rsidR="00E13972" w:rsidRDefault="00E13972" w:rsidP="00A12881">
      <w:pPr>
        <w:framePr w:w="9366" w:h="7978" w:hRule="exact" w:wrap="around" w:vAnchor="page" w:hAnchor="page" w:x="1419" w:y="2667" w:anchorLock="1"/>
        <w:widowControl/>
        <w:numPr>
          <w:ilvl w:val="0"/>
          <w:numId w:val="1"/>
        </w:numPr>
        <w:autoSpaceDE w:val="0"/>
        <w:autoSpaceDN w:val="0"/>
        <w:spacing w:line="360" w:lineRule="auto"/>
        <w:ind w:left="560" w:firstLine="560"/>
        <w:rPr>
          <w:rFonts w:ascii="Times New Roman" w:hAnsi="Times New Roman"/>
          <w:kern w:val="0"/>
          <w:sz w:val="28"/>
          <w:szCs w:val="20"/>
        </w:rPr>
      </w:pPr>
    </w:p>
    <w:p w:rsidR="00E13972" w:rsidRDefault="00285485" w:rsidP="00A12881">
      <w:pPr>
        <w:framePr w:w="9366" w:h="7978" w:hRule="exact" w:wrap="around" w:vAnchor="page" w:hAnchor="page" w:x="1419" w:y="2667" w:anchorLock="1"/>
        <w:widowControl/>
        <w:numPr>
          <w:ilvl w:val="0"/>
          <w:numId w:val="1"/>
        </w:numPr>
        <w:autoSpaceDE w:val="0"/>
        <w:autoSpaceDN w:val="0"/>
        <w:spacing w:line="360" w:lineRule="auto"/>
        <w:ind w:left="560" w:firstLine="560"/>
        <w:rPr>
          <w:rFonts w:ascii="Times New Roman" w:hAnsi="Times New Roman"/>
          <w:kern w:val="0"/>
          <w:sz w:val="28"/>
          <w:szCs w:val="20"/>
        </w:rPr>
      </w:pPr>
      <w:r>
        <w:rPr>
          <w:rFonts w:ascii="Times New Roman" w:hAnsi="Times New Roman" w:hint="eastAsia"/>
          <w:kern w:val="0"/>
          <w:sz w:val="28"/>
          <w:szCs w:val="20"/>
        </w:rPr>
        <w:t xml:space="preserve"> </w:t>
      </w:r>
    </w:p>
    <w:p w:rsidR="00E13972" w:rsidRDefault="00E13972">
      <w:pPr>
        <w:pStyle w:val="aff9"/>
        <w:jc w:val="both"/>
        <w:rPr>
          <w:rFonts w:ascii="Times New Roman"/>
          <w:color w:val="000000"/>
        </w:rPr>
      </w:pPr>
    </w:p>
    <w:p w:rsidR="00E13972" w:rsidRDefault="00E13972" w:rsidP="00A12881">
      <w:pPr>
        <w:ind w:left="420" w:firstLine="420"/>
        <w:sectPr w:rsidR="00E13972">
          <w:headerReference w:type="even" r:id="rId15"/>
          <w:headerReference w:type="default" r:id="rId16"/>
          <w:footerReference w:type="even" r:id="rId17"/>
          <w:footerReference w:type="default" r:id="rId18"/>
          <w:pgSz w:w="11907" w:h="16839"/>
          <w:pgMar w:top="1418" w:right="1134" w:bottom="1134" w:left="1418" w:header="1247" w:footer="851" w:gutter="0"/>
          <w:pgNumType w:fmt="upperRoman" w:start="1"/>
          <w:cols w:space="720"/>
          <w:docGrid w:type="lines" w:linePitch="312"/>
        </w:sectPr>
      </w:pPr>
    </w:p>
    <w:p w:rsidR="00E13972" w:rsidRDefault="00E13972">
      <w:pPr>
        <w:pStyle w:val="aff9"/>
        <w:jc w:val="both"/>
        <w:rPr>
          <w:rFonts w:ascii="Times New Roman"/>
          <w:color w:val="000000"/>
        </w:rPr>
        <w:sectPr w:rsidR="00E13972">
          <w:headerReference w:type="default" r:id="rId19"/>
          <w:footerReference w:type="default" r:id="rId20"/>
          <w:type w:val="continuous"/>
          <w:pgSz w:w="11907" w:h="16839"/>
          <w:pgMar w:top="1418" w:right="1134" w:bottom="1134" w:left="1418" w:header="1247" w:footer="851" w:gutter="0"/>
          <w:pgNumType w:fmt="upperRoman" w:start="1"/>
          <w:cols w:space="720"/>
          <w:docGrid w:type="lines" w:linePitch="312"/>
        </w:sectPr>
      </w:pPr>
    </w:p>
    <w:p w:rsidR="00E13972" w:rsidRDefault="00285485" w:rsidP="00A12881">
      <w:pPr>
        <w:ind w:left="880" w:firstLine="880"/>
        <w:jc w:val="center"/>
        <w:rPr>
          <w:rFonts w:ascii="黑体" w:eastAsia="黑体" w:hAnsi="黑体"/>
          <w:color w:val="000000"/>
          <w:sz w:val="44"/>
          <w:szCs w:val="44"/>
        </w:rPr>
      </w:pPr>
      <w:r>
        <w:rPr>
          <w:rFonts w:ascii="黑体" w:eastAsia="黑体" w:hAnsi="黑体" w:hint="eastAsia"/>
          <w:bCs/>
          <w:color w:val="000000"/>
          <w:sz w:val="44"/>
          <w:szCs w:val="44"/>
        </w:rPr>
        <w:lastRenderedPageBreak/>
        <w:t>目   录</w:t>
      </w:r>
      <w:r>
        <w:rPr>
          <w:rFonts w:ascii="黑体" w:eastAsia="黑体" w:hAnsi="黑体"/>
          <w:color w:val="000000"/>
          <w:sz w:val="44"/>
          <w:szCs w:val="44"/>
        </w:rPr>
        <w:fldChar w:fldCharType="begin"/>
      </w:r>
      <w:r>
        <w:rPr>
          <w:rStyle w:val="ae"/>
          <w:rFonts w:ascii="黑体" w:eastAsia="黑体" w:hAnsi="黑体"/>
          <w:color w:val="000000"/>
          <w:sz w:val="44"/>
          <w:szCs w:val="44"/>
        </w:rPr>
        <w:instrText xml:space="preserve"> TOC \o "1-3" \h \z </w:instrText>
      </w:r>
      <w:r>
        <w:rPr>
          <w:rFonts w:ascii="黑体" w:eastAsia="黑体" w:hAnsi="黑体"/>
          <w:color w:val="000000"/>
          <w:sz w:val="44"/>
          <w:szCs w:val="44"/>
        </w:rPr>
        <w:fldChar w:fldCharType="end"/>
      </w:r>
    </w:p>
    <w:p w:rsidR="00E13972" w:rsidRDefault="00E13972" w:rsidP="00A12881">
      <w:pPr>
        <w:ind w:left="420" w:firstLine="420"/>
      </w:pPr>
      <w:bookmarkStart w:id="30" w:name="_Toc32159_WPSOffice_Type2"/>
    </w:p>
    <w:p w:rsidR="00E13972" w:rsidRDefault="008B5EBF">
      <w:pPr>
        <w:pStyle w:val="WPSOffice1"/>
        <w:tabs>
          <w:tab w:val="right" w:leader="dot" w:pos="9355"/>
        </w:tabs>
        <w:spacing w:line="360" w:lineRule="auto"/>
        <w:jc w:val="both"/>
        <w:rPr>
          <w:rFonts w:ascii="Times New Roman" w:hAnsi="Times New Roman"/>
          <w:sz w:val="24"/>
          <w:szCs w:val="24"/>
        </w:rPr>
      </w:pPr>
      <w:hyperlink w:anchor="_Toc9228_WPSOffice_Level1" w:history="1">
        <w:r w:rsidR="00285485">
          <w:rPr>
            <w:rFonts w:ascii="Times New Roman" w:hAnsi="Times New Roman"/>
            <w:sz w:val="24"/>
            <w:szCs w:val="24"/>
          </w:rPr>
          <w:t>引言</w:t>
        </w:r>
        <w:r w:rsidR="00285485">
          <w:rPr>
            <w:rFonts w:ascii="Times New Roman" w:hAnsi="Times New Roman"/>
            <w:sz w:val="24"/>
            <w:szCs w:val="24"/>
          </w:rPr>
          <w:tab/>
          <w:t>(</w:t>
        </w:r>
      </w:hyperlink>
      <w:r w:rsidR="00285485">
        <w:rPr>
          <w:rFonts w:ascii="宋体" w:hAnsi="宋体" w:cs="宋体" w:hint="eastAsia"/>
          <w:sz w:val="24"/>
          <w:szCs w:val="24"/>
        </w:rPr>
        <w:t>Ⅱ</w:t>
      </w:r>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23837_WPSOffice_Level1" w:history="1">
        <w:r w:rsidR="00285485">
          <w:rPr>
            <w:rFonts w:ascii="Times New Roman" w:hAnsi="Times New Roman"/>
            <w:sz w:val="24"/>
            <w:szCs w:val="24"/>
          </w:rPr>
          <w:t xml:space="preserve">1 </w:t>
        </w:r>
        <w:r w:rsidR="00285485">
          <w:rPr>
            <w:rFonts w:ascii="Times New Roman" w:hAnsi="Times New Roman"/>
            <w:sz w:val="24"/>
            <w:szCs w:val="24"/>
          </w:rPr>
          <w:t>范围</w:t>
        </w:r>
        <w:r w:rsidR="00285485">
          <w:rPr>
            <w:rFonts w:ascii="Times New Roman" w:hAnsi="Times New Roman"/>
            <w:sz w:val="24"/>
            <w:szCs w:val="24"/>
          </w:rPr>
          <w:tab/>
        </w:r>
        <w:bookmarkStart w:id="31" w:name="_Toc23837_WPSOffice_Level1Page"/>
        <w:r w:rsidR="00285485">
          <w:rPr>
            <w:rFonts w:ascii="Times New Roman" w:hAnsi="Times New Roman"/>
            <w:sz w:val="24"/>
            <w:szCs w:val="24"/>
          </w:rPr>
          <w:t>(1</w:t>
        </w:r>
        <w:bookmarkEnd w:id="31"/>
      </w:hyperlink>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7848_WPSOffice_Level1" w:history="1">
        <w:r w:rsidR="00285485">
          <w:rPr>
            <w:rFonts w:ascii="Times New Roman" w:hAnsi="Times New Roman"/>
            <w:sz w:val="24"/>
            <w:szCs w:val="24"/>
          </w:rPr>
          <w:t xml:space="preserve">2 </w:t>
        </w:r>
        <w:r w:rsidR="00285485">
          <w:rPr>
            <w:rFonts w:ascii="Times New Roman" w:hAnsi="Times New Roman"/>
            <w:sz w:val="24"/>
            <w:szCs w:val="24"/>
          </w:rPr>
          <w:t>引用文件</w:t>
        </w:r>
        <w:r w:rsidR="00285485">
          <w:rPr>
            <w:rFonts w:ascii="Times New Roman" w:hAnsi="Times New Roman"/>
            <w:sz w:val="24"/>
            <w:szCs w:val="24"/>
          </w:rPr>
          <w:tab/>
        </w:r>
        <w:bookmarkStart w:id="32" w:name="_Toc7848_WPSOffice_Level1Page"/>
        <w:r w:rsidR="00285485">
          <w:rPr>
            <w:rFonts w:ascii="Times New Roman" w:hAnsi="Times New Roman"/>
            <w:sz w:val="24"/>
            <w:szCs w:val="24"/>
          </w:rPr>
          <w:t>(1</w:t>
        </w:r>
        <w:bookmarkEnd w:id="32"/>
      </w:hyperlink>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13054_WPSOffice_Level1" w:history="1">
        <w:r w:rsidR="00285485">
          <w:rPr>
            <w:rFonts w:ascii="Times New Roman" w:hAnsi="Times New Roman"/>
            <w:sz w:val="24"/>
            <w:szCs w:val="24"/>
          </w:rPr>
          <w:t xml:space="preserve">3 </w:t>
        </w:r>
        <w:r w:rsidR="00285485">
          <w:rPr>
            <w:rFonts w:ascii="Times New Roman" w:hAnsi="Times New Roman"/>
            <w:sz w:val="24"/>
            <w:szCs w:val="24"/>
          </w:rPr>
          <w:t>概述</w:t>
        </w:r>
        <w:r w:rsidR="00285485">
          <w:rPr>
            <w:rFonts w:ascii="Times New Roman" w:hAnsi="Times New Roman"/>
            <w:sz w:val="24"/>
            <w:szCs w:val="24"/>
          </w:rPr>
          <w:tab/>
        </w:r>
        <w:bookmarkStart w:id="33" w:name="_Toc13054_WPSOffice_Level1Page"/>
        <w:r w:rsidR="00285485">
          <w:rPr>
            <w:rFonts w:ascii="Times New Roman" w:hAnsi="Times New Roman"/>
            <w:sz w:val="24"/>
            <w:szCs w:val="24"/>
          </w:rPr>
          <w:t>(</w:t>
        </w:r>
        <w:bookmarkEnd w:id="33"/>
        <w:r w:rsidR="00285485">
          <w:rPr>
            <w:rFonts w:ascii="Times New Roman" w:hAnsi="Times New Roman"/>
            <w:sz w:val="24"/>
            <w:szCs w:val="24"/>
          </w:rPr>
          <w:t>1</w:t>
        </w:r>
      </w:hyperlink>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19851_WPSOffice_Level1" w:history="1">
        <w:r w:rsidR="00285485">
          <w:rPr>
            <w:rFonts w:ascii="Times New Roman" w:hAnsi="Times New Roman"/>
            <w:sz w:val="24"/>
            <w:szCs w:val="24"/>
          </w:rPr>
          <w:t xml:space="preserve">4 </w:t>
        </w:r>
        <w:r w:rsidR="00285485">
          <w:rPr>
            <w:rFonts w:ascii="Times New Roman" w:hAnsi="Times New Roman"/>
            <w:sz w:val="24"/>
            <w:szCs w:val="24"/>
          </w:rPr>
          <w:t>计量特性</w:t>
        </w:r>
        <w:r w:rsidR="00285485">
          <w:rPr>
            <w:rFonts w:ascii="Times New Roman" w:hAnsi="Times New Roman"/>
            <w:sz w:val="24"/>
            <w:szCs w:val="24"/>
          </w:rPr>
          <w:tab/>
        </w:r>
        <w:bookmarkStart w:id="34" w:name="_Toc19851_WPSOffice_Level1Page"/>
        <w:r w:rsidR="00285485">
          <w:rPr>
            <w:rFonts w:ascii="Times New Roman" w:hAnsi="Times New Roman"/>
            <w:sz w:val="24"/>
            <w:szCs w:val="24"/>
          </w:rPr>
          <w:t>(1</w:t>
        </w:r>
        <w:bookmarkEnd w:id="34"/>
      </w:hyperlink>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25829_WPSOffice_Level1" w:history="1">
        <w:r w:rsidR="00285485">
          <w:rPr>
            <w:rFonts w:ascii="Times New Roman" w:hAnsi="Times New Roman"/>
            <w:sz w:val="24"/>
            <w:szCs w:val="24"/>
          </w:rPr>
          <w:t xml:space="preserve">5 </w:t>
        </w:r>
        <w:r w:rsidR="00285485">
          <w:rPr>
            <w:rFonts w:ascii="Times New Roman" w:hAnsi="Times New Roman"/>
            <w:sz w:val="24"/>
            <w:szCs w:val="24"/>
          </w:rPr>
          <w:t>校准条件</w:t>
        </w:r>
        <w:r w:rsidR="00285485">
          <w:rPr>
            <w:rFonts w:ascii="Times New Roman" w:hAnsi="Times New Roman"/>
            <w:sz w:val="24"/>
            <w:szCs w:val="24"/>
          </w:rPr>
          <w:tab/>
        </w:r>
        <w:bookmarkStart w:id="35" w:name="_Toc25829_WPSOffice_Level1Page"/>
        <w:r w:rsidR="00285485">
          <w:rPr>
            <w:rFonts w:ascii="Times New Roman" w:hAnsi="Times New Roman"/>
            <w:sz w:val="24"/>
            <w:szCs w:val="24"/>
          </w:rPr>
          <w:t>(</w:t>
        </w:r>
        <w:bookmarkEnd w:id="35"/>
        <w:r w:rsidR="009A1F5D">
          <w:rPr>
            <w:rFonts w:ascii="Times New Roman" w:hAnsi="Times New Roman" w:hint="eastAsia"/>
            <w:sz w:val="24"/>
            <w:szCs w:val="24"/>
          </w:rPr>
          <w:t>1</w:t>
        </w:r>
      </w:hyperlink>
      <w:r w:rsidR="00285485">
        <w:rPr>
          <w:rFonts w:ascii="Times New Roman" w:hAnsi="Times New Roman"/>
          <w:sz w:val="24"/>
          <w:szCs w:val="24"/>
        </w:rPr>
        <w:t>)</w:t>
      </w:r>
    </w:p>
    <w:p w:rsidR="00E13972" w:rsidRDefault="008B5EBF">
      <w:pPr>
        <w:pStyle w:val="WPSOffice2"/>
        <w:tabs>
          <w:tab w:val="right" w:leader="dot" w:pos="9355"/>
        </w:tabs>
        <w:spacing w:line="360" w:lineRule="auto"/>
        <w:ind w:leftChars="0" w:left="0"/>
        <w:jc w:val="both"/>
        <w:rPr>
          <w:rFonts w:ascii="Times New Roman" w:hAnsi="Times New Roman"/>
          <w:sz w:val="24"/>
          <w:szCs w:val="24"/>
        </w:rPr>
      </w:pPr>
      <w:hyperlink w:anchor="_Toc5126_WPSOffice_Level2" w:history="1">
        <w:r w:rsidR="00285485">
          <w:rPr>
            <w:rFonts w:ascii="Times New Roman" w:hAnsi="Times New Roman"/>
            <w:sz w:val="24"/>
            <w:szCs w:val="24"/>
          </w:rPr>
          <w:t xml:space="preserve">5.1 </w:t>
        </w:r>
        <w:r w:rsidR="00285485">
          <w:rPr>
            <w:rFonts w:ascii="Times New Roman" w:hAnsi="Times New Roman"/>
            <w:sz w:val="24"/>
            <w:szCs w:val="24"/>
          </w:rPr>
          <w:t>环境条件</w:t>
        </w:r>
        <w:r w:rsidR="00285485">
          <w:rPr>
            <w:rFonts w:ascii="Times New Roman" w:hAnsi="Times New Roman"/>
            <w:sz w:val="24"/>
            <w:szCs w:val="24"/>
          </w:rPr>
          <w:tab/>
        </w:r>
        <w:bookmarkStart w:id="36" w:name="_Toc5126_WPSOffice_Level2Page"/>
        <w:r w:rsidR="00285485">
          <w:rPr>
            <w:rFonts w:ascii="Times New Roman" w:hAnsi="Times New Roman"/>
            <w:sz w:val="24"/>
            <w:szCs w:val="24"/>
          </w:rPr>
          <w:t>(</w:t>
        </w:r>
        <w:bookmarkEnd w:id="36"/>
        <w:r w:rsidR="009A1F5D">
          <w:rPr>
            <w:rFonts w:ascii="Times New Roman" w:hAnsi="Times New Roman" w:hint="eastAsia"/>
            <w:sz w:val="24"/>
            <w:szCs w:val="24"/>
          </w:rPr>
          <w:t>1</w:t>
        </w:r>
      </w:hyperlink>
      <w:r w:rsidR="00285485">
        <w:rPr>
          <w:rFonts w:ascii="Times New Roman" w:hAnsi="Times New Roman"/>
          <w:sz w:val="24"/>
          <w:szCs w:val="24"/>
        </w:rPr>
        <w:t>)</w:t>
      </w:r>
    </w:p>
    <w:p w:rsidR="00E13972" w:rsidRDefault="008B5EBF">
      <w:pPr>
        <w:pStyle w:val="WPSOffice2"/>
        <w:tabs>
          <w:tab w:val="right" w:leader="dot" w:pos="9355"/>
        </w:tabs>
        <w:spacing w:line="360" w:lineRule="auto"/>
        <w:ind w:leftChars="0" w:left="0"/>
        <w:jc w:val="both"/>
        <w:rPr>
          <w:rFonts w:ascii="Times New Roman" w:hAnsi="Times New Roman"/>
          <w:sz w:val="24"/>
          <w:szCs w:val="24"/>
        </w:rPr>
      </w:pPr>
      <w:hyperlink w:anchor="_Toc5126_WPSOffice_Level2" w:history="1">
        <w:r w:rsidR="00285485">
          <w:rPr>
            <w:rFonts w:ascii="Times New Roman" w:hAnsi="Times New Roman"/>
            <w:sz w:val="24"/>
            <w:szCs w:val="24"/>
          </w:rPr>
          <w:t xml:space="preserve">5.2 </w:t>
        </w:r>
        <w:r w:rsidR="00285485">
          <w:rPr>
            <w:rFonts w:ascii="Times New Roman" w:hAnsi="Times New Roman"/>
            <w:sz w:val="24"/>
            <w:szCs w:val="24"/>
          </w:rPr>
          <w:t>测量标准及其他测量设备</w:t>
        </w:r>
        <w:r w:rsidR="00285485">
          <w:rPr>
            <w:rFonts w:ascii="Times New Roman" w:hAnsi="Times New Roman"/>
            <w:sz w:val="24"/>
            <w:szCs w:val="24"/>
          </w:rPr>
          <w:tab/>
          <w:t>(2</w:t>
        </w:r>
      </w:hyperlink>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2741_WPSOffice_Level1" w:history="1">
        <w:r w:rsidR="00285485">
          <w:rPr>
            <w:rFonts w:ascii="Times New Roman" w:hAnsi="Times New Roman"/>
            <w:sz w:val="24"/>
            <w:szCs w:val="24"/>
          </w:rPr>
          <w:t xml:space="preserve">6 </w:t>
        </w:r>
        <w:r w:rsidR="00285485">
          <w:rPr>
            <w:rFonts w:ascii="Times New Roman" w:hAnsi="Times New Roman"/>
            <w:sz w:val="24"/>
            <w:szCs w:val="24"/>
          </w:rPr>
          <w:t>校准项目和校准方法</w:t>
        </w:r>
        <w:r w:rsidR="00285485">
          <w:rPr>
            <w:rFonts w:ascii="Times New Roman" w:hAnsi="Times New Roman"/>
            <w:sz w:val="24"/>
            <w:szCs w:val="24"/>
          </w:rPr>
          <w:tab/>
          <w:t>(</w:t>
        </w:r>
        <w:r w:rsidR="009A1F5D">
          <w:rPr>
            <w:rFonts w:ascii="Times New Roman" w:hAnsi="Times New Roman" w:hint="eastAsia"/>
            <w:sz w:val="24"/>
            <w:szCs w:val="24"/>
          </w:rPr>
          <w:t>2</w:t>
        </w:r>
      </w:hyperlink>
      <w:r w:rsidR="00285485">
        <w:rPr>
          <w:rFonts w:ascii="Times New Roman" w:hAnsi="Times New Roman"/>
          <w:sz w:val="24"/>
          <w:szCs w:val="24"/>
        </w:rPr>
        <w:t>)</w:t>
      </w:r>
    </w:p>
    <w:p w:rsidR="00E13972" w:rsidRDefault="008B5EBF">
      <w:pPr>
        <w:pStyle w:val="WPSOffice2"/>
        <w:tabs>
          <w:tab w:val="right" w:leader="dot" w:pos="9355"/>
        </w:tabs>
        <w:spacing w:line="360" w:lineRule="auto"/>
        <w:ind w:leftChars="0" w:left="0"/>
        <w:jc w:val="both"/>
        <w:rPr>
          <w:rFonts w:ascii="Times New Roman" w:hAnsi="Times New Roman"/>
          <w:sz w:val="24"/>
          <w:szCs w:val="24"/>
        </w:rPr>
      </w:pPr>
      <w:hyperlink w:anchor="_Toc22718_WPSOffice_Level2" w:history="1">
        <w:r w:rsidR="00285485">
          <w:rPr>
            <w:rFonts w:ascii="Times New Roman" w:hAnsi="Times New Roman"/>
            <w:sz w:val="24"/>
            <w:szCs w:val="24"/>
          </w:rPr>
          <w:t xml:space="preserve">6.1 </w:t>
        </w:r>
        <w:r w:rsidR="00285485">
          <w:rPr>
            <w:rFonts w:ascii="Times New Roman" w:hAnsi="Times New Roman"/>
            <w:sz w:val="24"/>
            <w:szCs w:val="24"/>
          </w:rPr>
          <w:t>校准项目</w:t>
        </w:r>
        <w:r w:rsidR="00285485">
          <w:rPr>
            <w:rFonts w:ascii="Times New Roman" w:hAnsi="Times New Roman"/>
            <w:sz w:val="24"/>
            <w:szCs w:val="24"/>
          </w:rPr>
          <w:tab/>
          <w:t>(</w:t>
        </w:r>
        <w:r w:rsidR="009A1F5D">
          <w:rPr>
            <w:rFonts w:ascii="Times New Roman" w:hAnsi="Times New Roman" w:hint="eastAsia"/>
            <w:sz w:val="24"/>
            <w:szCs w:val="24"/>
          </w:rPr>
          <w:t>2</w:t>
        </w:r>
      </w:hyperlink>
      <w:r w:rsidR="00285485">
        <w:rPr>
          <w:rFonts w:ascii="Times New Roman" w:hAnsi="Times New Roman"/>
          <w:sz w:val="24"/>
          <w:szCs w:val="24"/>
        </w:rPr>
        <w:t>)</w:t>
      </w:r>
    </w:p>
    <w:p w:rsidR="00E13972" w:rsidRDefault="008B5EBF">
      <w:pPr>
        <w:pStyle w:val="WPSOffice2"/>
        <w:tabs>
          <w:tab w:val="right" w:leader="dot" w:pos="9355"/>
        </w:tabs>
        <w:spacing w:line="360" w:lineRule="auto"/>
        <w:ind w:leftChars="0" w:left="0"/>
        <w:jc w:val="both"/>
        <w:rPr>
          <w:rFonts w:ascii="Times New Roman" w:hAnsi="Times New Roman"/>
          <w:sz w:val="24"/>
          <w:szCs w:val="24"/>
        </w:rPr>
      </w:pPr>
      <w:hyperlink w:anchor="_Toc22008_WPSOffice_Level2" w:history="1">
        <w:r w:rsidR="00285485">
          <w:rPr>
            <w:rFonts w:ascii="Times New Roman" w:hAnsi="Times New Roman"/>
            <w:sz w:val="24"/>
            <w:szCs w:val="24"/>
          </w:rPr>
          <w:t xml:space="preserve">6.2 </w:t>
        </w:r>
        <w:r w:rsidR="00285485">
          <w:rPr>
            <w:rFonts w:ascii="Times New Roman" w:hAnsi="Times New Roman"/>
            <w:sz w:val="24"/>
            <w:szCs w:val="24"/>
          </w:rPr>
          <w:t>校准方法</w:t>
        </w:r>
        <w:r w:rsidR="00285485">
          <w:rPr>
            <w:rFonts w:ascii="Times New Roman" w:hAnsi="Times New Roman"/>
            <w:sz w:val="24"/>
            <w:szCs w:val="24"/>
          </w:rPr>
          <w:tab/>
        </w:r>
        <w:bookmarkStart w:id="37" w:name="_Toc22008_WPSOffice_Level2Page"/>
        <w:r w:rsidR="00285485">
          <w:rPr>
            <w:rFonts w:ascii="Times New Roman" w:hAnsi="Times New Roman"/>
            <w:sz w:val="24"/>
            <w:szCs w:val="24"/>
          </w:rPr>
          <w:t>(</w:t>
        </w:r>
        <w:bookmarkEnd w:id="37"/>
        <w:r w:rsidR="009A1F5D">
          <w:rPr>
            <w:rFonts w:ascii="Times New Roman" w:hAnsi="Times New Roman" w:hint="eastAsia"/>
            <w:sz w:val="24"/>
            <w:szCs w:val="24"/>
          </w:rPr>
          <w:t>2</w:t>
        </w:r>
      </w:hyperlink>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25466_WPSOffice_Level1" w:history="1">
        <w:r w:rsidR="00285485">
          <w:rPr>
            <w:rFonts w:ascii="Times New Roman" w:hAnsi="Times New Roman"/>
            <w:sz w:val="24"/>
            <w:szCs w:val="24"/>
          </w:rPr>
          <w:t xml:space="preserve">7 </w:t>
        </w:r>
        <w:r w:rsidR="00285485">
          <w:rPr>
            <w:rFonts w:ascii="Times New Roman" w:hAnsi="Times New Roman"/>
            <w:sz w:val="24"/>
            <w:szCs w:val="24"/>
          </w:rPr>
          <w:t>校准结果表达</w:t>
        </w:r>
        <w:r w:rsidR="00285485">
          <w:rPr>
            <w:rFonts w:ascii="Times New Roman" w:hAnsi="Times New Roman"/>
            <w:sz w:val="24"/>
            <w:szCs w:val="24"/>
          </w:rPr>
          <w:tab/>
          <w:t>(</w:t>
        </w:r>
        <w:r w:rsidR="009A1F5D">
          <w:rPr>
            <w:rFonts w:ascii="Times New Roman" w:hAnsi="Times New Roman" w:hint="eastAsia"/>
            <w:sz w:val="24"/>
            <w:szCs w:val="24"/>
          </w:rPr>
          <w:t>5</w:t>
        </w:r>
      </w:hyperlink>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14803_WPSOffice_Level1" w:history="1">
        <w:r w:rsidR="00285485">
          <w:rPr>
            <w:rFonts w:ascii="Times New Roman" w:hAnsi="Times New Roman"/>
            <w:sz w:val="24"/>
            <w:szCs w:val="24"/>
          </w:rPr>
          <w:t>8</w:t>
        </w:r>
        <w:r w:rsidR="00285485">
          <w:rPr>
            <w:rFonts w:ascii="Times New Roman" w:hAnsi="Times New Roman"/>
            <w:sz w:val="24"/>
            <w:szCs w:val="24"/>
          </w:rPr>
          <w:t>复校时间间隔</w:t>
        </w:r>
        <w:r w:rsidR="00285485">
          <w:rPr>
            <w:rFonts w:ascii="Times New Roman" w:hAnsi="Times New Roman"/>
            <w:sz w:val="24"/>
            <w:szCs w:val="24"/>
          </w:rPr>
          <w:t xml:space="preserve"> </w:t>
        </w:r>
        <w:r w:rsidR="00285485">
          <w:rPr>
            <w:rFonts w:ascii="Times New Roman" w:hAnsi="Times New Roman"/>
            <w:sz w:val="24"/>
            <w:szCs w:val="24"/>
          </w:rPr>
          <w:tab/>
        </w:r>
      </w:hyperlink>
      <w:r w:rsidR="00285485">
        <w:rPr>
          <w:rFonts w:ascii="Times New Roman" w:hAnsi="Times New Roman"/>
          <w:sz w:val="24"/>
          <w:szCs w:val="24"/>
        </w:rPr>
        <w:t>(</w:t>
      </w:r>
      <w:r w:rsidR="00285485">
        <w:rPr>
          <w:rFonts w:ascii="Times New Roman" w:hAnsi="Times New Roman" w:hint="eastAsia"/>
          <w:sz w:val="24"/>
          <w:szCs w:val="24"/>
        </w:rPr>
        <w:t>6</w:t>
      </w:r>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20191_WPSOffice_Level1" w:history="1">
        <w:r w:rsidR="00285485">
          <w:rPr>
            <w:rFonts w:ascii="Times New Roman" w:hAnsi="Times New Roman"/>
            <w:sz w:val="24"/>
            <w:szCs w:val="24"/>
          </w:rPr>
          <w:t>附录</w:t>
        </w:r>
        <w:r w:rsidR="00285485">
          <w:rPr>
            <w:rFonts w:ascii="Times New Roman" w:hAnsi="Times New Roman"/>
            <w:sz w:val="24"/>
            <w:szCs w:val="24"/>
          </w:rPr>
          <w:t>A</w:t>
        </w:r>
        <w:r w:rsidR="00285485">
          <w:rPr>
            <w:rFonts w:ascii="Times New Roman" w:hAnsi="Times New Roman"/>
            <w:sz w:val="24"/>
            <w:szCs w:val="24"/>
          </w:rPr>
          <w:t>校准原始记录参考格式</w:t>
        </w:r>
        <w:r w:rsidR="00285485">
          <w:rPr>
            <w:rFonts w:ascii="Times New Roman" w:hAnsi="Times New Roman"/>
            <w:sz w:val="24"/>
            <w:szCs w:val="24"/>
          </w:rPr>
          <w:tab/>
        </w:r>
      </w:hyperlink>
      <w:r w:rsidR="00285485">
        <w:rPr>
          <w:rFonts w:ascii="Times New Roman" w:hAnsi="Times New Roman"/>
          <w:sz w:val="24"/>
          <w:szCs w:val="24"/>
        </w:rPr>
        <w:t>(</w:t>
      </w:r>
      <w:r w:rsidR="00285485">
        <w:rPr>
          <w:rFonts w:ascii="Times New Roman" w:hAnsi="Times New Roman" w:hint="eastAsia"/>
          <w:sz w:val="24"/>
          <w:szCs w:val="24"/>
        </w:rPr>
        <w:t>7</w:t>
      </w:r>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29371_WPSOffice_Level1" w:history="1">
        <w:r w:rsidR="00285485">
          <w:rPr>
            <w:rFonts w:ascii="Times New Roman" w:hAnsi="Times New Roman"/>
            <w:sz w:val="24"/>
            <w:szCs w:val="24"/>
          </w:rPr>
          <w:t>附录</w:t>
        </w:r>
        <w:r w:rsidR="00285485">
          <w:rPr>
            <w:rFonts w:ascii="Times New Roman" w:hAnsi="Times New Roman"/>
            <w:sz w:val="24"/>
            <w:szCs w:val="24"/>
          </w:rPr>
          <w:t xml:space="preserve">B </w:t>
        </w:r>
        <w:r w:rsidR="00285485">
          <w:rPr>
            <w:rFonts w:ascii="Times New Roman" w:hAnsi="Times New Roman"/>
            <w:sz w:val="24"/>
            <w:szCs w:val="24"/>
          </w:rPr>
          <w:t>校准证书内页参考格式</w:t>
        </w:r>
        <w:r w:rsidR="00285485">
          <w:rPr>
            <w:rFonts w:ascii="Times New Roman" w:hAnsi="Times New Roman"/>
            <w:sz w:val="24"/>
            <w:szCs w:val="24"/>
          </w:rPr>
          <w:tab/>
        </w:r>
      </w:hyperlink>
      <w:r w:rsidR="00285485">
        <w:rPr>
          <w:rFonts w:ascii="Times New Roman" w:hAnsi="Times New Roman"/>
          <w:sz w:val="24"/>
          <w:szCs w:val="24"/>
        </w:rPr>
        <w:t>(</w:t>
      </w:r>
      <w:r w:rsidR="009A1F5D">
        <w:rPr>
          <w:rFonts w:ascii="Times New Roman" w:hAnsi="Times New Roman" w:hint="eastAsia"/>
          <w:sz w:val="24"/>
          <w:szCs w:val="24"/>
        </w:rPr>
        <w:t>10</w:t>
      </w:r>
      <w:r w:rsidR="00285485">
        <w:rPr>
          <w:rFonts w:ascii="Times New Roman" w:hAnsi="Times New Roman"/>
          <w:sz w:val="24"/>
          <w:szCs w:val="24"/>
        </w:rPr>
        <w:t>)</w:t>
      </w:r>
    </w:p>
    <w:p w:rsidR="00E13972" w:rsidRDefault="008B5EBF">
      <w:pPr>
        <w:pStyle w:val="WPSOffice1"/>
        <w:tabs>
          <w:tab w:val="right" w:leader="dot" w:pos="9355"/>
        </w:tabs>
        <w:spacing w:line="360" w:lineRule="auto"/>
        <w:jc w:val="both"/>
        <w:rPr>
          <w:rFonts w:ascii="Times New Roman" w:hAnsi="Times New Roman"/>
          <w:sz w:val="24"/>
          <w:szCs w:val="24"/>
        </w:rPr>
      </w:pPr>
      <w:hyperlink w:anchor="_Toc5266_WPSOffice_Level1" w:history="1">
        <w:r w:rsidR="00285485">
          <w:rPr>
            <w:rStyle w:val="ae"/>
            <w:sz w:val="24"/>
            <w:szCs w:val="24"/>
          </w:rPr>
          <w:t>附录</w:t>
        </w:r>
        <w:r w:rsidR="00285485">
          <w:rPr>
            <w:rFonts w:ascii="Times New Roman" w:hAnsi="Times New Roman"/>
            <w:sz w:val="24"/>
            <w:szCs w:val="24"/>
          </w:rPr>
          <w:t>C</w:t>
        </w:r>
        <w:r w:rsidR="00285485">
          <w:rPr>
            <w:rStyle w:val="ae"/>
            <w:sz w:val="24"/>
            <w:szCs w:val="24"/>
          </w:rPr>
          <w:t>测量误差不确定度评定示例</w:t>
        </w:r>
        <w:r w:rsidR="00285485">
          <w:rPr>
            <w:rStyle w:val="ae"/>
            <w:sz w:val="24"/>
            <w:szCs w:val="24"/>
          </w:rPr>
          <w:tab/>
        </w:r>
      </w:hyperlink>
      <w:bookmarkEnd w:id="30"/>
      <w:r w:rsidR="00285485">
        <w:rPr>
          <w:rStyle w:val="ae"/>
          <w:sz w:val="24"/>
          <w:szCs w:val="24"/>
        </w:rPr>
        <w:t>(</w:t>
      </w:r>
      <w:r w:rsidR="009A1F5D">
        <w:rPr>
          <w:rFonts w:ascii="Times New Roman" w:hAnsi="Times New Roman" w:hint="eastAsia"/>
          <w:sz w:val="24"/>
          <w:szCs w:val="24"/>
        </w:rPr>
        <w:t>12</w:t>
      </w:r>
      <w:r w:rsidR="00285485">
        <w:rPr>
          <w:rFonts w:ascii="Times New Roman" w:hAnsi="Times New Roman"/>
          <w:sz w:val="24"/>
          <w:szCs w:val="24"/>
        </w:rPr>
        <w:t>)</w:t>
      </w:r>
    </w:p>
    <w:p w:rsidR="00E13972" w:rsidRDefault="00E13972" w:rsidP="008158DF">
      <w:pPr>
        <w:ind w:firstLine="480"/>
        <w:rPr>
          <w:rFonts w:ascii="Times New Roman" w:hAnsi="Times New Roman"/>
          <w:color w:val="000000"/>
          <w:sz w:val="24"/>
        </w:rPr>
      </w:pPr>
    </w:p>
    <w:p w:rsidR="00E13972" w:rsidRDefault="00E13972" w:rsidP="00A12881">
      <w:pPr>
        <w:ind w:left="420" w:firstLine="420"/>
      </w:pPr>
    </w:p>
    <w:p w:rsidR="00E13972" w:rsidRDefault="00E13972" w:rsidP="00A12881">
      <w:pPr>
        <w:ind w:left="420" w:firstLine="420"/>
      </w:pPr>
    </w:p>
    <w:p w:rsidR="00E13972" w:rsidRDefault="00E13972" w:rsidP="00A12881">
      <w:pPr>
        <w:ind w:left="880" w:firstLine="880"/>
        <w:jc w:val="center"/>
        <w:rPr>
          <w:rStyle w:val="ae"/>
          <w:rFonts w:ascii="Adobe 黑体 Std R" w:eastAsia="Adobe 黑体 Std R" w:hAnsi="Adobe 黑体 Std R"/>
          <w:color w:val="000000"/>
          <w:sz w:val="44"/>
          <w:szCs w:val="44"/>
        </w:rPr>
      </w:pPr>
    </w:p>
    <w:p w:rsidR="00E13972" w:rsidRDefault="00E13972" w:rsidP="00A12881">
      <w:pPr>
        <w:ind w:left="880" w:firstLine="880"/>
        <w:jc w:val="center"/>
        <w:rPr>
          <w:rStyle w:val="ae"/>
          <w:rFonts w:ascii="Adobe 黑体 Std R" w:eastAsia="Adobe 黑体 Std R" w:hAnsi="Adobe 黑体 Std R"/>
          <w:color w:val="000000"/>
          <w:sz w:val="44"/>
          <w:szCs w:val="44"/>
        </w:rPr>
      </w:pPr>
    </w:p>
    <w:p w:rsidR="00E13972" w:rsidRDefault="00E13972" w:rsidP="00A12881">
      <w:pPr>
        <w:ind w:left="880" w:firstLine="880"/>
        <w:jc w:val="center"/>
        <w:rPr>
          <w:rStyle w:val="ae"/>
          <w:rFonts w:ascii="Adobe 黑体 Std R" w:eastAsia="Adobe 黑体 Std R" w:hAnsi="Adobe 黑体 Std R"/>
          <w:color w:val="000000"/>
          <w:sz w:val="44"/>
          <w:szCs w:val="44"/>
        </w:rPr>
      </w:pPr>
    </w:p>
    <w:p w:rsidR="00E13972" w:rsidRPr="009A1F5D" w:rsidRDefault="00E13972" w:rsidP="00A12881">
      <w:pPr>
        <w:ind w:left="880" w:firstLine="880"/>
        <w:jc w:val="center"/>
        <w:rPr>
          <w:rStyle w:val="ae"/>
          <w:rFonts w:ascii="Adobe 黑体 Std R" w:eastAsia="Adobe 黑体 Std R" w:hAnsi="Adobe 黑体 Std R"/>
          <w:color w:val="000000"/>
          <w:sz w:val="44"/>
          <w:szCs w:val="44"/>
        </w:rPr>
      </w:pPr>
      <w:bookmarkStart w:id="38" w:name="_GoBack"/>
      <w:bookmarkEnd w:id="38"/>
    </w:p>
    <w:p w:rsidR="00E13972" w:rsidRDefault="00E13972" w:rsidP="00A12881">
      <w:pPr>
        <w:ind w:left="880" w:firstLine="880"/>
        <w:jc w:val="center"/>
        <w:rPr>
          <w:rStyle w:val="ae"/>
          <w:rFonts w:ascii="Adobe 黑体 Std R" w:eastAsia="Adobe 黑体 Std R" w:hAnsi="Adobe 黑体 Std R"/>
          <w:color w:val="000000"/>
          <w:sz w:val="44"/>
          <w:szCs w:val="44"/>
        </w:rPr>
      </w:pPr>
    </w:p>
    <w:p w:rsidR="00E13972" w:rsidRDefault="00E13972" w:rsidP="00A12881">
      <w:pPr>
        <w:ind w:left="880" w:firstLine="880"/>
        <w:jc w:val="center"/>
        <w:rPr>
          <w:rStyle w:val="ae"/>
          <w:rFonts w:ascii="Adobe 黑体 Std R" w:eastAsia="Adobe 黑体 Std R" w:hAnsi="Adobe 黑体 Std R"/>
          <w:color w:val="000000"/>
          <w:sz w:val="44"/>
          <w:szCs w:val="44"/>
        </w:rPr>
      </w:pPr>
    </w:p>
    <w:p w:rsidR="00E13972" w:rsidRDefault="00E13972" w:rsidP="00A12881">
      <w:pPr>
        <w:ind w:left="880" w:firstLine="880"/>
        <w:rPr>
          <w:rStyle w:val="ae"/>
          <w:rFonts w:ascii="Adobe 黑体 Std R" w:eastAsia="Adobe 黑体 Std R" w:hAnsi="Adobe 黑体 Std R"/>
          <w:color w:val="000000"/>
          <w:sz w:val="44"/>
          <w:szCs w:val="44"/>
        </w:rPr>
      </w:pPr>
    </w:p>
    <w:p w:rsidR="00E13972" w:rsidRDefault="00285485" w:rsidP="00A12881">
      <w:pPr>
        <w:ind w:left="880" w:firstLine="880"/>
        <w:jc w:val="center"/>
        <w:rPr>
          <w:rFonts w:ascii="黑体" w:eastAsia="黑体" w:hAnsi="黑体"/>
          <w:sz w:val="44"/>
          <w:szCs w:val="44"/>
        </w:rPr>
      </w:pPr>
      <w:bookmarkStart w:id="39" w:name="_Toc9228_WPSOffice_Level1"/>
      <w:r>
        <w:rPr>
          <w:rStyle w:val="ae"/>
          <w:rFonts w:ascii="黑体" w:eastAsia="黑体" w:hAnsi="黑体" w:hint="eastAsia"/>
          <w:color w:val="000000"/>
          <w:sz w:val="44"/>
          <w:szCs w:val="44"/>
        </w:rPr>
        <w:lastRenderedPageBreak/>
        <w:t>引   言</w:t>
      </w:r>
      <w:bookmarkEnd w:id="39"/>
    </w:p>
    <w:p w:rsidR="00E13972" w:rsidRDefault="00E13972" w:rsidP="00A12881">
      <w:pPr>
        <w:ind w:left="420" w:firstLine="420"/>
      </w:pPr>
    </w:p>
    <w:p w:rsidR="00E13972" w:rsidRDefault="00285485">
      <w:pPr>
        <w:spacing w:line="360" w:lineRule="auto"/>
        <w:ind w:firstLineChars="200" w:firstLine="480"/>
        <w:rPr>
          <w:rFonts w:ascii="Times New Roman" w:hAnsi="Times New Roman"/>
          <w:sz w:val="24"/>
        </w:rPr>
      </w:pPr>
      <w:r>
        <w:rPr>
          <w:rFonts w:ascii="Times New Roman" w:hAnsi="Times New Roman"/>
          <w:sz w:val="24"/>
        </w:rPr>
        <w:t>本规范是以</w:t>
      </w:r>
      <w:r>
        <w:rPr>
          <w:rFonts w:ascii="Times New Roman" w:hAnsi="Times New Roman"/>
          <w:sz w:val="24"/>
        </w:rPr>
        <w:t>JJF 1071-2010</w:t>
      </w:r>
      <w:r>
        <w:rPr>
          <w:rFonts w:ascii="Times New Roman" w:hAnsi="Times New Roman"/>
          <w:sz w:val="24"/>
        </w:rPr>
        <w:t>《国家计量校准规范编写规则》、</w:t>
      </w:r>
      <w:r>
        <w:rPr>
          <w:rFonts w:ascii="Times New Roman" w:hAnsi="Times New Roman"/>
          <w:sz w:val="24"/>
        </w:rPr>
        <w:t>JJF 1001-2011</w:t>
      </w:r>
      <w:r>
        <w:rPr>
          <w:rFonts w:ascii="Times New Roman" w:hAnsi="Times New Roman"/>
          <w:sz w:val="24"/>
        </w:rPr>
        <w:t>《通用计量术语及定义》和</w:t>
      </w:r>
      <w:r>
        <w:rPr>
          <w:rFonts w:ascii="Times New Roman" w:hAnsi="Times New Roman"/>
          <w:sz w:val="24"/>
        </w:rPr>
        <w:t>JJF 1059.1-2012</w:t>
      </w:r>
      <w:r>
        <w:rPr>
          <w:rFonts w:ascii="Times New Roman" w:hAnsi="Times New Roman"/>
          <w:sz w:val="24"/>
        </w:rPr>
        <w:t>《测量不确定度评定与表示》为基础性系列规范进行编写。</w:t>
      </w:r>
    </w:p>
    <w:p w:rsidR="00E13972" w:rsidRDefault="00285485">
      <w:pPr>
        <w:spacing w:line="360" w:lineRule="auto"/>
        <w:ind w:firstLineChars="200" w:firstLine="480"/>
        <w:rPr>
          <w:rFonts w:ascii="Times New Roman" w:hAnsi="Times New Roman"/>
          <w:color w:val="000000" w:themeColor="text1"/>
          <w:sz w:val="24"/>
        </w:rPr>
      </w:pPr>
      <w:r>
        <w:rPr>
          <w:rFonts w:ascii="Times New Roman" w:hAnsi="Times New Roman"/>
          <w:sz w:val="24"/>
        </w:rPr>
        <w:t>本规范主要参考标准</w:t>
      </w:r>
      <w:r>
        <w:rPr>
          <w:rFonts w:ascii="Times New Roman" w:hAnsi="Times New Roman" w:hint="eastAsia"/>
          <w:color w:val="000000" w:themeColor="text1"/>
          <w:sz w:val="24"/>
        </w:rPr>
        <w:t xml:space="preserve">JJF </w:t>
      </w:r>
      <w:r w:rsidR="001917F3">
        <w:rPr>
          <w:rFonts w:ascii="Times New Roman" w:hAnsi="Times New Roman" w:hint="eastAsia"/>
          <w:color w:val="000000" w:themeColor="text1"/>
          <w:sz w:val="24"/>
        </w:rPr>
        <w:t>2062-2023</w:t>
      </w:r>
      <w:r>
        <w:rPr>
          <w:rFonts w:ascii="Times New Roman" w:hAnsi="Times New Roman"/>
          <w:color w:val="000000" w:themeColor="text1"/>
          <w:sz w:val="24"/>
        </w:rPr>
        <w:t>《</w:t>
      </w:r>
      <w:r w:rsidR="001917F3" w:rsidRPr="001917F3">
        <w:rPr>
          <w:rFonts w:ascii="Times New Roman" w:hAnsi="Times New Roman" w:hint="eastAsia"/>
          <w:color w:val="000000" w:themeColor="text1"/>
          <w:sz w:val="24"/>
        </w:rPr>
        <w:t>光伏组件用</w:t>
      </w:r>
      <w:r w:rsidR="00FE731D">
        <w:rPr>
          <w:rFonts w:ascii="Times New Roman" w:hAnsi="Times New Roman" w:hint="eastAsia"/>
          <w:color w:val="000000" w:themeColor="text1"/>
          <w:sz w:val="24"/>
        </w:rPr>
        <w:t>紫外预处理试验箱</w:t>
      </w:r>
      <w:r w:rsidR="001917F3" w:rsidRPr="001917F3">
        <w:rPr>
          <w:rFonts w:ascii="Times New Roman" w:hAnsi="Times New Roman" w:hint="eastAsia"/>
          <w:color w:val="000000" w:themeColor="text1"/>
          <w:sz w:val="24"/>
        </w:rPr>
        <w:t>校准规范</w:t>
      </w:r>
      <w:r>
        <w:rPr>
          <w:rFonts w:ascii="Times New Roman" w:hAnsi="Times New Roman"/>
          <w:color w:val="000000" w:themeColor="text1"/>
          <w:sz w:val="24"/>
        </w:rPr>
        <w:t>》。</w:t>
      </w:r>
    </w:p>
    <w:p w:rsidR="00E13972" w:rsidRDefault="00285485">
      <w:pPr>
        <w:spacing w:line="360" w:lineRule="auto"/>
        <w:ind w:firstLineChars="200" w:firstLine="480"/>
        <w:rPr>
          <w:rFonts w:ascii="Times New Roman" w:hAnsi="Times New Roman"/>
          <w:sz w:val="24"/>
        </w:rPr>
      </w:pPr>
      <w:r>
        <w:rPr>
          <w:rFonts w:ascii="Times New Roman" w:hAnsi="Times New Roman"/>
          <w:sz w:val="24"/>
        </w:rPr>
        <w:t>本规范为首次发布。</w:t>
      </w:r>
    </w:p>
    <w:p w:rsidR="00E13972" w:rsidRDefault="00E13972" w:rsidP="00A12881">
      <w:pPr>
        <w:ind w:left="420" w:firstLine="420"/>
      </w:pPr>
    </w:p>
    <w:p w:rsidR="00E13972" w:rsidRDefault="00E13972" w:rsidP="00A12881">
      <w:pPr>
        <w:ind w:left="420" w:firstLine="420"/>
        <w:rPr>
          <w:color w:val="000000"/>
        </w:rPr>
      </w:pPr>
    </w:p>
    <w:p w:rsidR="00E13972" w:rsidRDefault="00E13972" w:rsidP="00A12881">
      <w:pPr>
        <w:ind w:left="420" w:firstLine="420"/>
        <w:rPr>
          <w:color w:val="000000"/>
        </w:rPr>
      </w:pPr>
    </w:p>
    <w:p w:rsidR="00E13972" w:rsidRDefault="00E13972" w:rsidP="00A12881">
      <w:pPr>
        <w:ind w:left="420" w:firstLine="420"/>
        <w:rPr>
          <w:color w:val="000000"/>
        </w:rPr>
      </w:pPr>
    </w:p>
    <w:p w:rsidR="00E13972" w:rsidRDefault="00E13972" w:rsidP="00A12881">
      <w:pPr>
        <w:ind w:left="420" w:firstLine="420"/>
        <w:rPr>
          <w:color w:val="000000"/>
        </w:rPr>
        <w:sectPr w:rsidR="00E13972">
          <w:headerReference w:type="default" r:id="rId21"/>
          <w:footerReference w:type="default" r:id="rId22"/>
          <w:pgSz w:w="11907" w:h="16839"/>
          <w:pgMar w:top="1418" w:right="1134" w:bottom="1134" w:left="1418" w:header="1247" w:footer="851" w:gutter="0"/>
          <w:pgNumType w:fmt="upperRoman" w:start="1"/>
          <w:cols w:space="720"/>
          <w:docGrid w:type="lines" w:linePitch="312"/>
        </w:sectPr>
      </w:pPr>
    </w:p>
    <w:p w:rsidR="001917F3" w:rsidRPr="001917F3" w:rsidRDefault="001917F3" w:rsidP="00A12881">
      <w:pPr>
        <w:framePr w:w="9406" w:h="736" w:hRule="exact" w:wrap="around" w:vAnchor="page" w:hAnchor="page" w:x="1396" w:y="1501" w:anchorLock="1"/>
        <w:autoSpaceDE w:val="0"/>
        <w:autoSpaceDN w:val="0"/>
        <w:adjustRightInd w:val="0"/>
        <w:ind w:left="640" w:firstLine="640"/>
        <w:jc w:val="center"/>
        <w:rPr>
          <w:rFonts w:ascii="黑体" w:eastAsia="黑体" w:hAnsi="黑体"/>
          <w:sz w:val="44"/>
          <w:szCs w:val="44"/>
        </w:rPr>
      </w:pPr>
      <w:bookmarkStart w:id="40" w:name="_Toc193619050"/>
      <w:bookmarkStart w:id="41" w:name="_Toc193618947"/>
      <w:bookmarkStart w:id="42" w:name="_Toc193619092"/>
      <w:r w:rsidRPr="001917F3">
        <w:rPr>
          <w:rFonts w:ascii="Times New Roman" w:eastAsia="黑体" w:hAnsi="Times New Roman" w:hint="eastAsia"/>
          <w:sz w:val="32"/>
          <w:szCs w:val="32"/>
        </w:rPr>
        <w:lastRenderedPageBreak/>
        <w:t>光伏组件紫外预处理试验箱校准规范</w:t>
      </w:r>
    </w:p>
    <w:p w:rsidR="00E13972" w:rsidRPr="001917F3" w:rsidRDefault="00E13972" w:rsidP="00A12881">
      <w:pPr>
        <w:framePr w:w="9406" w:h="736" w:hRule="exact" w:wrap="around" w:vAnchor="page" w:hAnchor="page" w:x="1396" w:y="1501" w:anchorLock="1"/>
        <w:ind w:left="640" w:firstLine="640"/>
        <w:jc w:val="center"/>
        <w:rPr>
          <w:rFonts w:ascii="Times New Roman" w:eastAsia="黑体" w:hAnsi="Times New Roman"/>
          <w:sz w:val="32"/>
          <w:szCs w:val="32"/>
        </w:rPr>
      </w:pPr>
    </w:p>
    <w:p w:rsidR="00E13972" w:rsidRDefault="00E13972" w:rsidP="00A12881">
      <w:pPr>
        <w:framePr w:w="9406" w:h="736" w:hRule="exact" w:wrap="around" w:vAnchor="page" w:hAnchor="page" w:x="1396" w:y="1501" w:anchorLock="1"/>
        <w:ind w:left="880" w:firstLine="880"/>
        <w:jc w:val="center"/>
        <w:rPr>
          <w:rFonts w:ascii="Times New Roman" w:eastAsia="黑体" w:hAnsi="Times New Roman"/>
          <w:sz w:val="44"/>
          <w:szCs w:val="44"/>
        </w:rPr>
      </w:pPr>
    </w:p>
    <w:p w:rsidR="00E13972" w:rsidRDefault="00E13972" w:rsidP="00A12881">
      <w:pPr>
        <w:framePr w:w="9406" w:h="736" w:hRule="exact" w:wrap="around" w:vAnchor="page" w:hAnchor="page" w:x="1396" w:y="1501" w:anchorLock="1"/>
        <w:spacing w:line="360" w:lineRule="auto"/>
        <w:ind w:left="643" w:firstLine="643"/>
        <w:jc w:val="center"/>
        <w:outlineLvl w:val="0"/>
        <w:rPr>
          <w:rFonts w:ascii="Times New Roman" w:eastAsia="黑体" w:hAnsi="Times New Roman"/>
          <w:b/>
          <w:bCs/>
          <w:color w:val="000000"/>
          <w:sz w:val="32"/>
          <w:szCs w:val="32"/>
        </w:rPr>
      </w:pPr>
    </w:p>
    <w:p w:rsidR="00E13972" w:rsidRDefault="00285485">
      <w:pPr>
        <w:pStyle w:val="af6"/>
        <w:spacing w:beforeLines="0" w:afterLines="0" w:line="360" w:lineRule="auto"/>
        <w:ind w:left="312" w:hangingChars="130" w:hanging="312"/>
        <w:outlineLvl w:val="0"/>
        <w:rPr>
          <w:rFonts w:ascii="Times New Roman" w:hAnsi="Times New Roman"/>
          <w:color w:val="000000"/>
          <w:sz w:val="24"/>
        </w:rPr>
      </w:pPr>
      <w:bookmarkStart w:id="43" w:name="_Toc193860177"/>
      <w:bookmarkStart w:id="44" w:name="_Toc23837_WPSOffice_Level1"/>
      <w:bookmarkStart w:id="45" w:name="_Toc193860027"/>
      <w:bookmarkStart w:id="46" w:name="_Toc500258929"/>
      <w:bookmarkStart w:id="47" w:name="_Toc193860208"/>
      <w:r>
        <w:rPr>
          <w:rFonts w:ascii="Times New Roman" w:hAnsi="Times New Roman"/>
          <w:color w:val="000000"/>
          <w:sz w:val="24"/>
        </w:rPr>
        <w:t>1</w:t>
      </w:r>
      <w:r w:rsidR="00A12881">
        <w:rPr>
          <w:rFonts w:ascii="Times New Roman" w:hAnsi="Times New Roman" w:hint="eastAsia"/>
          <w:color w:val="000000"/>
          <w:sz w:val="24"/>
        </w:rPr>
        <w:t xml:space="preserve"> </w:t>
      </w:r>
      <w:r>
        <w:rPr>
          <w:rFonts w:ascii="Times New Roman" w:hAnsi="Times New Roman"/>
          <w:color w:val="000000"/>
          <w:sz w:val="24"/>
        </w:rPr>
        <w:t>范围</w:t>
      </w:r>
      <w:bookmarkEnd w:id="40"/>
      <w:bookmarkEnd w:id="41"/>
      <w:bookmarkEnd w:id="42"/>
      <w:bookmarkEnd w:id="43"/>
      <w:bookmarkEnd w:id="44"/>
      <w:bookmarkEnd w:id="45"/>
      <w:bookmarkEnd w:id="46"/>
      <w:bookmarkEnd w:id="47"/>
    </w:p>
    <w:p w:rsidR="00E13972" w:rsidRDefault="003679C2">
      <w:pPr>
        <w:widowControl/>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本规范适用于光伏组件</w:t>
      </w:r>
      <w:r w:rsidRPr="003679C2">
        <w:rPr>
          <w:rFonts w:ascii="Times New Roman" w:hAnsi="Times New Roman" w:hint="eastAsia"/>
          <w:kern w:val="0"/>
          <w:sz w:val="24"/>
          <w:szCs w:val="20"/>
        </w:rPr>
        <w:t>紫外</w:t>
      </w:r>
      <w:r>
        <w:rPr>
          <w:rFonts w:ascii="Times New Roman" w:hAnsi="Times New Roman" w:hint="eastAsia"/>
          <w:kern w:val="0"/>
          <w:sz w:val="24"/>
          <w:szCs w:val="20"/>
        </w:rPr>
        <w:t>预处理试验箱</w:t>
      </w:r>
      <w:r w:rsidRPr="003679C2">
        <w:rPr>
          <w:rFonts w:ascii="Times New Roman" w:hAnsi="Times New Roman" w:hint="eastAsia"/>
          <w:kern w:val="0"/>
          <w:sz w:val="24"/>
          <w:szCs w:val="20"/>
        </w:rPr>
        <w:t>的校准。</w:t>
      </w:r>
    </w:p>
    <w:p w:rsidR="00E13972" w:rsidRDefault="00285485">
      <w:pPr>
        <w:pStyle w:val="af6"/>
        <w:spacing w:beforeLines="0" w:afterLines="0" w:line="360" w:lineRule="auto"/>
        <w:ind w:left="272" w:hanging="272"/>
        <w:rPr>
          <w:rFonts w:ascii="Times New Roman" w:hAnsi="Times New Roman"/>
          <w:sz w:val="24"/>
        </w:rPr>
      </w:pPr>
      <w:bookmarkStart w:id="48" w:name="_Toc193860028"/>
      <w:bookmarkStart w:id="49" w:name="_Toc193860209"/>
      <w:bookmarkStart w:id="50" w:name="_Toc193860178"/>
      <w:bookmarkStart w:id="51" w:name="_Toc7848_WPSOffice_Level1"/>
      <w:bookmarkStart w:id="52" w:name="_Toc500258930"/>
      <w:r>
        <w:rPr>
          <w:rFonts w:ascii="Times New Roman" w:hAnsi="Times New Roman"/>
          <w:sz w:val="24"/>
        </w:rPr>
        <w:t>2</w:t>
      </w:r>
      <w:r w:rsidR="00A12881">
        <w:rPr>
          <w:rFonts w:ascii="Times New Roman" w:hAnsi="Times New Roman" w:hint="eastAsia"/>
          <w:sz w:val="24"/>
        </w:rPr>
        <w:t xml:space="preserve"> </w:t>
      </w:r>
      <w:r>
        <w:rPr>
          <w:rFonts w:ascii="Times New Roman" w:hAnsi="Times New Roman"/>
          <w:sz w:val="24"/>
        </w:rPr>
        <w:t>引用文</w:t>
      </w:r>
      <w:bookmarkEnd w:id="48"/>
      <w:bookmarkEnd w:id="49"/>
      <w:bookmarkEnd w:id="50"/>
      <w:r>
        <w:rPr>
          <w:rFonts w:ascii="Times New Roman" w:hAnsi="Times New Roman"/>
          <w:sz w:val="24"/>
        </w:rPr>
        <w:t>件</w:t>
      </w:r>
      <w:bookmarkEnd w:id="51"/>
      <w:bookmarkEnd w:id="52"/>
    </w:p>
    <w:p w:rsidR="00E13972" w:rsidRDefault="00285485">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本规范引用了下列文件：</w:t>
      </w:r>
    </w:p>
    <w:p w:rsidR="00BB0F06" w:rsidRPr="00BB0F06" w:rsidRDefault="00BB0F06" w:rsidP="00BB0F06">
      <w:pPr>
        <w:adjustRightInd w:val="0"/>
        <w:snapToGrid w:val="0"/>
        <w:spacing w:line="360" w:lineRule="auto"/>
        <w:ind w:firstLineChars="200" w:firstLine="480"/>
        <w:rPr>
          <w:rFonts w:ascii="Times New Roman" w:hAnsi="Times New Roman"/>
          <w:color w:val="000000" w:themeColor="text1"/>
          <w:kern w:val="0"/>
          <w:sz w:val="24"/>
          <w:szCs w:val="20"/>
        </w:rPr>
      </w:pPr>
      <w:r>
        <w:rPr>
          <w:rFonts w:ascii="Times New Roman" w:hAnsi="Times New Roman" w:hint="eastAsia"/>
          <w:color w:val="000000" w:themeColor="text1"/>
          <w:kern w:val="0"/>
          <w:sz w:val="24"/>
          <w:szCs w:val="20"/>
        </w:rPr>
        <w:t xml:space="preserve">JJF 1101-2019 </w:t>
      </w:r>
      <w:r>
        <w:rPr>
          <w:rFonts w:ascii="Times New Roman" w:hAnsi="Times New Roman" w:hint="eastAsia"/>
          <w:color w:val="000000" w:themeColor="text1"/>
          <w:kern w:val="0"/>
          <w:sz w:val="24"/>
          <w:szCs w:val="20"/>
        </w:rPr>
        <w:t>环境试验设备温度、湿度参数校准规范</w:t>
      </w:r>
    </w:p>
    <w:p w:rsidR="00E13972" w:rsidRDefault="00285485">
      <w:pPr>
        <w:spacing w:line="360" w:lineRule="auto"/>
        <w:ind w:firstLineChars="200" w:firstLine="480"/>
        <w:rPr>
          <w:rFonts w:ascii="Times New Roman" w:hAnsi="Times New Roman"/>
          <w:kern w:val="0"/>
          <w:sz w:val="24"/>
          <w:szCs w:val="20"/>
        </w:rPr>
      </w:pPr>
      <w:bookmarkStart w:id="53" w:name="_Toc193860030"/>
      <w:bookmarkStart w:id="54" w:name="_Toc500258937"/>
      <w:bookmarkStart w:id="55" w:name="_Toc193618952"/>
      <w:bookmarkStart w:id="56" w:name="_Toc13054_WPSOffice_Level1"/>
      <w:bookmarkStart w:id="57" w:name="_Toc193860180"/>
      <w:bookmarkStart w:id="58" w:name="_Toc193619097"/>
      <w:bookmarkStart w:id="59" w:name="_Toc193619055"/>
      <w:bookmarkStart w:id="60" w:name="_Toc193860211"/>
      <w:r>
        <w:rPr>
          <w:rFonts w:ascii="Times New Roman" w:hAnsi="Times New Roman"/>
          <w:kern w:val="0"/>
          <w:sz w:val="24"/>
          <w:szCs w:val="20"/>
        </w:rPr>
        <w:t>凡是注日期的引用文件，仅注日期的版本适用于本规范；凡是不注日期的引用文件，其最新版本（包括所有的修改单）适用于本规范。</w:t>
      </w:r>
    </w:p>
    <w:p w:rsidR="00E13972" w:rsidRDefault="00285485">
      <w:pPr>
        <w:pStyle w:val="af6"/>
        <w:spacing w:beforeLines="0" w:afterLines="0" w:line="360" w:lineRule="auto"/>
        <w:ind w:left="272" w:hanging="272"/>
        <w:rPr>
          <w:rFonts w:ascii="Times New Roman" w:hAnsi="Times New Roman"/>
          <w:sz w:val="24"/>
        </w:rPr>
      </w:pPr>
      <w:r>
        <w:rPr>
          <w:rFonts w:ascii="Times New Roman" w:hAnsi="Times New Roman"/>
          <w:sz w:val="24"/>
        </w:rPr>
        <w:t>3</w:t>
      </w:r>
      <w:r w:rsidR="00A12881">
        <w:rPr>
          <w:rFonts w:ascii="Times New Roman" w:hAnsi="Times New Roman" w:hint="eastAsia"/>
          <w:sz w:val="24"/>
        </w:rPr>
        <w:t xml:space="preserve"> </w:t>
      </w:r>
      <w:r>
        <w:rPr>
          <w:rFonts w:ascii="Times New Roman" w:hAnsi="Times New Roman"/>
          <w:color w:val="000000" w:themeColor="text1"/>
          <w:sz w:val="24"/>
        </w:rPr>
        <w:t>概述</w:t>
      </w:r>
      <w:bookmarkEnd w:id="53"/>
      <w:bookmarkEnd w:id="54"/>
      <w:bookmarkEnd w:id="55"/>
      <w:bookmarkEnd w:id="56"/>
      <w:bookmarkEnd w:id="57"/>
      <w:bookmarkEnd w:id="58"/>
      <w:bookmarkEnd w:id="59"/>
      <w:bookmarkEnd w:id="60"/>
    </w:p>
    <w:p w:rsidR="00E13972" w:rsidRPr="00C8670A" w:rsidRDefault="003679C2" w:rsidP="00C8670A">
      <w:pPr>
        <w:adjustRightInd w:val="0"/>
        <w:snapToGrid w:val="0"/>
        <w:spacing w:line="360" w:lineRule="auto"/>
        <w:ind w:firstLineChars="200" w:firstLine="480"/>
        <w:rPr>
          <w:rFonts w:ascii="Times New Roman" w:hAnsi="Times New Roman"/>
          <w:color w:val="000000" w:themeColor="text1"/>
          <w:sz w:val="24"/>
        </w:rPr>
      </w:pPr>
      <w:bookmarkStart w:id="61" w:name="_Toc193860212"/>
      <w:bookmarkStart w:id="62" w:name="_Toc500258938"/>
      <w:bookmarkStart w:id="63" w:name="_Toc193860031"/>
      <w:bookmarkStart w:id="64" w:name="_Toc193860181"/>
      <w:bookmarkStart w:id="65" w:name="_Toc193619098"/>
      <w:bookmarkStart w:id="66" w:name="_Toc193618953"/>
      <w:bookmarkStart w:id="67" w:name="_Toc193619056"/>
      <w:bookmarkStart w:id="68" w:name="_Toc19851_WPSOffice_Level1"/>
      <w:r>
        <w:rPr>
          <w:rFonts w:ascii="Times New Roman" w:hAnsi="Times New Roman" w:hint="eastAsia"/>
          <w:kern w:val="0"/>
          <w:sz w:val="24"/>
          <w:szCs w:val="20"/>
        </w:rPr>
        <w:t>光伏组件</w:t>
      </w:r>
      <w:r w:rsidRPr="003679C2">
        <w:rPr>
          <w:rFonts w:ascii="Times New Roman" w:hAnsi="Times New Roman" w:hint="eastAsia"/>
          <w:kern w:val="0"/>
          <w:sz w:val="24"/>
          <w:szCs w:val="20"/>
        </w:rPr>
        <w:t>紫外</w:t>
      </w:r>
      <w:r>
        <w:rPr>
          <w:rFonts w:ascii="Times New Roman" w:hAnsi="Times New Roman" w:hint="eastAsia"/>
          <w:kern w:val="0"/>
          <w:sz w:val="24"/>
          <w:szCs w:val="20"/>
        </w:rPr>
        <w:t>预处理试验箱</w:t>
      </w:r>
      <w:r w:rsidR="00C8670A" w:rsidRPr="00C8670A">
        <w:rPr>
          <w:rFonts w:ascii="Times New Roman" w:hAnsi="Times New Roman" w:hint="eastAsia"/>
          <w:kern w:val="0"/>
          <w:sz w:val="24"/>
          <w:szCs w:val="20"/>
        </w:rPr>
        <w:t>(</w:t>
      </w:r>
      <w:r w:rsidR="00C8670A" w:rsidRPr="00C8670A">
        <w:rPr>
          <w:rFonts w:ascii="Times New Roman" w:hAnsi="Times New Roman" w:hint="eastAsia"/>
          <w:kern w:val="0"/>
          <w:sz w:val="24"/>
          <w:szCs w:val="20"/>
        </w:rPr>
        <w:t>以下简称紫外</w:t>
      </w:r>
      <w:r w:rsidR="00C8670A">
        <w:rPr>
          <w:rFonts w:ascii="Times New Roman" w:hAnsi="Times New Roman" w:hint="eastAsia"/>
          <w:kern w:val="0"/>
          <w:sz w:val="24"/>
          <w:szCs w:val="20"/>
        </w:rPr>
        <w:t>预处理试验箱</w:t>
      </w:r>
      <w:r w:rsidR="00C8670A" w:rsidRPr="00C8670A">
        <w:rPr>
          <w:rFonts w:ascii="Times New Roman" w:hAnsi="Times New Roman" w:hint="eastAsia"/>
          <w:kern w:val="0"/>
          <w:sz w:val="24"/>
          <w:szCs w:val="20"/>
        </w:rPr>
        <w:t>)</w:t>
      </w:r>
      <w:r w:rsidR="00C8670A">
        <w:rPr>
          <w:rFonts w:ascii="Times New Roman" w:hAnsi="Times New Roman" w:hint="eastAsia"/>
          <w:kern w:val="0"/>
          <w:sz w:val="24"/>
          <w:szCs w:val="20"/>
        </w:rPr>
        <w:t>是模拟</w:t>
      </w:r>
      <w:r w:rsidR="00C8670A" w:rsidRPr="00C8670A">
        <w:rPr>
          <w:rFonts w:ascii="Times New Roman" w:hAnsi="Times New Roman" w:hint="eastAsia"/>
          <w:kern w:val="0"/>
          <w:sz w:val="24"/>
          <w:szCs w:val="20"/>
        </w:rPr>
        <w:t>太阳光光谱</w:t>
      </w:r>
      <w:proofErr w:type="gramStart"/>
      <w:r w:rsidR="00C8670A" w:rsidRPr="00C8670A">
        <w:rPr>
          <w:rFonts w:ascii="Times New Roman" w:hAnsi="Times New Roman" w:hint="eastAsia"/>
          <w:kern w:val="0"/>
          <w:sz w:val="24"/>
          <w:szCs w:val="20"/>
        </w:rPr>
        <w:t>里紫外</w:t>
      </w:r>
      <w:r w:rsidR="00C8670A">
        <w:rPr>
          <w:rFonts w:ascii="Times New Roman" w:hAnsi="Times New Roman" w:hint="eastAsia"/>
          <w:kern w:val="0"/>
          <w:sz w:val="24"/>
          <w:szCs w:val="20"/>
        </w:rPr>
        <w:t>部</w:t>
      </w:r>
      <w:proofErr w:type="gramEnd"/>
      <w:r w:rsidR="00C8670A">
        <w:rPr>
          <w:rFonts w:ascii="Times New Roman" w:hAnsi="Times New Roman" w:hint="eastAsia"/>
          <w:kern w:val="0"/>
          <w:sz w:val="24"/>
          <w:szCs w:val="20"/>
        </w:rPr>
        <w:t>分的装置，配合适当的温度，用于考核光伏</w:t>
      </w:r>
      <w:proofErr w:type="gramStart"/>
      <w:r w:rsidR="00C8670A">
        <w:rPr>
          <w:rFonts w:ascii="Times New Roman" w:hAnsi="Times New Roman" w:hint="eastAsia"/>
          <w:kern w:val="0"/>
          <w:sz w:val="24"/>
          <w:szCs w:val="20"/>
        </w:rPr>
        <w:t>组件抗紫外</w:t>
      </w:r>
      <w:proofErr w:type="gramEnd"/>
      <w:r w:rsidR="00C8670A">
        <w:rPr>
          <w:rFonts w:ascii="Times New Roman" w:hAnsi="Times New Roman" w:hint="eastAsia"/>
          <w:kern w:val="0"/>
          <w:sz w:val="24"/>
          <w:szCs w:val="20"/>
        </w:rPr>
        <w:t>辐射能力的试验。</w:t>
      </w:r>
      <w:r w:rsidR="00C8670A" w:rsidRPr="00C8670A">
        <w:rPr>
          <w:rFonts w:ascii="Times New Roman" w:hAnsi="Times New Roman" w:hint="eastAsia"/>
          <w:kern w:val="0"/>
          <w:sz w:val="24"/>
          <w:szCs w:val="20"/>
        </w:rPr>
        <w:t>紫外</w:t>
      </w:r>
      <w:r w:rsidR="00C8670A">
        <w:rPr>
          <w:rFonts w:ascii="Times New Roman" w:hAnsi="Times New Roman" w:hint="eastAsia"/>
          <w:kern w:val="0"/>
          <w:sz w:val="24"/>
          <w:szCs w:val="20"/>
        </w:rPr>
        <w:t>预处理试验箱</w:t>
      </w:r>
      <w:r w:rsidR="00C8670A" w:rsidRPr="00C8670A">
        <w:rPr>
          <w:rFonts w:ascii="Times New Roman" w:hAnsi="Times New Roman" w:hint="eastAsia"/>
          <w:kern w:val="0"/>
          <w:sz w:val="24"/>
          <w:szCs w:val="20"/>
        </w:rPr>
        <w:t>通常采用中空箱体式结构</w:t>
      </w:r>
      <w:r w:rsidR="00C8670A">
        <w:rPr>
          <w:rFonts w:ascii="Times New Roman" w:hAnsi="Times New Roman" w:hint="eastAsia"/>
          <w:kern w:val="0"/>
          <w:sz w:val="24"/>
          <w:szCs w:val="20"/>
        </w:rPr>
        <w:t>，</w:t>
      </w:r>
      <w:r w:rsidR="00C8670A" w:rsidRPr="00C8670A">
        <w:rPr>
          <w:rFonts w:ascii="Times New Roman" w:hAnsi="Times New Roman" w:hint="eastAsia"/>
          <w:kern w:val="0"/>
          <w:sz w:val="24"/>
          <w:szCs w:val="20"/>
        </w:rPr>
        <w:t>光源侧置或顶置</w:t>
      </w:r>
      <w:r w:rsidR="00285485">
        <w:rPr>
          <w:rFonts w:ascii="Times New Roman" w:hAnsi="Times New Roman"/>
          <w:color w:val="000000" w:themeColor="text1"/>
          <w:sz w:val="24"/>
        </w:rPr>
        <w:t>。</w:t>
      </w:r>
    </w:p>
    <w:p w:rsidR="00E13972" w:rsidRDefault="00285485">
      <w:pPr>
        <w:pStyle w:val="af6"/>
        <w:spacing w:beforeLines="0" w:afterLines="0" w:line="360" w:lineRule="auto"/>
        <w:ind w:left="272" w:hanging="272"/>
        <w:rPr>
          <w:rFonts w:ascii="Times New Roman" w:hAnsi="Times New Roman"/>
          <w:color w:val="000000" w:themeColor="text1"/>
          <w:sz w:val="24"/>
        </w:rPr>
      </w:pPr>
      <w:r>
        <w:rPr>
          <w:rFonts w:ascii="Times New Roman" w:hAnsi="Times New Roman"/>
          <w:sz w:val="24"/>
        </w:rPr>
        <w:t>4</w:t>
      </w:r>
      <w:r>
        <w:rPr>
          <w:rFonts w:ascii="Times New Roman" w:hAnsi="Times New Roman" w:hint="eastAsia"/>
          <w:sz w:val="24"/>
        </w:rPr>
        <w:t xml:space="preserve">  </w:t>
      </w:r>
      <w:r>
        <w:rPr>
          <w:rFonts w:ascii="Times New Roman" w:hAnsi="Times New Roman"/>
          <w:sz w:val="24"/>
        </w:rPr>
        <w:t>计量特性</w:t>
      </w:r>
      <w:bookmarkEnd w:id="61"/>
      <w:bookmarkEnd w:id="62"/>
      <w:bookmarkEnd w:id="63"/>
      <w:bookmarkEnd w:id="64"/>
      <w:bookmarkEnd w:id="65"/>
      <w:bookmarkEnd w:id="66"/>
      <w:bookmarkEnd w:id="67"/>
      <w:bookmarkEnd w:id="68"/>
    </w:p>
    <w:p w:rsidR="00197202" w:rsidRDefault="00197202" w:rsidP="003B75AA">
      <w:pPr>
        <w:spacing w:line="360" w:lineRule="auto"/>
        <w:rPr>
          <w:rFonts w:ascii="Times New Roman" w:hAnsi="Times New Roman"/>
          <w:kern w:val="0"/>
          <w:sz w:val="24"/>
          <w:szCs w:val="20"/>
        </w:rPr>
      </w:pPr>
      <w:r>
        <w:rPr>
          <w:rFonts w:ascii="Times New Roman" w:hAnsi="Times New Roman" w:hint="eastAsia"/>
          <w:color w:val="000000" w:themeColor="text1"/>
          <w:sz w:val="24"/>
        </w:rPr>
        <w:t xml:space="preserve">4.1 </w:t>
      </w:r>
      <w:r w:rsidRPr="00C8670A">
        <w:rPr>
          <w:rFonts w:ascii="Times New Roman" w:hAnsi="Times New Roman" w:hint="eastAsia"/>
          <w:kern w:val="0"/>
          <w:sz w:val="24"/>
          <w:szCs w:val="20"/>
        </w:rPr>
        <w:t>紫外</w:t>
      </w:r>
      <w:r w:rsidR="00653A88">
        <w:rPr>
          <w:rFonts w:ascii="Times New Roman" w:hAnsi="Times New Roman" w:hint="eastAsia"/>
          <w:kern w:val="0"/>
          <w:sz w:val="24"/>
          <w:szCs w:val="20"/>
        </w:rPr>
        <w:t>预处理试验箱温度偏差</w:t>
      </w:r>
    </w:p>
    <w:p w:rsidR="00197202" w:rsidRDefault="00197202" w:rsidP="00197202">
      <w:pPr>
        <w:spacing w:line="360" w:lineRule="auto"/>
        <w:ind w:firstLineChars="200" w:firstLine="480"/>
        <w:rPr>
          <w:rFonts w:ascii="Times New Roman" w:hAnsi="Times New Roman"/>
          <w:color w:val="000000" w:themeColor="text1"/>
          <w:sz w:val="24"/>
        </w:rPr>
      </w:pPr>
      <w:r w:rsidRPr="00C8670A">
        <w:rPr>
          <w:rFonts w:ascii="Times New Roman" w:hAnsi="Times New Roman" w:hint="eastAsia"/>
          <w:kern w:val="0"/>
          <w:sz w:val="24"/>
          <w:szCs w:val="20"/>
        </w:rPr>
        <w:t>紫外</w:t>
      </w:r>
      <w:r>
        <w:rPr>
          <w:rFonts w:ascii="Times New Roman" w:hAnsi="Times New Roman" w:hint="eastAsia"/>
          <w:kern w:val="0"/>
          <w:sz w:val="24"/>
          <w:szCs w:val="20"/>
        </w:rPr>
        <w:t>预处理试验箱温度</w:t>
      </w:r>
      <w:r w:rsidR="00653A88">
        <w:rPr>
          <w:rFonts w:ascii="Times New Roman" w:hAnsi="Times New Roman" w:hint="eastAsia"/>
          <w:kern w:val="0"/>
          <w:sz w:val="24"/>
          <w:szCs w:val="20"/>
        </w:rPr>
        <w:t>偏差</w:t>
      </w:r>
      <w:r>
        <w:rPr>
          <w:rFonts w:ascii="Times New Roman" w:hAnsi="Times New Roman" w:hint="eastAsia"/>
          <w:kern w:val="0"/>
          <w:sz w:val="24"/>
          <w:szCs w:val="20"/>
        </w:rPr>
        <w:t>允许误差</w:t>
      </w:r>
      <w:r w:rsidRPr="00C8670A">
        <w:rPr>
          <w:rFonts w:ascii="Times New Roman" w:hAnsi="Times New Roman" w:hint="eastAsia"/>
          <w:kern w:val="0"/>
          <w:sz w:val="24"/>
          <w:szCs w:val="20"/>
        </w:rPr>
        <w:t>±</w:t>
      </w:r>
      <w:r>
        <w:rPr>
          <w:rFonts w:ascii="Times New Roman" w:hAnsi="Times New Roman" w:hint="eastAsia"/>
          <w:kern w:val="0"/>
          <w:sz w:val="24"/>
          <w:szCs w:val="20"/>
        </w:rPr>
        <w:t>5</w:t>
      </w:r>
      <w:r w:rsidRPr="00C8670A">
        <w:rPr>
          <w:rFonts w:ascii="Times New Roman" w:hAnsi="Times New Roman" w:hint="eastAsia"/>
          <w:kern w:val="0"/>
          <w:sz w:val="24"/>
          <w:szCs w:val="20"/>
        </w:rPr>
        <w:t>℃</w:t>
      </w:r>
      <w:r>
        <w:rPr>
          <w:rFonts w:ascii="Times New Roman" w:hAnsi="Times New Roman" w:hint="eastAsia"/>
          <w:kern w:val="0"/>
          <w:sz w:val="24"/>
          <w:szCs w:val="20"/>
        </w:rPr>
        <w:t>。</w:t>
      </w:r>
    </w:p>
    <w:p w:rsidR="00E13972" w:rsidRDefault="00285485" w:rsidP="003B75AA">
      <w:pPr>
        <w:spacing w:line="360" w:lineRule="auto"/>
        <w:rPr>
          <w:rFonts w:ascii="Times New Roman" w:hAnsi="Times New Roman"/>
          <w:color w:val="000000" w:themeColor="text1"/>
          <w:sz w:val="24"/>
        </w:rPr>
      </w:pPr>
      <w:r>
        <w:rPr>
          <w:rFonts w:ascii="Times New Roman" w:hAnsi="Times New Roman"/>
          <w:color w:val="000000" w:themeColor="text1"/>
          <w:sz w:val="24"/>
        </w:rPr>
        <w:t>4.</w:t>
      </w:r>
      <w:r w:rsidR="00197202">
        <w:rPr>
          <w:rFonts w:ascii="Times New Roman" w:hAnsi="Times New Roman" w:hint="eastAsia"/>
          <w:color w:val="000000" w:themeColor="text1"/>
          <w:sz w:val="24"/>
        </w:rPr>
        <w:t>2</w:t>
      </w:r>
      <w:r>
        <w:rPr>
          <w:rFonts w:ascii="Times New Roman" w:hAnsi="Times New Roman"/>
          <w:color w:val="000000" w:themeColor="text1"/>
          <w:sz w:val="24"/>
        </w:rPr>
        <w:t xml:space="preserve"> </w:t>
      </w:r>
      <w:r w:rsidR="00B8008B" w:rsidRPr="00B8008B">
        <w:rPr>
          <w:rFonts w:ascii="Times New Roman" w:hAnsi="Times New Roman" w:hint="eastAsia"/>
          <w:color w:val="000000" w:themeColor="text1"/>
          <w:sz w:val="24"/>
        </w:rPr>
        <w:t>紫外辐照度</w:t>
      </w:r>
      <w:r w:rsidR="00B8008B">
        <w:rPr>
          <w:rFonts w:ascii="Times New Roman" w:hAnsi="Times New Roman"/>
          <w:color w:val="000000" w:themeColor="text1"/>
          <w:sz w:val="24"/>
        </w:rPr>
        <w:t>示值</w:t>
      </w:r>
      <w:r>
        <w:rPr>
          <w:rFonts w:ascii="Times New Roman" w:hAnsi="Times New Roman"/>
          <w:color w:val="000000" w:themeColor="text1"/>
          <w:sz w:val="24"/>
        </w:rPr>
        <w:t>误差</w:t>
      </w:r>
    </w:p>
    <w:p w:rsidR="00E13972" w:rsidRDefault="00B8008B" w:rsidP="00B8008B">
      <w:pPr>
        <w:spacing w:line="360" w:lineRule="auto"/>
        <w:ind w:firstLineChars="200" w:firstLine="480"/>
        <w:rPr>
          <w:rFonts w:ascii="Times New Roman" w:hAnsi="Times New Roman"/>
          <w:color w:val="000000" w:themeColor="text1"/>
          <w:sz w:val="24"/>
        </w:rPr>
      </w:pPr>
      <w:bookmarkStart w:id="69" w:name="_Toc25829_WPSOffice_Level1"/>
      <w:r w:rsidRPr="00B8008B">
        <w:rPr>
          <w:rFonts w:ascii="Times New Roman" w:hAnsi="Times New Roman" w:hint="eastAsia"/>
          <w:color w:val="000000" w:themeColor="text1"/>
          <w:sz w:val="24"/>
        </w:rPr>
        <w:t>紫外辐照度</w:t>
      </w:r>
      <w:r>
        <w:rPr>
          <w:rFonts w:ascii="Times New Roman" w:hAnsi="Times New Roman"/>
          <w:color w:val="000000" w:themeColor="text1"/>
          <w:sz w:val="24"/>
        </w:rPr>
        <w:t>示值误差</w:t>
      </w:r>
      <w:r w:rsidRPr="00B8008B">
        <w:rPr>
          <w:rFonts w:ascii="Times New Roman" w:hAnsi="Times New Roman" w:hint="eastAsia"/>
          <w:color w:val="000000" w:themeColor="text1"/>
          <w:sz w:val="24"/>
        </w:rPr>
        <w:t>不超过</w:t>
      </w:r>
      <w:r w:rsidRPr="00B8008B">
        <w:rPr>
          <w:rFonts w:ascii="Times New Roman" w:hAnsi="Times New Roman" w:hint="eastAsia"/>
          <w:color w:val="000000" w:themeColor="text1"/>
          <w:sz w:val="24"/>
        </w:rPr>
        <w:t>( 0.6~1.4 )</w:t>
      </w:r>
      <w:r w:rsidRPr="00B8008B">
        <w:rPr>
          <w:rFonts w:ascii="Times New Roman" w:hAnsi="Times New Roman" w:hint="eastAsia"/>
          <w:color w:val="000000" w:themeColor="text1"/>
          <w:sz w:val="24"/>
        </w:rPr>
        <w:t>。</w:t>
      </w:r>
    </w:p>
    <w:p w:rsidR="00A12881" w:rsidRPr="00A12881" w:rsidRDefault="00A12881" w:rsidP="003B75AA">
      <w:pPr>
        <w:spacing w:line="360" w:lineRule="auto"/>
        <w:rPr>
          <w:rFonts w:ascii="Times New Roman" w:hAnsi="Times New Roman"/>
          <w:color w:val="000000" w:themeColor="text1"/>
          <w:sz w:val="24"/>
        </w:rPr>
      </w:pPr>
      <w:r>
        <w:rPr>
          <w:rFonts w:ascii="Times New Roman" w:hAnsi="Times New Roman"/>
          <w:color w:val="000000" w:themeColor="text1"/>
          <w:sz w:val="24"/>
        </w:rPr>
        <w:t>4.</w:t>
      </w:r>
      <w:r w:rsidR="00197202">
        <w:rPr>
          <w:rFonts w:ascii="Times New Roman" w:hAnsi="Times New Roman" w:hint="eastAsia"/>
          <w:color w:val="000000" w:themeColor="text1"/>
          <w:sz w:val="24"/>
        </w:rPr>
        <w:t>3</w:t>
      </w:r>
      <w:r>
        <w:rPr>
          <w:rFonts w:ascii="Times New Roman" w:hAnsi="Times New Roman" w:hint="eastAsia"/>
          <w:color w:val="000000" w:themeColor="text1"/>
          <w:sz w:val="24"/>
        </w:rPr>
        <w:t xml:space="preserve"> </w:t>
      </w:r>
      <w:r w:rsidRPr="00A12881">
        <w:rPr>
          <w:rFonts w:ascii="Times New Roman" w:hAnsi="Times New Roman" w:hint="eastAsia"/>
          <w:color w:val="000000" w:themeColor="text1"/>
          <w:sz w:val="24"/>
        </w:rPr>
        <w:t>紫外光谱积分辐照度</w:t>
      </w:r>
    </w:p>
    <w:p w:rsidR="00A12881" w:rsidRPr="00A12881" w:rsidRDefault="00A12881" w:rsidP="00A12881">
      <w:pPr>
        <w:spacing w:line="360" w:lineRule="auto"/>
        <w:ind w:firstLineChars="200" w:firstLine="480"/>
        <w:rPr>
          <w:rFonts w:ascii="Times New Roman" w:hAnsi="Times New Roman"/>
          <w:color w:val="000000" w:themeColor="text1"/>
          <w:sz w:val="24"/>
        </w:rPr>
      </w:pPr>
      <w:r w:rsidRPr="00A12881">
        <w:rPr>
          <w:rFonts w:ascii="Times New Roman" w:hAnsi="Times New Roman" w:hint="eastAsia"/>
          <w:color w:val="000000" w:themeColor="text1"/>
          <w:sz w:val="24"/>
        </w:rPr>
        <w:t xml:space="preserve">UVC </w:t>
      </w:r>
      <w:r w:rsidRPr="00A12881">
        <w:rPr>
          <w:rFonts w:ascii="Times New Roman" w:hAnsi="Times New Roman" w:hint="eastAsia"/>
          <w:color w:val="000000" w:themeColor="text1"/>
          <w:sz w:val="24"/>
        </w:rPr>
        <w:t>波段</w:t>
      </w:r>
      <w:r w:rsidRPr="00A12881">
        <w:rPr>
          <w:rFonts w:ascii="Times New Roman" w:hAnsi="Times New Roman" w:hint="eastAsia"/>
          <w:color w:val="000000" w:themeColor="text1"/>
          <w:sz w:val="24"/>
        </w:rPr>
        <w:t xml:space="preserve">: ( 250~280 ) nm </w:t>
      </w:r>
      <w:r w:rsidRPr="00A12881">
        <w:rPr>
          <w:rFonts w:ascii="Times New Roman" w:hAnsi="Times New Roman" w:hint="eastAsia"/>
          <w:color w:val="000000" w:themeColor="text1"/>
          <w:sz w:val="24"/>
        </w:rPr>
        <w:t>、</w:t>
      </w:r>
      <w:r w:rsidRPr="00A12881">
        <w:rPr>
          <w:rFonts w:ascii="Times New Roman" w:hAnsi="Times New Roman" w:hint="eastAsia"/>
          <w:color w:val="000000" w:themeColor="text1"/>
          <w:sz w:val="24"/>
        </w:rPr>
        <w:t xml:space="preserve"> UVB </w:t>
      </w:r>
      <w:r w:rsidRPr="00A12881">
        <w:rPr>
          <w:rFonts w:ascii="Times New Roman" w:hAnsi="Times New Roman" w:hint="eastAsia"/>
          <w:color w:val="000000" w:themeColor="text1"/>
          <w:sz w:val="24"/>
        </w:rPr>
        <w:t>波段</w:t>
      </w:r>
      <w:r w:rsidRPr="00A12881">
        <w:rPr>
          <w:rFonts w:ascii="Times New Roman" w:hAnsi="Times New Roman" w:hint="eastAsia"/>
          <w:color w:val="000000" w:themeColor="text1"/>
          <w:sz w:val="24"/>
        </w:rPr>
        <w:t xml:space="preserve">: ( 280~320 ) nm </w:t>
      </w:r>
      <w:r w:rsidRPr="00A12881">
        <w:rPr>
          <w:rFonts w:ascii="Times New Roman" w:hAnsi="Times New Roman" w:hint="eastAsia"/>
          <w:color w:val="000000" w:themeColor="text1"/>
          <w:sz w:val="24"/>
        </w:rPr>
        <w:t>和</w:t>
      </w:r>
      <w:r w:rsidRPr="00A12881">
        <w:rPr>
          <w:rFonts w:ascii="Times New Roman" w:hAnsi="Times New Roman" w:hint="eastAsia"/>
          <w:color w:val="000000" w:themeColor="text1"/>
          <w:sz w:val="24"/>
        </w:rPr>
        <w:t xml:space="preserve"> UVA </w:t>
      </w:r>
      <w:r w:rsidRPr="00A12881">
        <w:rPr>
          <w:rFonts w:ascii="Times New Roman" w:hAnsi="Times New Roman" w:hint="eastAsia"/>
          <w:color w:val="000000" w:themeColor="text1"/>
          <w:sz w:val="24"/>
        </w:rPr>
        <w:t>波段</w:t>
      </w:r>
      <w:r>
        <w:rPr>
          <w:rFonts w:ascii="Times New Roman" w:hAnsi="Times New Roman" w:hint="eastAsia"/>
          <w:color w:val="000000" w:themeColor="text1"/>
          <w:sz w:val="24"/>
        </w:rPr>
        <w:t>:</w:t>
      </w:r>
      <w:r>
        <w:rPr>
          <w:rFonts w:ascii="Times New Roman" w:hAnsi="Times New Roman"/>
          <w:color w:val="000000" w:themeColor="text1"/>
          <w:sz w:val="24"/>
        </w:rPr>
        <w:t>( 320~</w:t>
      </w:r>
      <w:r w:rsidRPr="00A12881">
        <w:rPr>
          <w:rFonts w:ascii="Times New Roman" w:hAnsi="Times New Roman" w:hint="eastAsia"/>
          <w:color w:val="000000" w:themeColor="text1"/>
          <w:sz w:val="24"/>
        </w:rPr>
        <w:t xml:space="preserve">400 ) nm </w:t>
      </w:r>
      <w:r w:rsidRPr="00A12881">
        <w:rPr>
          <w:rFonts w:ascii="Times New Roman" w:hAnsi="Times New Roman" w:hint="eastAsia"/>
          <w:color w:val="000000" w:themeColor="text1"/>
          <w:sz w:val="24"/>
        </w:rPr>
        <w:t>的积分辐照度。</w:t>
      </w:r>
    </w:p>
    <w:p w:rsidR="00A12881" w:rsidRPr="00A12881" w:rsidRDefault="00A12881" w:rsidP="003B75AA">
      <w:pPr>
        <w:spacing w:line="360" w:lineRule="auto"/>
        <w:rPr>
          <w:rFonts w:ascii="Times New Roman" w:hAnsi="Times New Roman"/>
          <w:color w:val="000000" w:themeColor="text1"/>
          <w:sz w:val="24"/>
        </w:rPr>
      </w:pPr>
      <w:r>
        <w:rPr>
          <w:rFonts w:ascii="Times New Roman" w:hAnsi="Times New Roman" w:hint="eastAsia"/>
          <w:color w:val="000000" w:themeColor="text1"/>
          <w:sz w:val="24"/>
        </w:rPr>
        <w:t>4</w:t>
      </w:r>
      <w:r>
        <w:rPr>
          <w:rFonts w:ascii="Times New Roman" w:hAnsi="Times New Roman"/>
          <w:color w:val="000000" w:themeColor="text1"/>
          <w:sz w:val="24"/>
        </w:rPr>
        <w:t>.</w:t>
      </w:r>
      <w:r w:rsidR="00197202">
        <w:rPr>
          <w:rFonts w:ascii="Times New Roman" w:hAnsi="Times New Roman" w:hint="eastAsia"/>
          <w:color w:val="000000" w:themeColor="text1"/>
          <w:sz w:val="24"/>
        </w:rPr>
        <w:t>4</w:t>
      </w:r>
      <w:r>
        <w:rPr>
          <w:rFonts w:ascii="Times New Roman" w:hAnsi="Times New Roman" w:hint="eastAsia"/>
          <w:color w:val="000000" w:themeColor="text1"/>
          <w:sz w:val="24"/>
        </w:rPr>
        <w:t xml:space="preserve"> </w:t>
      </w:r>
      <w:r w:rsidRPr="00A12881">
        <w:rPr>
          <w:rFonts w:ascii="Times New Roman" w:hAnsi="Times New Roman" w:hint="eastAsia"/>
          <w:color w:val="000000" w:themeColor="text1"/>
          <w:sz w:val="24"/>
        </w:rPr>
        <w:t>紫外辐照度</w:t>
      </w:r>
      <w:proofErr w:type="gramStart"/>
      <w:r w:rsidRPr="00A12881">
        <w:rPr>
          <w:rFonts w:ascii="Times New Roman" w:hAnsi="Times New Roman" w:hint="eastAsia"/>
          <w:color w:val="000000" w:themeColor="text1"/>
          <w:sz w:val="24"/>
        </w:rPr>
        <w:t>不</w:t>
      </w:r>
      <w:proofErr w:type="gramEnd"/>
      <w:r w:rsidRPr="00A12881">
        <w:rPr>
          <w:rFonts w:ascii="Times New Roman" w:hAnsi="Times New Roman" w:hint="eastAsia"/>
          <w:color w:val="000000" w:themeColor="text1"/>
          <w:sz w:val="24"/>
        </w:rPr>
        <w:t>均匀度</w:t>
      </w:r>
    </w:p>
    <w:p w:rsidR="00A12881" w:rsidRPr="00A12881" w:rsidRDefault="00A12881" w:rsidP="008158DF">
      <w:pPr>
        <w:spacing w:line="360" w:lineRule="auto"/>
        <w:ind w:leftChars="200" w:left="420" w:firstLine="480"/>
        <w:rPr>
          <w:rFonts w:ascii="Times New Roman" w:hAnsi="Times New Roman"/>
          <w:color w:val="000000" w:themeColor="text1"/>
          <w:sz w:val="24"/>
        </w:rPr>
      </w:pPr>
      <w:r w:rsidRPr="00A12881">
        <w:rPr>
          <w:rFonts w:ascii="Times New Roman" w:hAnsi="Times New Roman" w:hint="eastAsia"/>
          <w:color w:val="000000" w:themeColor="text1"/>
          <w:sz w:val="24"/>
        </w:rPr>
        <w:t>紫外</w:t>
      </w:r>
      <w:r w:rsidR="009C2CFE">
        <w:rPr>
          <w:rFonts w:ascii="Times New Roman" w:hAnsi="Times New Roman" w:hint="eastAsia"/>
          <w:kern w:val="0"/>
          <w:sz w:val="24"/>
          <w:szCs w:val="20"/>
        </w:rPr>
        <w:t>预处理试验箱</w:t>
      </w:r>
      <w:r w:rsidRPr="00A12881">
        <w:rPr>
          <w:rFonts w:ascii="Times New Roman" w:hAnsi="Times New Roman" w:hint="eastAsia"/>
          <w:color w:val="000000" w:themeColor="text1"/>
          <w:sz w:val="24"/>
        </w:rPr>
        <w:t>内指定测量平面上的紫外辐照度</w:t>
      </w:r>
      <w:proofErr w:type="gramStart"/>
      <w:r w:rsidRPr="00A12881">
        <w:rPr>
          <w:rFonts w:ascii="Times New Roman" w:hAnsi="Times New Roman" w:hint="eastAsia"/>
          <w:color w:val="000000" w:themeColor="text1"/>
          <w:sz w:val="24"/>
        </w:rPr>
        <w:t>不</w:t>
      </w:r>
      <w:proofErr w:type="gramEnd"/>
      <w:r w:rsidRPr="00A12881">
        <w:rPr>
          <w:rFonts w:ascii="Times New Roman" w:hAnsi="Times New Roman" w:hint="eastAsia"/>
          <w:color w:val="000000" w:themeColor="text1"/>
          <w:sz w:val="24"/>
        </w:rPr>
        <w:t>均匀度不超过</w:t>
      </w:r>
      <w:r w:rsidRPr="00A12881">
        <w:rPr>
          <w:rFonts w:ascii="Times New Roman" w:hAnsi="Times New Roman" w:hint="eastAsia"/>
          <w:color w:val="000000" w:themeColor="text1"/>
          <w:sz w:val="24"/>
        </w:rPr>
        <w:t xml:space="preserve"> 15% </w:t>
      </w:r>
      <w:r w:rsidRPr="00A12881">
        <w:rPr>
          <w:rFonts w:ascii="Times New Roman" w:hAnsi="Times New Roman" w:hint="eastAsia"/>
          <w:color w:val="000000" w:themeColor="text1"/>
          <w:sz w:val="24"/>
        </w:rPr>
        <w:t>。</w:t>
      </w:r>
    </w:p>
    <w:p w:rsidR="00A12881" w:rsidRPr="00A12881" w:rsidRDefault="00A12881" w:rsidP="003B75AA">
      <w:pPr>
        <w:spacing w:line="360" w:lineRule="auto"/>
        <w:rPr>
          <w:rFonts w:ascii="Times New Roman" w:hAnsi="Times New Roman"/>
          <w:color w:val="000000" w:themeColor="text1"/>
          <w:sz w:val="24"/>
        </w:rPr>
      </w:pPr>
      <w:r>
        <w:rPr>
          <w:rFonts w:ascii="Times New Roman" w:hAnsi="Times New Roman" w:hint="eastAsia"/>
          <w:color w:val="000000" w:themeColor="text1"/>
          <w:sz w:val="24"/>
        </w:rPr>
        <w:t>4</w:t>
      </w:r>
      <w:r>
        <w:rPr>
          <w:rFonts w:ascii="Times New Roman" w:hAnsi="Times New Roman"/>
          <w:color w:val="000000" w:themeColor="text1"/>
          <w:sz w:val="24"/>
        </w:rPr>
        <w:t>.</w:t>
      </w:r>
      <w:r w:rsidR="00197202">
        <w:rPr>
          <w:rFonts w:ascii="Times New Roman" w:hAnsi="Times New Roman" w:hint="eastAsia"/>
          <w:color w:val="000000" w:themeColor="text1"/>
          <w:sz w:val="24"/>
        </w:rPr>
        <w:t>5</w:t>
      </w:r>
      <w:r>
        <w:rPr>
          <w:rFonts w:ascii="Times New Roman" w:hAnsi="Times New Roman" w:hint="eastAsia"/>
          <w:color w:val="000000" w:themeColor="text1"/>
          <w:sz w:val="24"/>
        </w:rPr>
        <w:t xml:space="preserve"> </w:t>
      </w:r>
      <w:r w:rsidRPr="00A12881">
        <w:rPr>
          <w:rFonts w:ascii="Times New Roman" w:hAnsi="Times New Roman" w:hint="eastAsia"/>
          <w:color w:val="000000" w:themeColor="text1"/>
          <w:sz w:val="24"/>
        </w:rPr>
        <w:t>紫外辐照度不稳定度</w:t>
      </w:r>
    </w:p>
    <w:p w:rsidR="00A12881" w:rsidRDefault="00A12881" w:rsidP="00A12881">
      <w:pPr>
        <w:spacing w:line="360" w:lineRule="auto"/>
        <w:ind w:firstLineChars="200" w:firstLine="480"/>
        <w:rPr>
          <w:rFonts w:ascii="Times New Roman" w:hAnsi="Times New Roman"/>
          <w:color w:val="000000" w:themeColor="text1"/>
          <w:sz w:val="24"/>
        </w:rPr>
      </w:pPr>
      <w:r w:rsidRPr="00A12881">
        <w:rPr>
          <w:rFonts w:ascii="Times New Roman" w:hAnsi="Times New Roman" w:hint="eastAsia"/>
          <w:color w:val="000000" w:themeColor="text1"/>
          <w:sz w:val="24"/>
        </w:rPr>
        <w:t>紫外</w:t>
      </w:r>
      <w:r w:rsidR="009C2CFE">
        <w:rPr>
          <w:rFonts w:ascii="Times New Roman" w:hAnsi="Times New Roman" w:hint="eastAsia"/>
          <w:kern w:val="0"/>
          <w:sz w:val="24"/>
          <w:szCs w:val="20"/>
        </w:rPr>
        <w:t>预处理试验箱</w:t>
      </w:r>
      <w:r w:rsidRPr="00A12881">
        <w:rPr>
          <w:rFonts w:ascii="Times New Roman" w:hAnsi="Times New Roman" w:hint="eastAsia"/>
          <w:color w:val="000000" w:themeColor="text1"/>
          <w:sz w:val="24"/>
        </w:rPr>
        <w:t>内的紫外辐照度不稳定度不超过</w:t>
      </w:r>
      <w:r w:rsidRPr="00A12881">
        <w:rPr>
          <w:rFonts w:ascii="Times New Roman" w:hAnsi="Times New Roman" w:hint="eastAsia"/>
          <w:color w:val="000000" w:themeColor="text1"/>
          <w:sz w:val="24"/>
        </w:rPr>
        <w:t xml:space="preserve"> 5% </w:t>
      </w:r>
      <w:r w:rsidRPr="00A12881">
        <w:rPr>
          <w:rFonts w:ascii="Times New Roman" w:hAnsi="Times New Roman" w:hint="eastAsia"/>
          <w:color w:val="000000" w:themeColor="text1"/>
          <w:sz w:val="24"/>
        </w:rPr>
        <w:t>。</w:t>
      </w:r>
    </w:p>
    <w:p w:rsidR="00E13972" w:rsidRDefault="00285485">
      <w:pPr>
        <w:pStyle w:val="af6"/>
        <w:spacing w:before="156" w:after="156"/>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 xml:space="preserve">  </w:t>
      </w:r>
      <w:r>
        <w:rPr>
          <w:rFonts w:ascii="Times New Roman" w:hAnsi="Times New Roman"/>
          <w:sz w:val="24"/>
          <w:szCs w:val="24"/>
        </w:rPr>
        <w:t>校准条件</w:t>
      </w:r>
      <w:bookmarkStart w:id="70" w:name="_Toc193860214"/>
      <w:bookmarkStart w:id="71" w:name="_Toc193860183"/>
      <w:bookmarkStart w:id="72" w:name="_Toc193860033"/>
      <w:bookmarkStart w:id="73" w:name="_Toc500258942"/>
      <w:bookmarkEnd w:id="69"/>
    </w:p>
    <w:p w:rsidR="00E13972" w:rsidRDefault="00285485" w:rsidP="003B75AA">
      <w:pPr>
        <w:spacing w:line="360" w:lineRule="auto"/>
        <w:rPr>
          <w:rFonts w:ascii="Times New Roman" w:eastAsiaTheme="minorEastAsia" w:hAnsi="Times New Roman"/>
          <w:sz w:val="24"/>
        </w:rPr>
      </w:pPr>
      <w:r>
        <w:rPr>
          <w:rFonts w:ascii="Times New Roman" w:eastAsiaTheme="minorEastAsia" w:hAnsi="Times New Roman"/>
          <w:sz w:val="24"/>
        </w:rPr>
        <w:t xml:space="preserve">5.1 </w:t>
      </w:r>
      <w:r>
        <w:rPr>
          <w:rFonts w:ascii="Times New Roman" w:eastAsiaTheme="minorEastAsia" w:hAnsi="Times New Roman"/>
          <w:sz w:val="24"/>
        </w:rPr>
        <w:t>环境条件</w:t>
      </w:r>
    </w:p>
    <w:p w:rsidR="00E13972" w:rsidRDefault="00285485">
      <w:pPr>
        <w:pStyle w:val="af4"/>
        <w:spacing w:line="360" w:lineRule="auto"/>
        <w:ind w:firstLine="480"/>
        <w:rPr>
          <w:rFonts w:ascii="Times New Roman" w:hAnsi="Times New Roman"/>
          <w:sz w:val="24"/>
          <w:szCs w:val="24"/>
        </w:rPr>
      </w:pPr>
      <w:r>
        <w:rPr>
          <w:rFonts w:ascii="Times New Roman" w:hAnsi="Times New Roman"/>
          <w:sz w:val="24"/>
          <w:szCs w:val="24"/>
        </w:rPr>
        <w:t>环境温度：</w:t>
      </w:r>
      <w:r w:rsidR="00B12D74">
        <w:rPr>
          <w:rFonts w:ascii="Times New Roman" w:hAnsi="Times New Roman" w:hint="eastAsia"/>
          <w:sz w:val="24"/>
        </w:rPr>
        <w:t>15</w:t>
      </w:r>
      <w:r>
        <w:rPr>
          <w:rFonts w:ascii="Times New Roman" w:hAnsi="Times New Roman"/>
          <w:sz w:val="24"/>
        </w:rPr>
        <w:t>℃</w:t>
      </w:r>
      <w:r>
        <w:rPr>
          <w:rFonts w:ascii="Times New Roman" w:hAnsi="Times New Roman"/>
          <w:sz w:val="24"/>
        </w:rPr>
        <w:t>～</w:t>
      </w:r>
      <w:r>
        <w:rPr>
          <w:rFonts w:ascii="Times New Roman" w:hAnsi="Times New Roman"/>
          <w:sz w:val="24"/>
        </w:rPr>
        <w:t>3</w:t>
      </w:r>
      <w:r w:rsidR="00B12D74">
        <w:rPr>
          <w:rFonts w:ascii="Times New Roman" w:hAnsi="Times New Roman" w:hint="eastAsia"/>
          <w:sz w:val="24"/>
        </w:rPr>
        <w:t>5</w:t>
      </w:r>
      <w:r>
        <w:rPr>
          <w:rFonts w:ascii="Times New Roman" w:hAnsi="Times New Roman"/>
          <w:sz w:val="24"/>
        </w:rPr>
        <w:t>℃</w:t>
      </w:r>
      <w:r>
        <w:rPr>
          <w:rFonts w:ascii="Times New Roman" w:hAnsi="Times New Roman"/>
          <w:sz w:val="24"/>
          <w:szCs w:val="24"/>
        </w:rPr>
        <w:t>；</w:t>
      </w:r>
    </w:p>
    <w:p w:rsidR="00E13972" w:rsidRDefault="00285485">
      <w:pPr>
        <w:pStyle w:val="af4"/>
        <w:spacing w:line="360" w:lineRule="auto"/>
        <w:ind w:firstLine="480"/>
        <w:rPr>
          <w:rFonts w:ascii="Times New Roman" w:hAnsi="Times New Roman"/>
          <w:sz w:val="24"/>
          <w:szCs w:val="24"/>
        </w:rPr>
      </w:pPr>
      <w:r>
        <w:rPr>
          <w:rFonts w:ascii="Times New Roman" w:hAnsi="Times New Roman"/>
          <w:sz w:val="24"/>
          <w:szCs w:val="24"/>
        </w:rPr>
        <w:t>相对湿度：</w:t>
      </w:r>
      <w:r>
        <w:rPr>
          <w:rFonts w:ascii="Times New Roman" w:hAnsi="Times New Roman" w:hint="eastAsia"/>
          <w:sz w:val="24"/>
          <w:szCs w:val="24"/>
        </w:rPr>
        <w:t>30%</w:t>
      </w:r>
      <w:r>
        <w:rPr>
          <w:rFonts w:ascii="Times New Roman" w:hAnsi="Times New Roman"/>
          <w:sz w:val="24"/>
        </w:rPr>
        <w:t>～</w:t>
      </w:r>
      <w:r>
        <w:rPr>
          <w:rFonts w:ascii="Times New Roman" w:hAnsi="Times New Roman"/>
          <w:sz w:val="24"/>
          <w:szCs w:val="24"/>
        </w:rPr>
        <w:t>8</w:t>
      </w:r>
      <w:r w:rsidR="00B12D74">
        <w:rPr>
          <w:rFonts w:ascii="Times New Roman" w:hAnsi="Times New Roman" w:hint="eastAsia"/>
          <w:sz w:val="24"/>
          <w:szCs w:val="24"/>
        </w:rPr>
        <w:t>5</w:t>
      </w:r>
      <w:r>
        <w:rPr>
          <w:rFonts w:ascii="Times New Roman" w:hAnsi="Times New Roman"/>
          <w:sz w:val="24"/>
          <w:szCs w:val="24"/>
        </w:rPr>
        <w:t>%</w:t>
      </w:r>
      <w:r>
        <w:rPr>
          <w:rFonts w:ascii="Times New Roman" w:hAnsi="Times New Roman"/>
          <w:sz w:val="24"/>
          <w:szCs w:val="24"/>
        </w:rPr>
        <w:t>；</w:t>
      </w:r>
      <w:r w:rsidR="00B12D74">
        <w:rPr>
          <w:rFonts w:ascii="Times New Roman" w:hAnsi="Times New Roman"/>
          <w:sz w:val="24"/>
          <w:szCs w:val="24"/>
        </w:rPr>
        <w:t xml:space="preserve"> </w:t>
      </w:r>
    </w:p>
    <w:p w:rsidR="00B12D74" w:rsidRDefault="00B12D74" w:rsidP="00B12D74">
      <w:pPr>
        <w:spacing w:line="360" w:lineRule="auto"/>
        <w:ind w:firstLineChars="200" w:firstLine="480"/>
        <w:rPr>
          <w:rFonts w:ascii="Times New Roman" w:hAnsi="Times New Roman"/>
          <w:kern w:val="0"/>
          <w:sz w:val="24"/>
        </w:rPr>
      </w:pPr>
      <w:r w:rsidRPr="00B12D74">
        <w:rPr>
          <w:rFonts w:ascii="Times New Roman" w:hAnsi="Times New Roman" w:hint="eastAsia"/>
          <w:kern w:val="0"/>
          <w:sz w:val="24"/>
        </w:rPr>
        <w:t>电网电压波动符合紫外</w:t>
      </w:r>
      <w:r>
        <w:rPr>
          <w:rFonts w:ascii="Times New Roman" w:hAnsi="Times New Roman" w:hint="eastAsia"/>
          <w:kern w:val="0"/>
          <w:sz w:val="24"/>
          <w:szCs w:val="20"/>
        </w:rPr>
        <w:t>预处理试验箱</w:t>
      </w:r>
      <w:r w:rsidRPr="00B12D74">
        <w:rPr>
          <w:rFonts w:ascii="Times New Roman" w:hAnsi="Times New Roman" w:hint="eastAsia"/>
          <w:kern w:val="0"/>
          <w:sz w:val="24"/>
        </w:rPr>
        <w:t>和检测设备的使用要求</w:t>
      </w:r>
      <w:r>
        <w:rPr>
          <w:rFonts w:ascii="Times New Roman" w:hAnsi="Times New Roman" w:hint="eastAsia"/>
          <w:kern w:val="0"/>
          <w:sz w:val="24"/>
        </w:rPr>
        <w:t>，</w:t>
      </w:r>
      <w:r w:rsidRPr="00B12D74">
        <w:rPr>
          <w:rFonts w:ascii="Times New Roman" w:hAnsi="Times New Roman" w:hint="eastAsia"/>
          <w:kern w:val="0"/>
          <w:sz w:val="24"/>
        </w:rPr>
        <w:t>无影响其正常工作的电</w:t>
      </w:r>
      <w:r w:rsidRPr="00B12D74">
        <w:rPr>
          <w:rFonts w:ascii="Times New Roman" w:hAnsi="Times New Roman" w:hint="eastAsia"/>
          <w:kern w:val="0"/>
          <w:sz w:val="24"/>
        </w:rPr>
        <w:lastRenderedPageBreak/>
        <w:t>磁场、机械振动</w:t>
      </w:r>
      <w:r>
        <w:rPr>
          <w:rFonts w:ascii="Times New Roman" w:hAnsi="Times New Roman" w:hint="eastAsia"/>
          <w:kern w:val="0"/>
          <w:sz w:val="24"/>
        </w:rPr>
        <w:t>；</w:t>
      </w:r>
      <w:r w:rsidRPr="00B12D74">
        <w:rPr>
          <w:rFonts w:ascii="Times New Roman" w:hAnsi="Times New Roman" w:hint="eastAsia"/>
          <w:kern w:val="0"/>
          <w:sz w:val="24"/>
        </w:rPr>
        <w:t>校准地点应无影响辐照度和光谱测量的杂散光。</w:t>
      </w:r>
    </w:p>
    <w:p w:rsidR="00B12D74" w:rsidRDefault="00285485" w:rsidP="003B75AA">
      <w:pPr>
        <w:spacing w:line="360" w:lineRule="auto"/>
        <w:rPr>
          <w:rFonts w:ascii="Times New Roman" w:hAnsi="Times New Roman"/>
          <w:sz w:val="24"/>
        </w:rPr>
      </w:pPr>
      <w:r>
        <w:rPr>
          <w:rFonts w:ascii="Times New Roman" w:eastAsiaTheme="minorEastAsia" w:hAnsi="Times New Roman"/>
          <w:sz w:val="24"/>
        </w:rPr>
        <w:t>5.2</w:t>
      </w:r>
      <w:r>
        <w:rPr>
          <w:rFonts w:ascii="Times New Roman" w:hAnsi="Times New Roman"/>
          <w:sz w:val="24"/>
        </w:rPr>
        <w:t>测量标准及其他测量设备</w:t>
      </w:r>
      <w:bookmarkStart w:id="74" w:name="_Hlk508488538"/>
      <w:bookmarkStart w:id="75" w:name="_Toc193860216"/>
      <w:bookmarkStart w:id="76" w:name="_Toc500258944"/>
      <w:bookmarkStart w:id="77" w:name="_Toc193860035"/>
      <w:bookmarkStart w:id="78" w:name="_Toc193619100"/>
      <w:bookmarkStart w:id="79" w:name="_Toc193618955"/>
      <w:bookmarkStart w:id="80" w:name="_Toc193860185"/>
      <w:bookmarkStart w:id="81" w:name="_Toc193619058"/>
      <w:bookmarkStart w:id="82" w:name="_Toc2741_WPSOffice_Level1"/>
      <w:bookmarkEnd w:id="70"/>
      <w:bookmarkEnd w:id="71"/>
      <w:bookmarkEnd w:id="72"/>
      <w:bookmarkEnd w:id="73"/>
    </w:p>
    <w:p w:rsidR="00E13972" w:rsidRPr="00314C2B" w:rsidRDefault="00285485" w:rsidP="00314C2B">
      <w:pPr>
        <w:autoSpaceDE w:val="0"/>
        <w:autoSpaceDN w:val="0"/>
        <w:spacing w:line="360" w:lineRule="auto"/>
        <w:ind w:firstLineChars="200" w:firstLine="480"/>
        <w:rPr>
          <w:rFonts w:ascii="Times New Roman" w:hAnsi="Times New Roman"/>
          <w:bCs/>
          <w:color w:val="000000"/>
          <w:sz w:val="24"/>
        </w:rPr>
      </w:pPr>
      <w:r>
        <w:rPr>
          <w:rFonts w:ascii="Times New Roman" w:hAnsi="Times New Roman"/>
          <w:sz w:val="24"/>
        </w:rPr>
        <w:t>测量标准及其他测量设备技术指标见表</w:t>
      </w:r>
      <w:r w:rsidR="00314C2B">
        <w:rPr>
          <w:rFonts w:ascii="Times New Roman" w:hAnsi="Times New Roman" w:hint="eastAsia"/>
          <w:sz w:val="24"/>
        </w:rPr>
        <w:t>1</w:t>
      </w:r>
      <w:r>
        <w:rPr>
          <w:rFonts w:ascii="Times New Roman" w:hAnsi="Times New Roman"/>
          <w:sz w:val="24"/>
        </w:rPr>
        <w:t>。</w:t>
      </w:r>
    </w:p>
    <w:p w:rsidR="00E13972" w:rsidRDefault="00285485">
      <w:pPr>
        <w:pStyle w:val="af4"/>
        <w:spacing w:line="360" w:lineRule="auto"/>
        <w:ind w:firstLine="420"/>
        <w:jc w:val="center"/>
        <w:rPr>
          <w:rFonts w:ascii="Times New Roman" w:eastAsia="黑体" w:hAnsi="Times New Roman"/>
          <w:szCs w:val="24"/>
        </w:rPr>
      </w:pPr>
      <w:r>
        <w:rPr>
          <w:rFonts w:ascii="Times New Roman" w:eastAsia="黑体" w:hAnsi="Times New Roman"/>
          <w:szCs w:val="24"/>
        </w:rPr>
        <w:t>表</w:t>
      </w:r>
      <w:r w:rsidR="00314C2B">
        <w:rPr>
          <w:rFonts w:ascii="Times New Roman" w:eastAsia="黑体" w:hAnsi="Times New Roman" w:hint="eastAsia"/>
          <w:szCs w:val="24"/>
        </w:rPr>
        <w:t>1</w:t>
      </w:r>
      <w:r>
        <w:rPr>
          <w:rFonts w:ascii="Times New Roman" w:eastAsia="黑体" w:hAnsi="Times New Roman" w:hint="eastAsia"/>
          <w:szCs w:val="24"/>
        </w:rPr>
        <w:t xml:space="preserve"> </w:t>
      </w:r>
      <w:r>
        <w:rPr>
          <w:rFonts w:ascii="Times New Roman" w:eastAsia="黑体" w:hAnsi="Times New Roman"/>
          <w:szCs w:val="24"/>
        </w:rPr>
        <w:t xml:space="preserve"> </w:t>
      </w:r>
      <w:r>
        <w:rPr>
          <w:rFonts w:ascii="Times New Roman" w:eastAsia="黑体" w:hAnsi="Times New Roman"/>
          <w:szCs w:val="24"/>
        </w:rPr>
        <w:t>测量标准及其他测量设备技术指标</w:t>
      </w:r>
    </w:p>
    <w:tbl>
      <w:tblPr>
        <w:tblStyle w:val="ac"/>
        <w:tblW w:w="4584" w:type="pct"/>
        <w:jc w:val="center"/>
        <w:tblInd w:w="79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68"/>
        <w:gridCol w:w="2375"/>
        <w:gridCol w:w="2094"/>
        <w:gridCol w:w="3338"/>
      </w:tblGrid>
      <w:tr w:rsidR="00314C2B" w:rsidTr="00997928">
        <w:trPr>
          <w:trHeight w:val="454"/>
          <w:jc w:val="center"/>
        </w:trPr>
        <w:tc>
          <w:tcPr>
            <w:tcW w:w="552" w:type="pct"/>
          </w:tcPr>
          <w:p w:rsidR="00314C2B" w:rsidRDefault="00314C2B" w:rsidP="00FE731D">
            <w:pPr>
              <w:spacing w:line="360" w:lineRule="auto"/>
              <w:rPr>
                <w:rFonts w:ascii="Times New Roman" w:hAnsi="Times New Roman"/>
                <w:szCs w:val="21"/>
              </w:rPr>
            </w:pPr>
            <w:r>
              <w:rPr>
                <w:rFonts w:ascii="Times New Roman" w:hAnsi="Times New Roman" w:hint="eastAsia"/>
                <w:szCs w:val="21"/>
              </w:rPr>
              <w:t>序号</w:t>
            </w:r>
          </w:p>
        </w:tc>
        <w:tc>
          <w:tcPr>
            <w:tcW w:w="1353" w:type="pct"/>
          </w:tcPr>
          <w:p w:rsidR="00314C2B" w:rsidRDefault="00314C2B" w:rsidP="00FE731D">
            <w:pPr>
              <w:spacing w:line="360" w:lineRule="auto"/>
              <w:rPr>
                <w:rFonts w:ascii="Times New Roman" w:hAnsi="Times New Roman"/>
                <w:szCs w:val="21"/>
              </w:rPr>
            </w:pPr>
            <w:r>
              <w:rPr>
                <w:rFonts w:ascii="Times New Roman" w:hAnsi="Times New Roman"/>
                <w:szCs w:val="21"/>
              </w:rPr>
              <w:t>名称</w:t>
            </w:r>
          </w:p>
        </w:tc>
        <w:tc>
          <w:tcPr>
            <w:tcW w:w="1193" w:type="pct"/>
            <w:tcBorders>
              <w:right w:val="single" w:sz="4" w:space="0" w:color="auto"/>
            </w:tcBorders>
          </w:tcPr>
          <w:p w:rsidR="00314C2B" w:rsidRDefault="00997928" w:rsidP="00FE731D">
            <w:pPr>
              <w:spacing w:line="360" w:lineRule="auto"/>
              <w:ind w:firstLine="420"/>
              <w:rPr>
                <w:rFonts w:ascii="Times New Roman" w:hAnsi="Times New Roman"/>
                <w:szCs w:val="21"/>
              </w:rPr>
            </w:pPr>
            <w:r>
              <w:rPr>
                <w:rFonts w:ascii="Times New Roman" w:hAnsi="Times New Roman"/>
                <w:szCs w:val="21"/>
              </w:rPr>
              <w:t>测量</w:t>
            </w:r>
            <w:r w:rsidR="00314C2B">
              <w:rPr>
                <w:rFonts w:ascii="Times New Roman" w:hAnsi="Times New Roman"/>
                <w:szCs w:val="21"/>
              </w:rPr>
              <w:t>范围</w:t>
            </w:r>
          </w:p>
        </w:tc>
        <w:tc>
          <w:tcPr>
            <w:tcW w:w="1902" w:type="pct"/>
            <w:tcBorders>
              <w:right w:val="single" w:sz="4" w:space="0" w:color="auto"/>
            </w:tcBorders>
          </w:tcPr>
          <w:p w:rsidR="00314C2B" w:rsidRDefault="00314C2B" w:rsidP="00FE731D">
            <w:pPr>
              <w:spacing w:line="360" w:lineRule="auto"/>
              <w:ind w:firstLine="420"/>
              <w:rPr>
                <w:rFonts w:ascii="Times New Roman" w:hAnsi="Times New Roman"/>
                <w:szCs w:val="21"/>
              </w:rPr>
            </w:pPr>
            <w:r>
              <w:rPr>
                <w:rFonts w:ascii="Times New Roman" w:hAnsi="Times New Roman"/>
                <w:szCs w:val="21"/>
              </w:rPr>
              <w:t>技术要求</w:t>
            </w:r>
          </w:p>
        </w:tc>
      </w:tr>
      <w:tr w:rsidR="00197202" w:rsidTr="00197202">
        <w:trPr>
          <w:trHeight w:val="454"/>
          <w:jc w:val="center"/>
        </w:trPr>
        <w:tc>
          <w:tcPr>
            <w:tcW w:w="552" w:type="pct"/>
          </w:tcPr>
          <w:p w:rsidR="00197202" w:rsidRDefault="00197202" w:rsidP="00FE731D">
            <w:pPr>
              <w:spacing w:line="360" w:lineRule="auto"/>
              <w:rPr>
                <w:rFonts w:ascii="Times New Roman" w:hAnsi="Times New Roman"/>
                <w:sz w:val="24"/>
              </w:rPr>
            </w:pPr>
            <w:r>
              <w:rPr>
                <w:rFonts w:ascii="Times New Roman" w:hAnsi="Times New Roman" w:hint="eastAsia"/>
                <w:sz w:val="24"/>
              </w:rPr>
              <w:t>1</w:t>
            </w:r>
          </w:p>
        </w:tc>
        <w:tc>
          <w:tcPr>
            <w:tcW w:w="1353" w:type="pct"/>
            <w:vAlign w:val="center"/>
          </w:tcPr>
          <w:p w:rsidR="00197202" w:rsidRDefault="00197202" w:rsidP="00FE731D">
            <w:pPr>
              <w:rPr>
                <w:rFonts w:ascii="Times New Roman" w:hAnsi="Times New Roman"/>
              </w:rPr>
            </w:pPr>
            <w:r>
              <w:rPr>
                <w:rFonts w:ascii="Times New Roman" w:hAnsi="Times New Roman"/>
              </w:rPr>
              <w:t>多通道数据采集器</w:t>
            </w:r>
          </w:p>
        </w:tc>
        <w:tc>
          <w:tcPr>
            <w:tcW w:w="1193" w:type="pct"/>
            <w:tcBorders>
              <w:right w:val="single" w:sz="4" w:space="0" w:color="auto"/>
            </w:tcBorders>
            <w:vAlign w:val="center"/>
          </w:tcPr>
          <w:p w:rsidR="00197202" w:rsidRDefault="00197202" w:rsidP="00FE731D">
            <w:pPr>
              <w:rPr>
                <w:rFonts w:ascii="Times New Roman" w:hAnsi="Times New Roman"/>
              </w:rPr>
            </w:pPr>
            <w:r>
              <w:rPr>
                <w:rFonts w:ascii="Times New Roman" w:hAnsi="Times New Roman"/>
              </w:rPr>
              <w:t>（</w:t>
            </w:r>
            <w:r>
              <w:rPr>
                <w:rFonts w:ascii="Times New Roman" w:hAnsi="Times New Roman"/>
              </w:rPr>
              <w:t>0</w:t>
            </w:r>
            <w:r>
              <w:rPr>
                <w:rFonts w:ascii="Times New Roman" w:hAnsi="Times New Roman"/>
              </w:rPr>
              <w:t>～</w:t>
            </w:r>
            <w:r>
              <w:rPr>
                <w:rFonts w:ascii="Times New Roman" w:hAnsi="Times New Roman"/>
              </w:rPr>
              <w:t>1100</w:t>
            </w:r>
            <w:r>
              <w:rPr>
                <w:rFonts w:ascii="Times New Roman" w:hAnsi="Times New Roman"/>
              </w:rPr>
              <w:t>）</w:t>
            </w:r>
            <w:r>
              <w:rPr>
                <w:rFonts w:ascii="Times New Roman" w:hAnsi="Times New Roman"/>
              </w:rPr>
              <w:t>℃</w:t>
            </w:r>
          </w:p>
        </w:tc>
        <w:tc>
          <w:tcPr>
            <w:tcW w:w="1902" w:type="pct"/>
            <w:tcBorders>
              <w:right w:val="single" w:sz="4" w:space="0" w:color="auto"/>
            </w:tcBorders>
            <w:vAlign w:val="center"/>
          </w:tcPr>
          <w:p w:rsidR="00197202" w:rsidRDefault="00197202" w:rsidP="00FE731D">
            <w:pPr>
              <w:ind w:firstLine="420"/>
              <w:rPr>
                <w:rFonts w:ascii="Times New Roman" w:hAnsi="Times New Roman"/>
              </w:rPr>
            </w:pPr>
            <w:r>
              <w:rPr>
                <w:rFonts w:ascii="Times New Roman" w:hAnsi="Times New Roman"/>
              </w:rPr>
              <w:t>不低于</w:t>
            </w:r>
            <w:r>
              <w:rPr>
                <w:rFonts w:ascii="Times New Roman" w:hAnsi="Times New Roman"/>
              </w:rPr>
              <w:t>0.02</w:t>
            </w:r>
            <w:r>
              <w:rPr>
                <w:rFonts w:ascii="Times New Roman" w:hAnsi="Times New Roman"/>
              </w:rPr>
              <w:t>级</w:t>
            </w:r>
          </w:p>
        </w:tc>
      </w:tr>
      <w:tr w:rsidR="00197202" w:rsidTr="00197202">
        <w:trPr>
          <w:trHeight w:val="454"/>
          <w:jc w:val="center"/>
        </w:trPr>
        <w:tc>
          <w:tcPr>
            <w:tcW w:w="552" w:type="pct"/>
          </w:tcPr>
          <w:p w:rsidR="00197202" w:rsidRDefault="00197202" w:rsidP="00FE731D">
            <w:pPr>
              <w:spacing w:line="360" w:lineRule="auto"/>
              <w:rPr>
                <w:rFonts w:ascii="Times New Roman" w:hAnsi="Times New Roman"/>
                <w:sz w:val="24"/>
              </w:rPr>
            </w:pPr>
            <w:r>
              <w:rPr>
                <w:rFonts w:ascii="Times New Roman" w:hAnsi="Times New Roman" w:hint="eastAsia"/>
                <w:sz w:val="24"/>
              </w:rPr>
              <w:t>2</w:t>
            </w:r>
          </w:p>
        </w:tc>
        <w:tc>
          <w:tcPr>
            <w:tcW w:w="1353" w:type="pct"/>
            <w:vAlign w:val="center"/>
          </w:tcPr>
          <w:p w:rsidR="00197202" w:rsidRDefault="00197202" w:rsidP="00FE731D">
            <w:pPr>
              <w:spacing w:line="360" w:lineRule="auto"/>
              <w:rPr>
                <w:rFonts w:ascii="Times New Roman" w:hAnsi="Times New Roman"/>
                <w:szCs w:val="21"/>
              </w:rPr>
            </w:pPr>
            <w:r>
              <w:rPr>
                <w:rFonts w:ascii="Times New Roman" w:hAnsi="Times New Roman"/>
                <w:szCs w:val="21"/>
              </w:rPr>
              <w:t>热电阻</w:t>
            </w:r>
          </w:p>
        </w:tc>
        <w:tc>
          <w:tcPr>
            <w:tcW w:w="1193" w:type="pct"/>
            <w:tcBorders>
              <w:right w:val="single" w:sz="4" w:space="0" w:color="auto"/>
            </w:tcBorders>
            <w:vAlign w:val="center"/>
          </w:tcPr>
          <w:p w:rsidR="00197202" w:rsidRDefault="00197202" w:rsidP="00FE731D">
            <w:pPr>
              <w:spacing w:line="360" w:lineRule="auto"/>
              <w:rPr>
                <w:rFonts w:ascii="Times New Roman" w:hAnsi="Times New Roman"/>
                <w:szCs w:val="21"/>
              </w:rPr>
            </w:pPr>
            <w:r>
              <w:rPr>
                <w:rFonts w:ascii="Times New Roman" w:hAnsi="Times New Roman"/>
                <w:szCs w:val="21"/>
              </w:rPr>
              <w:t>（</w:t>
            </w:r>
            <w:r>
              <w:rPr>
                <w:rFonts w:ascii="Times New Roman" w:hAnsi="Times New Roman" w:hint="eastAsia"/>
                <w:szCs w:val="21"/>
              </w:rPr>
              <w:t>0</w:t>
            </w:r>
            <w:r>
              <w:rPr>
                <w:rFonts w:ascii="宋体" w:hAnsi="宋体" w:hint="eastAsia"/>
                <w:szCs w:val="21"/>
              </w:rPr>
              <w:t>～</w:t>
            </w:r>
            <w:r>
              <w:rPr>
                <w:rFonts w:ascii="Times New Roman" w:hAnsi="Times New Roman" w:hint="eastAsia"/>
                <w:szCs w:val="21"/>
              </w:rPr>
              <w:t>300</w:t>
            </w:r>
            <w:r>
              <w:rPr>
                <w:rFonts w:ascii="Times New Roman" w:hAnsi="Times New Roman" w:hint="eastAsia"/>
                <w:szCs w:val="21"/>
              </w:rPr>
              <w:t>）℃</w:t>
            </w:r>
          </w:p>
        </w:tc>
        <w:tc>
          <w:tcPr>
            <w:tcW w:w="1902" w:type="pct"/>
            <w:tcBorders>
              <w:right w:val="single" w:sz="4" w:space="0" w:color="auto"/>
            </w:tcBorders>
            <w:vAlign w:val="center"/>
          </w:tcPr>
          <w:p w:rsidR="00197202" w:rsidRDefault="00197202" w:rsidP="00FE731D">
            <w:pPr>
              <w:spacing w:line="360" w:lineRule="auto"/>
              <w:ind w:firstLineChars="200" w:firstLine="420"/>
              <w:rPr>
                <w:rFonts w:ascii="Times New Roman" w:hAnsi="Times New Roman"/>
                <w:szCs w:val="21"/>
              </w:rPr>
            </w:pPr>
            <w:r>
              <w:rPr>
                <w:rFonts w:ascii="Times New Roman" w:hAnsi="Times New Roman" w:hint="eastAsia"/>
                <w:szCs w:val="21"/>
              </w:rPr>
              <w:t>B</w:t>
            </w:r>
            <w:r>
              <w:rPr>
                <w:rFonts w:ascii="Times New Roman" w:hAnsi="Times New Roman" w:hint="eastAsia"/>
                <w:szCs w:val="21"/>
              </w:rPr>
              <w:t>级及以上</w:t>
            </w:r>
          </w:p>
        </w:tc>
      </w:tr>
      <w:tr w:rsidR="00197202" w:rsidTr="00997928">
        <w:trPr>
          <w:trHeight w:val="986"/>
          <w:jc w:val="center"/>
        </w:trPr>
        <w:tc>
          <w:tcPr>
            <w:tcW w:w="552" w:type="pct"/>
            <w:tcBorders>
              <w:top w:val="single" w:sz="4" w:space="0" w:color="auto"/>
              <w:bottom w:val="single" w:sz="4" w:space="0" w:color="auto"/>
            </w:tcBorders>
          </w:tcPr>
          <w:p w:rsidR="00197202" w:rsidRDefault="00197202" w:rsidP="00FE731D">
            <w:pPr>
              <w:spacing w:line="360" w:lineRule="auto"/>
              <w:rPr>
                <w:rFonts w:ascii="Times New Roman" w:hAnsi="Times New Roman"/>
                <w:sz w:val="24"/>
              </w:rPr>
            </w:pPr>
            <w:r>
              <w:rPr>
                <w:rFonts w:ascii="Times New Roman" w:hAnsi="Times New Roman" w:hint="eastAsia"/>
                <w:sz w:val="24"/>
              </w:rPr>
              <w:t>3</w:t>
            </w:r>
          </w:p>
        </w:tc>
        <w:tc>
          <w:tcPr>
            <w:tcW w:w="1353" w:type="pct"/>
            <w:tcBorders>
              <w:top w:val="single" w:sz="4" w:space="0" w:color="auto"/>
              <w:bottom w:val="single" w:sz="4" w:space="0" w:color="auto"/>
            </w:tcBorders>
            <w:vAlign w:val="center"/>
          </w:tcPr>
          <w:p w:rsidR="00197202" w:rsidRDefault="00197202" w:rsidP="00FE731D">
            <w:pPr>
              <w:spacing w:line="360" w:lineRule="auto"/>
              <w:rPr>
                <w:rFonts w:ascii="Times New Roman" w:hAnsi="Times New Roman"/>
                <w:szCs w:val="21"/>
              </w:rPr>
            </w:pPr>
            <w:r>
              <w:rPr>
                <w:rFonts w:ascii="Times New Roman" w:hAnsi="Times New Roman" w:hint="eastAsia"/>
                <w:sz w:val="24"/>
              </w:rPr>
              <w:t>UVA</w:t>
            </w:r>
            <w:r w:rsidRPr="00B12D74">
              <w:rPr>
                <w:rFonts w:ascii="Times New Roman" w:hAnsi="Times New Roman" w:hint="eastAsia"/>
                <w:sz w:val="24"/>
              </w:rPr>
              <w:t>紫外辐照度计</w:t>
            </w:r>
          </w:p>
        </w:tc>
        <w:tc>
          <w:tcPr>
            <w:tcW w:w="1193" w:type="pct"/>
            <w:tcBorders>
              <w:top w:val="single" w:sz="4" w:space="0" w:color="auto"/>
              <w:bottom w:val="single" w:sz="4" w:space="0" w:color="auto"/>
              <w:right w:val="single" w:sz="4" w:space="0" w:color="auto"/>
            </w:tcBorders>
            <w:vAlign w:val="center"/>
          </w:tcPr>
          <w:p w:rsidR="00197202" w:rsidRDefault="00197202" w:rsidP="00FE731D">
            <w:pPr>
              <w:spacing w:line="360" w:lineRule="auto"/>
              <w:rPr>
                <w:rFonts w:ascii="Times New Roman" w:hAnsi="Times New Roman"/>
                <w:color w:val="FF0000"/>
                <w:szCs w:val="21"/>
              </w:rPr>
            </w:pPr>
            <w:r>
              <w:rPr>
                <w:rFonts w:ascii="Times New Roman" w:hAnsi="Times New Roman" w:hint="eastAsia"/>
                <w:sz w:val="24"/>
              </w:rPr>
              <w:t>(320~400)nm</w:t>
            </w:r>
            <w:r w:rsidRPr="00B12D74">
              <w:rPr>
                <w:rFonts w:ascii="Times New Roman" w:hAnsi="Times New Roman" w:hint="eastAsia"/>
                <w:sz w:val="24"/>
              </w:rPr>
              <w:t>波段</w:t>
            </w:r>
          </w:p>
        </w:tc>
        <w:tc>
          <w:tcPr>
            <w:tcW w:w="1902" w:type="pct"/>
            <w:vMerge w:val="restart"/>
            <w:tcBorders>
              <w:top w:val="single" w:sz="4" w:space="0" w:color="auto"/>
              <w:left w:val="single" w:sz="4" w:space="0" w:color="auto"/>
            </w:tcBorders>
            <w:vAlign w:val="center"/>
          </w:tcPr>
          <w:p w:rsidR="00197202" w:rsidRPr="00197202" w:rsidRDefault="00197202" w:rsidP="00197202">
            <w:pPr>
              <w:ind w:firstLine="420"/>
              <w:rPr>
                <w:rFonts w:ascii="Times New Roman" w:hAnsi="Times New Roman"/>
                <w:color w:val="000000" w:themeColor="text1"/>
                <w:szCs w:val="21"/>
              </w:rPr>
            </w:pPr>
            <w:r w:rsidRPr="00314C2B">
              <w:rPr>
                <w:rFonts w:ascii="Times New Roman" w:hAnsi="Times New Roman" w:hint="eastAsia"/>
                <w:color w:val="000000" w:themeColor="text1"/>
                <w:szCs w:val="21"/>
              </w:rPr>
              <w:t>示值误差不应超过</w:t>
            </w:r>
            <w:r w:rsidRPr="00314C2B">
              <w:rPr>
                <w:rFonts w:ascii="Times New Roman" w:hAnsi="Times New Roman" w:hint="eastAsia"/>
                <w:color w:val="000000" w:themeColor="text1"/>
                <w:szCs w:val="21"/>
              </w:rPr>
              <w:t xml:space="preserve"> </w:t>
            </w:r>
            <w:r w:rsidRPr="00314C2B">
              <w:rPr>
                <w:rFonts w:ascii="Times New Roman" w:hAnsi="Times New Roman" w:hint="eastAsia"/>
                <w:color w:val="000000" w:themeColor="text1"/>
                <w:szCs w:val="21"/>
              </w:rPr>
              <w:t>±</w:t>
            </w:r>
            <w:r w:rsidRPr="00314C2B">
              <w:rPr>
                <w:rFonts w:ascii="Times New Roman" w:hAnsi="Times New Roman" w:hint="eastAsia"/>
                <w:color w:val="000000" w:themeColor="text1"/>
                <w:szCs w:val="21"/>
              </w:rPr>
              <w:t xml:space="preserve">10% ; </w:t>
            </w:r>
            <w:r w:rsidRPr="00314C2B">
              <w:rPr>
                <w:rFonts w:ascii="Times New Roman" w:hAnsi="Times New Roman" w:hint="eastAsia"/>
                <w:color w:val="000000" w:themeColor="text1"/>
                <w:szCs w:val="21"/>
              </w:rPr>
              <w:t>零值误差不超过满量程示值的±</w:t>
            </w:r>
            <w:r w:rsidRPr="00314C2B">
              <w:rPr>
                <w:rFonts w:ascii="Times New Roman" w:hAnsi="Times New Roman" w:hint="eastAsia"/>
                <w:color w:val="000000" w:themeColor="text1"/>
                <w:szCs w:val="21"/>
              </w:rPr>
              <w:t xml:space="preserve">1% ; </w:t>
            </w:r>
            <w:r w:rsidRPr="00314C2B">
              <w:rPr>
                <w:rFonts w:ascii="Times New Roman" w:hAnsi="Times New Roman" w:hint="eastAsia"/>
                <w:color w:val="000000" w:themeColor="text1"/>
                <w:szCs w:val="21"/>
              </w:rPr>
              <w:t>受到大于</w:t>
            </w:r>
            <w:r w:rsidRPr="00314C2B">
              <w:rPr>
                <w:rFonts w:ascii="Times New Roman" w:hAnsi="Times New Roman" w:hint="eastAsia"/>
                <w:color w:val="000000" w:themeColor="text1"/>
                <w:szCs w:val="21"/>
              </w:rPr>
              <w:t xml:space="preserve"> 1 </w:t>
            </w:r>
            <w:proofErr w:type="spellStart"/>
            <w:r w:rsidRPr="00314C2B">
              <w:rPr>
                <w:rFonts w:ascii="Times New Roman" w:hAnsi="Times New Roman" w:hint="eastAsia"/>
                <w:color w:val="000000" w:themeColor="text1"/>
                <w:szCs w:val="21"/>
              </w:rPr>
              <w:t>mW</w:t>
            </w:r>
            <w:proofErr w:type="spellEnd"/>
            <w:r w:rsidRPr="00314C2B">
              <w:rPr>
                <w:rFonts w:ascii="Times New Roman" w:hAnsi="Times New Roman" w:hint="eastAsia"/>
                <w:color w:val="000000" w:themeColor="text1"/>
                <w:szCs w:val="21"/>
              </w:rPr>
              <w:t xml:space="preserve"> / cm </w:t>
            </w:r>
            <w:r w:rsidRPr="00197202">
              <w:rPr>
                <w:rFonts w:ascii="Times New Roman" w:hAnsi="Times New Roman" w:hint="eastAsia"/>
                <w:color w:val="000000" w:themeColor="text1"/>
                <w:szCs w:val="21"/>
                <w:vertAlign w:val="superscript"/>
              </w:rPr>
              <w:t xml:space="preserve">2 </w:t>
            </w:r>
            <w:r w:rsidRPr="00314C2B">
              <w:rPr>
                <w:rFonts w:ascii="Times New Roman" w:hAnsi="Times New Roman" w:hint="eastAsia"/>
                <w:color w:val="000000" w:themeColor="text1"/>
                <w:szCs w:val="21"/>
              </w:rPr>
              <w:t>的稳定紫外辐射源稳定照射</w:t>
            </w:r>
            <w:r w:rsidRPr="00314C2B">
              <w:rPr>
                <w:rFonts w:ascii="Times New Roman" w:hAnsi="Times New Roman" w:hint="eastAsia"/>
                <w:color w:val="000000" w:themeColor="text1"/>
                <w:szCs w:val="21"/>
              </w:rPr>
              <w:t xml:space="preserve"> 10 min , </w:t>
            </w:r>
            <w:r w:rsidRPr="00314C2B">
              <w:rPr>
                <w:rFonts w:ascii="Times New Roman" w:hAnsi="Times New Roman" w:hint="eastAsia"/>
                <w:color w:val="000000" w:themeColor="text1"/>
                <w:szCs w:val="21"/>
              </w:rPr>
              <w:t>紫外辐照度计的初始和结束示值相对变化应小于</w:t>
            </w:r>
            <w:r w:rsidRPr="00314C2B">
              <w:rPr>
                <w:rFonts w:ascii="Times New Roman" w:hAnsi="Times New Roman" w:hint="eastAsia"/>
                <w:color w:val="000000" w:themeColor="text1"/>
                <w:szCs w:val="21"/>
              </w:rPr>
              <w:t xml:space="preserve"> 2% ; </w:t>
            </w:r>
            <w:r w:rsidRPr="00314C2B">
              <w:rPr>
                <w:rFonts w:ascii="Times New Roman" w:hAnsi="Times New Roman" w:hint="eastAsia"/>
                <w:color w:val="000000" w:themeColor="text1"/>
                <w:szCs w:val="21"/>
              </w:rPr>
              <w:t>各量程测量的非线性不超过</w:t>
            </w:r>
            <w:r w:rsidRPr="00314C2B">
              <w:rPr>
                <w:rFonts w:ascii="Times New Roman" w:hAnsi="Times New Roman" w:hint="eastAsia"/>
                <w:color w:val="000000" w:themeColor="text1"/>
                <w:szCs w:val="21"/>
              </w:rPr>
              <w:t xml:space="preserve"> </w:t>
            </w:r>
            <w:r w:rsidRPr="00314C2B">
              <w:rPr>
                <w:rFonts w:ascii="Times New Roman" w:hAnsi="Times New Roman" w:hint="eastAsia"/>
                <w:color w:val="000000" w:themeColor="text1"/>
                <w:szCs w:val="21"/>
              </w:rPr>
              <w:t>±</w:t>
            </w:r>
            <w:r w:rsidRPr="00314C2B">
              <w:rPr>
                <w:rFonts w:ascii="Times New Roman" w:hAnsi="Times New Roman" w:hint="eastAsia"/>
                <w:color w:val="000000" w:themeColor="text1"/>
                <w:szCs w:val="21"/>
              </w:rPr>
              <w:t xml:space="preserve">1% ; </w:t>
            </w:r>
            <w:r w:rsidRPr="00314C2B">
              <w:rPr>
                <w:rFonts w:ascii="Times New Roman" w:hAnsi="Times New Roman" w:hint="eastAsia"/>
                <w:color w:val="000000" w:themeColor="text1"/>
                <w:szCs w:val="21"/>
              </w:rPr>
              <w:t>校准紫外辐照度计时采用的上一级标准光源的类型应与</w:t>
            </w:r>
            <w:r w:rsidR="00FE731D">
              <w:rPr>
                <w:rFonts w:ascii="Times New Roman" w:hAnsi="Times New Roman" w:hint="eastAsia"/>
                <w:color w:val="000000" w:themeColor="text1"/>
                <w:szCs w:val="21"/>
              </w:rPr>
              <w:t>紫外预处理试验箱</w:t>
            </w:r>
            <w:r w:rsidRPr="00314C2B">
              <w:rPr>
                <w:rFonts w:ascii="Times New Roman" w:hAnsi="Times New Roman" w:hint="eastAsia"/>
                <w:color w:val="000000" w:themeColor="text1"/>
                <w:szCs w:val="21"/>
              </w:rPr>
              <w:t>内紫外光源相一致。</w:t>
            </w:r>
          </w:p>
        </w:tc>
      </w:tr>
      <w:tr w:rsidR="00197202" w:rsidTr="00997928">
        <w:trPr>
          <w:trHeight w:val="454"/>
          <w:jc w:val="center"/>
        </w:trPr>
        <w:tc>
          <w:tcPr>
            <w:tcW w:w="552" w:type="pct"/>
            <w:tcBorders>
              <w:top w:val="single" w:sz="4" w:space="0" w:color="auto"/>
              <w:bottom w:val="single" w:sz="4" w:space="0" w:color="auto"/>
            </w:tcBorders>
          </w:tcPr>
          <w:p w:rsidR="00197202" w:rsidRPr="00314C2B" w:rsidRDefault="00197202" w:rsidP="00FE731D">
            <w:pPr>
              <w:spacing w:line="360" w:lineRule="auto"/>
              <w:rPr>
                <w:rFonts w:ascii="Times New Roman" w:hAnsi="Times New Roman"/>
                <w:sz w:val="24"/>
              </w:rPr>
            </w:pPr>
            <w:r>
              <w:rPr>
                <w:rFonts w:ascii="Times New Roman" w:hAnsi="Times New Roman" w:hint="eastAsia"/>
                <w:sz w:val="24"/>
              </w:rPr>
              <w:t>4</w:t>
            </w:r>
          </w:p>
        </w:tc>
        <w:tc>
          <w:tcPr>
            <w:tcW w:w="1353" w:type="pct"/>
            <w:tcBorders>
              <w:top w:val="single" w:sz="4" w:space="0" w:color="auto"/>
              <w:bottom w:val="single" w:sz="4" w:space="0" w:color="auto"/>
            </w:tcBorders>
            <w:vAlign w:val="center"/>
          </w:tcPr>
          <w:p w:rsidR="00197202" w:rsidRDefault="00197202" w:rsidP="00FE731D">
            <w:pPr>
              <w:spacing w:line="360" w:lineRule="auto"/>
              <w:rPr>
                <w:rFonts w:ascii="Times New Roman" w:hAnsi="Times New Roman"/>
                <w:szCs w:val="21"/>
              </w:rPr>
            </w:pPr>
            <w:r>
              <w:rPr>
                <w:rFonts w:ascii="Times New Roman" w:hAnsi="Times New Roman" w:hint="eastAsia"/>
                <w:sz w:val="24"/>
              </w:rPr>
              <w:t>UVB</w:t>
            </w:r>
            <w:r w:rsidRPr="00B12D74">
              <w:rPr>
                <w:rFonts w:ascii="Times New Roman" w:hAnsi="Times New Roman" w:hint="eastAsia"/>
                <w:sz w:val="24"/>
              </w:rPr>
              <w:t>紫外辐照度计</w:t>
            </w:r>
          </w:p>
        </w:tc>
        <w:tc>
          <w:tcPr>
            <w:tcW w:w="1193" w:type="pct"/>
            <w:tcBorders>
              <w:top w:val="single" w:sz="4" w:space="0" w:color="auto"/>
              <w:bottom w:val="single" w:sz="4" w:space="0" w:color="auto"/>
              <w:right w:val="single" w:sz="4" w:space="0" w:color="auto"/>
            </w:tcBorders>
            <w:vAlign w:val="center"/>
          </w:tcPr>
          <w:p w:rsidR="00197202" w:rsidRDefault="00197202" w:rsidP="00FE731D">
            <w:pPr>
              <w:spacing w:line="360" w:lineRule="auto"/>
              <w:rPr>
                <w:rFonts w:ascii="Times New Roman" w:hAnsi="Times New Roman"/>
                <w:szCs w:val="21"/>
              </w:rPr>
            </w:pPr>
            <w:r>
              <w:rPr>
                <w:rFonts w:ascii="Times New Roman" w:hAnsi="Times New Roman"/>
                <w:sz w:val="24"/>
              </w:rPr>
              <w:t>(280~320)</w:t>
            </w:r>
            <w:r w:rsidRPr="00B12D74">
              <w:rPr>
                <w:rFonts w:ascii="Times New Roman" w:hAnsi="Times New Roman" w:hint="eastAsia"/>
                <w:sz w:val="24"/>
              </w:rPr>
              <w:t>nm</w:t>
            </w:r>
            <w:r>
              <w:rPr>
                <w:rFonts w:ascii="Times New Roman" w:hAnsi="Times New Roman" w:hint="eastAsia"/>
                <w:sz w:val="24"/>
              </w:rPr>
              <w:t>波段</w:t>
            </w:r>
          </w:p>
        </w:tc>
        <w:tc>
          <w:tcPr>
            <w:tcW w:w="1902" w:type="pct"/>
            <w:vMerge/>
            <w:tcBorders>
              <w:left w:val="single" w:sz="4" w:space="0" w:color="auto"/>
            </w:tcBorders>
            <w:vAlign w:val="center"/>
          </w:tcPr>
          <w:p w:rsidR="00197202" w:rsidRDefault="00197202" w:rsidP="00197202">
            <w:pPr>
              <w:spacing w:line="360" w:lineRule="auto"/>
              <w:ind w:firstLine="420"/>
              <w:jc w:val="center"/>
              <w:rPr>
                <w:rFonts w:ascii="Times New Roman" w:hAnsi="Times New Roman"/>
                <w:szCs w:val="21"/>
              </w:rPr>
            </w:pPr>
          </w:p>
        </w:tc>
      </w:tr>
      <w:tr w:rsidR="00197202" w:rsidTr="00997928">
        <w:trPr>
          <w:trHeight w:val="454"/>
          <w:jc w:val="center"/>
        </w:trPr>
        <w:tc>
          <w:tcPr>
            <w:tcW w:w="552" w:type="pct"/>
            <w:tcBorders>
              <w:top w:val="single" w:sz="4" w:space="0" w:color="auto"/>
              <w:bottom w:val="single" w:sz="4" w:space="0" w:color="auto"/>
            </w:tcBorders>
          </w:tcPr>
          <w:p w:rsidR="00197202" w:rsidRDefault="00197202" w:rsidP="00FE731D">
            <w:pPr>
              <w:spacing w:line="360" w:lineRule="auto"/>
              <w:rPr>
                <w:rFonts w:ascii="Times New Roman" w:hAnsi="Times New Roman"/>
                <w:sz w:val="24"/>
              </w:rPr>
            </w:pPr>
            <w:r>
              <w:rPr>
                <w:rFonts w:ascii="Times New Roman" w:hAnsi="Times New Roman" w:hint="eastAsia"/>
                <w:sz w:val="24"/>
              </w:rPr>
              <w:t>5</w:t>
            </w:r>
          </w:p>
        </w:tc>
        <w:tc>
          <w:tcPr>
            <w:tcW w:w="1353" w:type="pct"/>
            <w:tcBorders>
              <w:top w:val="single" w:sz="4" w:space="0" w:color="auto"/>
              <w:bottom w:val="single" w:sz="4" w:space="0" w:color="auto"/>
            </w:tcBorders>
            <w:vAlign w:val="center"/>
          </w:tcPr>
          <w:p w:rsidR="00197202" w:rsidRDefault="00197202" w:rsidP="00FE731D">
            <w:pPr>
              <w:spacing w:line="360" w:lineRule="auto"/>
              <w:rPr>
                <w:rFonts w:ascii="Times New Roman" w:hAnsi="Times New Roman"/>
                <w:szCs w:val="21"/>
              </w:rPr>
            </w:pPr>
            <w:r>
              <w:rPr>
                <w:rFonts w:ascii="Times New Roman" w:hAnsi="Times New Roman" w:hint="eastAsia"/>
                <w:sz w:val="24"/>
              </w:rPr>
              <w:t>UVA+UVB</w:t>
            </w:r>
            <w:r w:rsidRPr="00B12D74">
              <w:rPr>
                <w:rFonts w:ascii="Times New Roman" w:hAnsi="Times New Roman" w:hint="eastAsia"/>
                <w:sz w:val="24"/>
              </w:rPr>
              <w:t>复合紫外辐照度计</w:t>
            </w:r>
          </w:p>
        </w:tc>
        <w:tc>
          <w:tcPr>
            <w:tcW w:w="1193" w:type="pct"/>
            <w:tcBorders>
              <w:top w:val="single" w:sz="4" w:space="0" w:color="auto"/>
              <w:bottom w:val="single" w:sz="4" w:space="0" w:color="auto"/>
              <w:right w:val="single" w:sz="4" w:space="0" w:color="auto"/>
            </w:tcBorders>
            <w:vAlign w:val="center"/>
          </w:tcPr>
          <w:p w:rsidR="00197202" w:rsidRDefault="00197202" w:rsidP="00FE731D">
            <w:pPr>
              <w:spacing w:line="360" w:lineRule="auto"/>
              <w:rPr>
                <w:rFonts w:ascii="Times New Roman" w:hAnsi="Times New Roman"/>
                <w:szCs w:val="21"/>
              </w:rPr>
            </w:pPr>
            <w:r>
              <w:rPr>
                <w:rFonts w:ascii="Times New Roman" w:hAnsi="Times New Roman" w:hint="eastAsia"/>
                <w:sz w:val="24"/>
              </w:rPr>
              <w:t>(280~400)nm</w:t>
            </w:r>
            <w:r>
              <w:rPr>
                <w:rFonts w:ascii="Times New Roman" w:hAnsi="Times New Roman" w:hint="eastAsia"/>
                <w:sz w:val="24"/>
              </w:rPr>
              <w:t>波段</w:t>
            </w:r>
          </w:p>
        </w:tc>
        <w:tc>
          <w:tcPr>
            <w:tcW w:w="1902" w:type="pct"/>
            <w:vMerge/>
            <w:tcBorders>
              <w:left w:val="single" w:sz="4" w:space="0" w:color="auto"/>
              <w:bottom w:val="single" w:sz="4" w:space="0" w:color="auto"/>
            </w:tcBorders>
            <w:vAlign w:val="center"/>
          </w:tcPr>
          <w:p w:rsidR="00197202" w:rsidRDefault="00197202" w:rsidP="00197202">
            <w:pPr>
              <w:spacing w:line="360" w:lineRule="auto"/>
              <w:ind w:firstLine="420"/>
              <w:jc w:val="center"/>
              <w:rPr>
                <w:rFonts w:ascii="Times New Roman" w:hAnsi="Times New Roman"/>
                <w:szCs w:val="21"/>
              </w:rPr>
            </w:pPr>
          </w:p>
        </w:tc>
      </w:tr>
      <w:tr w:rsidR="00197202" w:rsidTr="00997928">
        <w:trPr>
          <w:trHeight w:val="454"/>
          <w:jc w:val="center"/>
        </w:trPr>
        <w:tc>
          <w:tcPr>
            <w:tcW w:w="552" w:type="pct"/>
            <w:tcBorders>
              <w:top w:val="single" w:sz="4" w:space="0" w:color="auto"/>
              <w:bottom w:val="single" w:sz="4" w:space="0" w:color="auto"/>
            </w:tcBorders>
          </w:tcPr>
          <w:p w:rsidR="00197202" w:rsidRPr="00314C2B" w:rsidRDefault="00197202" w:rsidP="00FE731D">
            <w:pPr>
              <w:spacing w:line="360" w:lineRule="auto"/>
              <w:rPr>
                <w:rFonts w:ascii="Times New Roman" w:hAnsi="Times New Roman"/>
                <w:sz w:val="24"/>
              </w:rPr>
            </w:pPr>
            <w:r>
              <w:rPr>
                <w:rFonts w:ascii="Times New Roman" w:hAnsi="Times New Roman" w:hint="eastAsia"/>
                <w:sz w:val="24"/>
              </w:rPr>
              <w:t>6</w:t>
            </w:r>
          </w:p>
        </w:tc>
        <w:tc>
          <w:tcPr>
            <w:tcW w:w="1353" w:type="pct"/>
            <w:tcBorders>
              <w:top w:val="single" w:sz="4" w:space="0" w:color="auto"/>
              <w:bottom w:val="single" w:sz="4" w:space="0" w:color="auto"/>
            </w:tcBorders>
            <w:vAlign w:val="center"/>
          </w:tcPr>
          <w:p w:rsidR="00197202" w:rsidRDefault="00197202" w:rsidP="008158DF">
            <w:pPr>
              <w:spacing w:line="360" w:lineRule="auto"/>
              <w:ind w:firstLine="480"/>
              <w:jc w:val="center"/>
              <w:rPr>
                <w:rFonts w:ascii="Times New Roman" w:hAnsi="Times New Roman"/>
                <w:sz w:val="24"/>
              </w:rPr>
            </w:pPr>
            <w:r w:rsidRPr="00314C2B">
              <w:rPr>
                <w:rFonts w:ascii="Times New Roman" w:hAnsi="Times New Roman" w:hint="eastAsia"/>
                <w:sz w:val="24"/>
              </w:rPr>
              <w:t>光谱仪</w:t>
            </w:r>
          </w:p>
        </w:tc>
        <w:tc>
          <w:tcPr>
            <w:tcW w:w="1193" w:type="pct"/>
            <w:tcBorders>
              <w:top w:val="single" w:sz="4" w:space="0" w:color="auto"/>
              <w:bottom w:val="single" w:sz="4" w:space="0" w:color="auto"/>
              <w:right w:val="single" w:sz="4" w:space="0" w:color="auto"/>
            </w:tcBorders>
            <w:vAlign w:val="center"/>
          </w:tcPr>
          <w:p w:rsidR="00197202" w:rsidRDefault="00197202" w:rsidP="00FE731D">
            <w:pPr>
              <w:spacing w:line="360" w:lineRule="auto"/>
              <w:rPr>
                <w:rFonts w:ascii="Times New Roman" w:hAnsi="Times New Roman"/>
                <w:sz w:val="24"/>
              </w:rPr>
            </w:pPr>
            <w:r w:rsidRPr="00314C2B">
              <w:rPr>
                <w:rFonts w:ascii="Times New Roman" w:hAnsi="Times New Roman"/>
                <w:sz w:val="24"/>
              </w:rPr>
              <w:t>( 250~400 )nm</w:t>
            </w:r>
          </w:p>
        </w:tc>
        <w:tc>
          <w:tcPr>
            <w:tcW w:w="1902" w:type="pct"/>
            <w:tcBorders>
              <w:top w:val="single" w:sz="4" w:space="0" w:color="auto"/>
              <w:left w:val="single" w:sz="4" w:space="0" w:color="auto"/>
              <w:bottom w:val="single" w:sz="4" w:space="0" w:color="auto"/>
            </w:tcBorders>
            <w:vAlign w:val="center"/>
          </w:tcPr>
          <w:p w:rsidR="00197202" w:rsidRDefault="00197202" w:rsidP="008158DF">
            <w:pPr>
              <w:spacing w:line="360" w:lineRule="auto"/>
              <w:ind w:firstLine="480"/>
              <w:jc w:val="center"/>
              <w:rPr>
                <w:rFonts w:ascii="Times New Roman" w:hAnsi="Times New Roman"/>
                <w:sz w:val="24"/>
              </w:rPr>
            </w:pPr>
            <w:r>
              <w:rPr>
                <w:rFonts w:ascii="Times New Roman" w:hAnsi="Times New Roman" w:hint="eastAsia"/>
                <w:sz w:val="24"/>
              </w:rPr>
              <w:t>/</w:t>
            </w:r>
          </w:p>
        </w:tc>
      </w:tr>
    </w:tbl>
    <w:bookmarkEnd w:id="74"/>
    <w:p w:rsidR="00E13972" w:rsidRDefault="00285485">
      <w:pPr>
        <w:pStyle w:val="af6"/>
        <w:spacing w:before="156" w:after="156"/>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 xml:space="preserve">  </w:t>
      </w:r>
      <w:r>
        <w:rPr>
          <w:rFonts w:ascii="Times New Roman" w:hAnsi="Times New Roman"/>
          <w:sz w:val="24"/>
          <w:szCs w:val="24"/>
        </w:rPr>
        <w:t>校准项目和校准方法</w:t>
      </w:r>
      <w:bookmarkEnd w:id="75"/>
      <w:bookmarkEnd w:id="76"/>
      <w:bookmarkEnd w:id="77"/>
      <w:bookmarkEnd w:id="78"/>
      <w:bookmarkEnd w:id="79"/>
      <w:bookmarkEnd w:id="80"/>
      <w:bookmarkEnd w:id="81"/>
      <w:bookmarkEnd w:id="82"/>
    </w:p>
    <w:p w:rsidR="00E13972" w:rsidRDefault="00285485" w:rsidP="003B75AA">
      <w:pPr>
        <w:spacing w:line="360" w:lineRule="auto"/>
        <w:rPr>
          <w:rFonts w:ascii="Times New Roman" w:hAnsi="Times New Roman"/>
          <w:sz w:val="24"/>
        </w:rPr>
      </w:pPr>
      <w:bookmarkStart w:id="83" w:name="_Toc500258945"/>
      <w:bookmarkStart w:id="84" w:name="_Toc22718_WPSOffice_Level2"/>
      <w:r>
        <w:rPr>
          <w:rFonts w:ascii="Times New Roman" w:hAnsi="Times New Roman"/>
          <w:kern w:val="0"/>
          <w:sz w:val="24"/>
          <w:szCs w:val="20"/>
        </w:rPr>
        <w:t>6.1</w:t>
      </w:r>
      <w:r>
        <w:rPr>
          <w:rFonts w:ascii="Times New Roman" w:hAnsi="Times New Roman" w:hint="eastAsia"/>
          <w:kern w:val="0"/>
          <w:sz w:val="24"/>
          <w:szCs w:val="20"/>
        </w:rPr>
        <w:t xml:space="preserve"> </w:t>
      </w:r>
      <w:r>
        <w:rPr>
          <w:rFonts w:ascii="Times New Roman" w:hAnsi="Times New Roman"/>
          <w:sz w:val="24"/>
        </w:rPr>
        <w:t>校准项目</w:t>
      </w:r>
      <w:bookmarkEnd w:id="83"/>
      <w:bookmarkEnd w:id="84"/>
    </w:p>
    <w:p w:rsidR="00E13972" w:rsidRDefault="00285485">
      <w:pPr>
        <w:pStyle w:val="af4"/>
        <w:spacing w:line="360" w:lineRule="auto"/>
        <w:ind w:firstLine="480"/>
        <w:rPr>
          <w:rFonts w:ascii="Times New Roman" w:hAnsi="Times New Roman"/>
          <w:sz w:val="24"/>
        </w:rPr>
      </w:pPr>
      <w:r>
        <w:rPr>
          <w:rFonts w:ascii="Times New Roman" w:hAnsi="Times New Roman"/>
          <w:sz w:val="24"/>
        </w:rPr>
        <w:t>校准项目见表</w:t>
      </w:r>
      <w:r w:rsidR="00997928">
        <w:rPr>
          <w:rFonts w:ascii="Times New Roman" w:eastAsiaTheme="minorEastAsia" w:hAnsi="Times New Roman" w:hint="eastAsia"/>
          <w:kern w:val="2"/>
          <w:sz w:val="24"/>
          <w:szCs w:val="24"/>
        </w:rPr>
        <w:t>2</w:t>
      </w:r>
      <w:r>
        <w:rPr>
          <w:rFonts w:ascii="Times New Roman" w:hAnsi="Times New Roman"/>
          <w:sz w:val="24"/>
        </w:rPr>
        <w:t>。</w:t>
      </w:r>
    </w:p>
    <w:p w:rsidR="00E13972" w:rsidRDefault="00285485">
      <w:pPr>
        <w:pStyle w:val="af4"/>
        <w:spacing w:line="360" w:lineRule="auto"/>
        <w:ind w:firstLine="420"/>
        <w:jc w:val="center"/>
        <w:rPr>
          <w:rFonts w:ascii="Times New Roman" w:eastAsia="黑体" w:hAnsi="Times New Roman"/>
          <w:szCs w:val="24"/>
        </w:rPr>
      </w:pPr>
      <w:r>
        <w:rPr>
          <w:rFonts w:ascii="Times New Roman" w:eastAsia="黑体" w:hAnsi="Times New Roman"/>
          <w:szCs w:val="24"/>
        </w:rPr>
        <w:t>表</w:t>
      </w:r>
      <w:r w:rsidR="00997928">
        <w:rPr>
          <w:rFonts w:ascii="Times New Roman" w:eastAsia="黑体" w:hAnsi="Times New Roman" w:hint="eastAsia"/>
          <w:szCs w:val="24"/>
        </w:rPr>
        <w:t>2</w:t>
      </w:r>
      <w:r>
        <w:rPr>
          <w:rFonts w:ascii="Times New Roman" w:eastAsia="黑体" w:hAnsi="Times New Roman" w:hint="eastAsia"/>
          <w:szCs w:val="24"/>
        </w:rPr>
        <w:t xml:space="preserve"> </w:t>
      </w:r>
      <w:r>
        <w:rPr>
          <w:rFonts w:ascii="Times New Roman" w:eastAsia="黑体" w:hAnsi="Times New Roman"/>
          <w:szCs w:val="24"/>
        </w:rPr>
        <w:t xml:space="preserve"> </w:t>
      </w:r>
      <w:r>
        <w:rPr>
          <w:rFonts w:ascii="Times New Roman" w:eastAsia="黑体" w:hAnsi="Times New Roman"/>
          <w:szCs w:val="24"/>
        </w:rPr>
        <w:t>校准项目表</w:t>
      </w:r>
    </w:p>
    <w:tbl>
      <w:tblPr>
        <w:tblW w:w="4999"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268"/>
        <w:gridCol w:w="7301"/>
      </w:tblGrid>
      <w:tr w:rsidR="00E13972">
        <w:trPr>
          <w:jc w:val="center"/>
        </w:trPr>
        <w:tc>
          <w:tcPr>
            <w:tcW w:w="1185" w:type="pct"/>
          </w:tcPr>
          <w:p w:rsidR="00E13972" w:rsidRDefault="00285485">
            <w:pPr>
              <w:pStyle w:val="af4"/>
              <w:ind w:firstLineChars="0" w:firstLine="0"/>
              <w:jc w:val="center"/>
              <w:rPr>
                <w:rFonts w:ascii="Times New Roman" w:hAnsi="Times New Roman"/>
                <w:kern w:val="2"/>
                <w:szCs w:val="21"/>
              </w:rPr>
            </w:pPr>
            <w:r>
              <w:rPr>
                <w:rFonts w:ascii="Times New Roman" w:hAnsi="Times New Roman"/>
                <w:kern w:val="2"/>
                <w:szCs w:val="21"/>
              </w:rPr>
              <w:t>序号</w:t>
            </w:r>
          </w:p>
        </w:tc>
        <w:tc>
          <w:tcPr>
            <w:tcW w:w="3815" w:type="pct"/>
          </w:tcPr>
          <w:p w:rsidR="00E13972" w:rsidRDefault="00285485">
            <w:pPr>
              <w:pStyle w:val="af4"/>
              <w:ind w:firstLineChars="0" w:firstLine="0"/>
              <w:jc w:val="center"/>
              <w:rPr>
                <w:rFonts w:ascii="Times New Roman" w:hAnsi="Times New Roman"/>
                <w:kern w:val="2"/>
                <w:szCs w:val="21"/>
              </w:rPr>
            </w:pPr>
            <w:r>
              <w:rPr>
                <w:rFonts w:ascii="Times New Roman" w:hAnsi="Times New Roman"/>
                <w:kern w:val="2"/>
                <w:szCs w:val="21"/>
              </w:rPr>
              <w:t>校准项目</w:t>
            </w:r>
          </w:p>
        </w:tc>
      </w:tr>
      <w:tr w:rsidR="00197202">
        <w:trPr>
          <w:jc w:val="center"/>
        </w:trPr>
        <w:tc>
          <w:tcPr>
            <w:tcW w:w="1185" w:type="pct"/>
          </w:tcPr>
          <w:p w:rsidR="00197202" w:rsidRDefault="00197202" w:rsidP="00197202">
            <w:pPr>
              <w:pStyle w:val="af4"/>
              <w:ind w:firstLineChars="0" w:firstLine="0"/>
              <w:jc w:val="center"/>
              <w:rPr>
                <w:rFonts w:ascii="Times New Roman" w:hAnsi="Times New Roman"/>
                <w:kern w:val="2"/>
                <w:szCs w:val="21"/>
              </w:rPr>
            </w:pPr>
            <w:r>
              <w:rPr>
                <w:rFonts w:ascii="Times New Roman" w:hAnsi="Times New Roman"/>
                <w:kern w:val="2"/>
                <w:szCs w:val="21"/>
              </w:rPr>
              <w:t>1</w:t>
            </w:r>
          </w:p>
        </w:tc>
        <w:tc>
          <w:tcPr>
            <w:tcW w:w="3815" w:type="pct"/>
          </w:tcPr>
          <w:p w:rsidR="00197202" w:rsidRDefault="00197202">
            <w:pPr>
              <w:pStyle w:val="af4"/>
              <w:ind w:firstLineChars="0" w:firstLine="0"/>
              <w:jc w:val="center"/>
              <w:rPr>
                <w:rFonts w:ascii="Times New Roman" w:hAnsi="Times New Roman"/>
                <w:kern w:val="2"/>
                <w:szCs w:val="21"/>
              </w:rPr>
            </w:pPr>
            <w:r w:rsidRPr="00C8670A">
              <w:rPr>
                <w:rFonts w:ascii="Times New Roman" w:hAnsi="Times New Roman" w:hint="eastAsia"/>
                <w:sz w:val="24"/>
              </w:rPr>
              <w:t>紫外</w:t>
            </w:r>
            <w:r w:rsidR="00653A88">
              <w:rPr>
                <w:rFonts w:ascii="Times New Roman" w:hAnsi="Times New Roman" w:hint="eastAsia"/>
                <w:sz w:val="24"/>
              </w:rPr>
              <w:t>预处理试验箱温度偏差</w:t>
            </w:r>
          </w:p>
        </w:tc>
      </w:tr>
      <w:tr w:rsidR="00197202">
        <w:trPr>
          <w:jc w:val="center"/>
        </w:trPr>
        <w:tc>
          <w:tcPr>
            <w:tcW w:w="1185" w:type="pct"/>
          </w:tcPr>
          <w:p w:rsidR="00197202" w:rsidRDefault="00197202" w:rsidP="00197202">
            <w:pPr>
              <w:pStyle w:val="af4"/>
              <w:ind w:firstLineChars="0" w:firstLine="0"/>
              <w:jc w:val="center"/>
              <w:rPr>
                <w:rFonts w:ascii="Times New Roman" w:hAnsi="Times New Roman"/>
                <w:kern w:val="2"/>
                <w:szCs w:val="21"/>
              </w:rPr>
            </w:pPr>
            <w:r>
              <w:rPr>
                <w:rFonts w:ascii="Times New Roman" w:hAnsi="Times New Roman"/>
                <w:kern w:val="2"/>
                <w:szCs w:val="21"/>
              </w:rPr>
              <w:t>2</w:t>
            </w:r>
          </w:p>
        </w:tc>
        <w:tc>
          <w:tcPr>
            <w:tcW w:w="3815" w:type="pct"/>
          </w:tcPr>
          <w:p w:rsidR="00197202" w:rsidRPr="00B6088B" w:rsidRDefault="00197202" w:rsidP="008158DF">
            <w:pPr>
              <w:spacing w:line="360" w:lineRule="auto"/>
              <w:ind w:firstLine="480"/>
              <w:jc w:val="center"/>
              <w:rPr>
                <w:rFonts w:ascii="Times New Roman" w:hAnsi="Times New Roman"/>
                <w:color w:val="000000" w:themeColor="text1"/>
                <w:sz w:val="24"/>
              </w:rPr>
            </w:pPr>
            <w:r w:rsidRPr="00B8008B">
              <w:rPr>
                <w:rFonts w:ascii="Times New Roman" w:hAnsi="Times New Roman" w:hint="eastAsia"/>
                <w:color w:val="000000" w:themeColor="text1"/>
                <w:sz w:val="24"/>
              </w:rPr>
              <w:t>紫外辐照度</w:t>
            </w:r>
            <w:r>
              <w:rPr>
                <w:rFonts w:ascii="Times New Roman" w:hAnsi="Times New Roman"/>
                <w:color w:val="000000" w:themeColor="text1"/>
                <w:sz w:val="24"/>
              </w:rPr>
              <w:t>示值误差</w:t>
            </w:r>
          </w:p>
        </w:tc>
      </w:tr>
      <w:tr w:rsidR="00197202">
        <w:trPr>
          <w:jc w:val="center"/>
        </w:trPr>
        <w:tc>
          <w:tcPr>
            <w:tcW w:w="1185" w:type="pct"/>
          </w:tcPr>
          <w:p w:rsidR="00197202" w:rsidRDefault="00197202" w:rsidP="00197202">
            <w:pPr>
              <w:pStyle w:val="af4"/>
              <w:ind w:firstLineChars="0" w:firstLine="0"/>
              <w:jc w:val="center"/>
              <w:rPr>
                <w:rFonts w:ascii="Times New Roman" w:hAnsi="Times New Roman"/>
                <w:kern w:val="2"/>
                <w:szCs w:val="21"/>
              </w:rPr>
            </w:pPr>
            <w:r>
              <w:rPr>
                <w:rFonts w:ascii="Times New Roman" w:hAnsi="Times New Roman" w:hint="eastAsia"/>
                <w:kern w:val="2"/>
                <w:szCs w:val="21"/>
              </w:rPr>
              <w:t>3</w:t>
            </w:r>
          </w:p>
        </w:tc>
        <w:tc>
          <w:tcPr>
            <w:tcW w:w="3815" w:type="pct"/>
          </w:tcPr>
          <w:p w:rsidR="00197202" w:rsidRDefault="00197202" w:rsidP="00B6088B">
            <w:pPr>
              <w:pStyle w:val="af4"/>
              <w:ind w:firstLineChars="0" w:firstLine="0"/>
              <w:jc w:val="center"/>
              <w:rPr>
                <w:rFonts w:ascii="Times New Roman" w:hAnsi="Times New Roman"/>
                <w:kern w:val="2"/>
                <w:szCs w:val="21"/>
              </w:rPr>
            </w:pPr>
            <w:r w:rsidRPr="00A12881">
              <w:rPr>
                <w:rFonts w:ascii="Times New Roman" w:hAnsi="Times New Roman" w:hint="eastAsia"/>
                <w:color w:val="000000" w:themeColor="text1"/>
                <w:sz w:val="24"/>
              </w:rPr>
              <w:t>紫外光谱积分辐照度</w:t>
            </w:r>
          </w:p>
        </w:tc>
      </w:tr>
      <w:tr w:rsidR="00197202">
        <w:trPr>
          <w:jc w:val="center"/>
        </w:trPr>
        <w:tc>
          <w:tcPr>
            <w:tcW w:w="1185" w:type="pct"/>
          </w:tcPr>
          <w:p w:rsidR="00197202" w:rsidRDefault="00197202" w:rsidP="00197202">
            <w:pPr>
              <w:pStyle w:val="af4"/>
              <w:ind w:firstLineChars="0" w:firstLine="0"/>
              <w:jc w:val="center"/>
              <w:rPr>
                <w:rFonts w:ascii="Times New Roman" w:hAnsi="Times New Roman"/>
                <w:kern w:val="2"/>
                <w:szCs w:val="21"/>
              </w:rPr>
            </w:pPr>
            <w:r>
              <w:rPr>
                <w:rFonts w:ascii="Times New Roman" w:hAnsi="Times New Roman" w:hint="eastAsia"/>
                <w:kern w:val="2"/>
                <w:szCs w:val="21"/>
              </w:rPr>
              <w:t>4</w:t>
            </w:r>
          </w:p>
        </w:tc>
        <w:tc>
          <w:tcPr>
            <w:tcW w:w="3815" w:type="pct"/>
          </w:tcPr>
          <w:p w:rsidR="00197202" w:rsidRPr="00B6088B" w:rsidRDefault="00197202" w:rsidP="008158DF">
            <w:pPr>
              <w:spacing w:line="360" w:lineRule="auto"/>
              <w:ind w:firstLine="480"/>
              <w:jc w:val="center"/>
              <w:rPr>
                <w:rFonts w:ascii="Times New Roman" w:hAnsi="Times New Roman"/>
                <w:color w:val="000000" w:themeColor="text1"/>
                <w:sz w:val="24"/>
              </w:rPr>
            </w:pPr>
            <w:r w:rsidRPr="00A12881">
              <w:rPr>
                <w:rFonts w:ascii="Times New Roman" w:hAnsi="Times New Roman" w:hint="eastAsia"/>
                <w:color w:val="000000" w:themeColor="text1"/>
                <w:sz w:val="24"/>
              </w:rPr>
              <w:t>紫外辐照度</w:t>
            </w:r>
            <w:proofErr w:type="gramStart"/>
            <w:r w:rsidRPr="00A12881">
              <w:rPr>
                <w:rFonts w:ascii="Times New Roman" w:hAnsi="Times New Roman" w:hint="eastAsia"/>
                <w:color w:val="000000" w:themeColor="text1"/>
                <w:sz w:val="24"/>
              </w:rPr>
              <w:t>不</w:t>
            </w:r>
            <w:proofErr w:type="gramEnd"/>
            <w:r w:rsidRPr="00A12881">
              <w:rPr>
                <w:rFonts w:ascii="Times New Roman" w:hAnsi="Times New Roman" w:hint="eastAsia"/>
                <w:color w:val="000000" w:themeColor="text1"/>
                <w:sz w:val="24"/>
              </w:rPr>
              <w:t>均匀度</w:t>
            </w:r>
          </w:p>
        </w:tc>
      </w:tr>
      <w:tr w:rsidR="00197202">
        <w:trPr>
          <w:jc w:val="center"/>
        </w:trPr>
        <w:tc>
          <w:tcPr>
            <w:tcW w:w="1185" w:type="pct"/>
          </w:tcPr>
          <w:p w:rsidR="00197202" w:rsidRDefault="00197202" w:rsidP="00197202">
            <w:pPr>
              <w:pStyle w:val="af4"/>
              <w:ind w:firstLineChars="0" w:firstLine="0"/>
              <w:jc w:val="center"/>
              <w:rPr>
                <w:rFonts w:ascii="Times New Roman" w:hAnsi="Times New Roman"/>
                <w:kern w:val="2"/>
                <w:szCs w:val="21"/>
              </w:rPr>
            </w:pPr>
            <w:r>
              <w:rPr>
                <w:rFonts w:ascii="Times New Roman" w:hAnsi="Times New Roman" w:hint="eastAsia"/>
                <w:kern w:val="2"/>
                <w:szCs w:val="21"/>
              </w:rPr>
              <w:t>5</w:t>
            </w:r>
          </w:p>
        </w:tc>
        <w:tc>
          <w:tcPr>
            <w:tcW w:w="3815" w:type="pct"/>
          </w:tcPr>
          <w:p w:rsidR="00197202" w:rsidRDefault="00197202" w:rsidP="00B6088B">
            <w:pPr>
              <w:pStyle w:val="af4"/>
              <w:ind w:firstLineChars="0" w:firstLine="0"/>
              <w:jc w:val="center"/>
              <w:rPr>
                <w:rFonts w:ascii="Times New Roman" w:hAnsi="Times New Roman"/>
                <w:kern w:val="2"/>
                <w:szCs w:val="21"/>
              </w:rPr>
            </w:pPr>
            <w:r w:rsidRPr="00A12881">
              <w:rPr>
                <w:rFonts w:ascii="Times New Roman" w:hAnsi="Times New Roman" w:hint="eastAsia"/>
                <w:color w:val="000000" w:themeColor="text1"/>
                <w:sz w:val="24"/>
              </w:rPr>
              <w:t>紫外辐照度不稳定度</w:t>
            </w:r>
          </w:p>
        </w:tc>
      </w:tr>
    </w:tbl>
    <w:p w:rsidR="00E13972" w:rsidRDefault="00285485" w:rsidP="003B75AA">
      <w:pPr>
        <w:spacing w:line="360" w:lineRule="auto"/>
        <w:rPr>
          <w:rFonts w:ascii="Times New Roman" w:eastAsiaTheme="minorEastAsia" w:hAnsi="Times New Roman"/>
          <w:sz w:val="24"/>
        </w:rPr>
      </w:pPr>
      <w:bookmarkStart w:id="85" w:name="_Toc22008_WPSOffice_Level2"/>
      <w:r>
        <w:rPr>
          <w:rFonts w:ascii="Times New Roman" w:eastAsiaTheme="minorEastAsia" w:hAnsi="Times New Roman"/>
          <w:kern w:val="0"/>
          <w:sz w:val="24"/>
        </w:rPr>
        <w:t>6.2</w:t>
      </w:r>
      <w:r>
        <w:rPr>
          <w:rFonts w:ascii="Times New Roman" w:eastAsiaTheme="minorEastAsia" w:hAnsi="Times New Roman" w:hint="eastAsia"/>
          <w:kern w:val="0"/>
          <w:sz w:val="24"/>
        </w:rPr>
        <w:t xml:space="preserve"> </w:t>
      </w:r>
      <w:r>
        <w:rPr>
          <w:rFonts w:ascii="Times New Roman" w:hAnsi="Times New Roman"/>
          <w:sz w:val="24"/>
        </w:rPr>
        <w:t>校准方法</w:t>
      </w:r>
      <w:bookmarkEnd w:id="85"/>
    </w:p>
    <w:p w:rsidR="00E13972" w:rsidRDefault="00285485" w:rsidP="008158DF">
      <w:pPr>
        <w:spacing w:line="360" w:lineRule="auto"/>
        <w:outlineLvl w:val="0"/>
        <w:rPr>
          <w:rFonts w:ascii="Times New Roman" w:hAnsi="Times New Roman"/>
          <w:sz w:val="24"/>
        </w:rPr>
      </w:pPr>
      <w:r>
        <w:rPr>
          <w:rFonts w:ascii="Times New Roman" w:eastAsiaTheme="minorEastAsia" w:hAnsi="Times New Roman"/>
          <w:kern w:val="0"/>
          <w:sz w:val="24"/>
        </w:rPr>
        <w:t>6.2.1</w:t>
      </w:r>
      <w:r w:rsidR="00B6088B" w:rsidRPr="00B6088B">
        <w:rPr>
          <w:rFonts w:ascii="Times New Roman" w:hAnsi="Times New Roman" w:hint="eastAsia"/>
          <w:sz w:val="24"/>
        </w:rPr>
        <w:t>校准前检查</w:t>
      </w:r>
    </w:p>
    <w:p w:rsidR="00B6088B" w:rsidRDefault="001D1964" w:rsidP="00197202">
      <w:pPr>
        <w:spacing w:line="360" w:lineRule="auto"/>
        <w:ind w:firstLineChars="200" w:firstLine="480"/>
        <w:outlineLvl w:val="0"/>
        <w:rPr>
          <w:rFonts w:ascii="Times New Roman" w:eastAsiaTheme="minorEastAsia" w:hAnsi="Times New Roman"/>
          <w:sz w:val="24"/>
        </w:rPr>
      </w:pPr>
      <w:r w:rsidRPr="001D1964">
        <w:rPr>
          <w:rFonts w:ascii="Times New Roman" w:eastAsiaTheme="minorEastAsia" w:hAnsi="Times New Roman" w:hint="eastAsia"/>
          <w:sz w:val="24"/>
        </w:rPr>
        <w:t>用目视和手动检查</w:t>
      </w:r>
      <w:r w:rsidRPr="001D1964">
        <w:rPr>
          <w:rFonts w:ascii="Times New Roman" w:eastAsiaTheme="minorEastAsia" w:hAnsi="Times New Roman" w:hint="eastAsia"/>
          <w:sz w:val="24"/>
        </w:rPr>
        <w:t xml:space="preserve">, </w:t>
      </w:r>
      <w:r w:rsidRPr="001D1964">
        <w:rPr>
          <w:rFonts w:ascii="Times New Roman" w:eastAsiaTheme="minorEastAsia" w:hAnsi="Times New Roman" w:hint="eastAsia"/>
          <w:sz w:val="24"/>
        </w:rPr>
        <w:t>内容包括</w:t>
      </w:r>
      <w:r w:rsidR="00653A88">
        <w:rPr>
          <w:rFonts w:ascii="Times New Roman" w:eastAsiaTheme="minorEastAsia" w:hAnsi="Times New Roman" w:hint="eastAsia"/>
          <w:sz w:val="24"/>
        </w:rPr>
        <w:t>:</w:t>
      </w:r>
      <w:r w:rsidRPr="001D1964">
        <w:rPr>
          <w:rFonts w:ascii="Times New Roman" w:eastAsiaTheme="minorEastAsia" w:hAnsi="Times New Roman" w:hint="eastAsia"/>
          <w:sz w:val="24"/>
        </w:rPr>
        <w:t>制造厂名或商标、出厂编号、仪器名称、型号</w:t>
      </w:r>
      <w:r w:rsidR="00FE731D">
        <w:rPr>
          <w:rFonts w:ascii="Times New Roman" w:eastAsiaTheme="minorEastAsia" w:hAnsi="Times New Roman" w:hint="eastAsia"/>
          <w:sz w:val="24"/>
        </w:rPr>
        <w:t>;</w:t>
      </w:r>
      <w:r w:rsidRPr="001D1964">
        <w:rPr>
          <w:rFonts w:ascii="Times New Roman" w:eastAsiaTheme="minorEastAsia" w:hAnsi="Times New Roman" w:hint="eastAsia"/>
          <w:sz w:val="24"/>
        </w:rPr>
        <w:t>灯管玻壳无发黑</w:t>
      </w:r>
      <w:r w:rsidR="00B875EF">
        <w:rPr>
          <w:rFonts w:ascii="Times New Roman" w:eastAsiaTheme="minorEastAsia" w:hAnsi="Times New Roman" w:hint="eastAsia"/>
          <w:sz w:val="24"/>
        </w:rPr>
        <w:t>,</w:t>
      </w:r>
      <w:r w:rsidRPr="001D1964">
        <w:rPr>
          <w:rFonts w:ascii="Times New Roman" w:eastAsiaTheme="minorEastAsia" w:hAnsi="Times New Roman" w:hint="eastAsia"/>
          <w:sz w:val="24"/>
        </w:rPr>
        <w:t>通电后各个灯管均正常点亮</w:t>
      </w:r>
      <w:r w:rsidR="00FE731D">
        <w:rPr>
          <w:rFonts w:ascii="Times New Roman" w:eastAsiaTheme="minorEastAsia" w:hAnsi="Times New Roman" w:hint="eastAsia"/>
          <w:sz w:val="24"/>
        </w:rPr>
        <w:t>;</w:t>
      </w:r>
      <w:r w:rsidRPr="001D1964">
        <w:rPr>
          <w:rFonts w:ascii="Times New Roman" w:eastAsiaTheme="minorEastAsia" w:hAnsi="Times New Roman" w:hint="eastAsia"/>
          <w:sz w:val="24"/>
        </w:rPr>
        <w:t>辐照度和温度测量和显示装置能正常工作。</w:t>
      </w:r>
    </w:p>
    <w:p w:rsidR="00B875EF" w:rsidRPr="00B875EF" w:rsidRDefault="00B875EF"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kern w:val="0"/>
          <w:sz w:val="24"/>
        </w:rPr>
        <w:t>6.2.</w:t>
      </w:r>
      <w:r w:rsidRPr="00B875EF">
        <w:rPr>
          <w:rFonts w:ascii="Times New Roman" w:eastAsiaTheme="minorEastAsia" w:hAnsi="Times New Roman" w:hint="eastAsia"/>
          <w:kern w:val="0"/>
          <w:sz w:val="24"/>
        </w:rPr>
        <w:t xml:space="preserve">2 </w:t>
      </w:r>
      <w:r w:rsidRPr="00B875EF">
        <w:rPr>
          <w:rFonts w:ascii="Times New Roman" w:eastAsiaTheme="minorEastAsia" w:hAnsi="Times New Roman"/>
          <w:kern w:val="0"/>
          <w:sz w:val="24"/>
        </w:rPr>
        <w:t>温度</w:t>
      </w:r>
      <w:r w:rsidR="00653A88">
        <w:rPr>
          <w:rFonts w:ascii="Times New Roman" w:eastAsiaTheme="minorEastAsia" w:hAnsi="Times New Roman"/>
          <w:kern w:val="0"/>
          <w:sz w:val="24"/>
        </w:rPr>
        <w:t>偏差</w:t>
      </w:r>
      <w:r w:rsidRPr="00B875EF">
        <w:rPr>
          <w:rFonts w:ascii="Times New Roman" w:eastAsiaTheme="minorEastAsia" w:hAnsi="Times New Roman"/>
          <w:kern w:val="0"/>
          <w:sz w:val="24"/>
        </w:rPr>
        <w:t>校准</w:t>
      </w:r>
    </w:p>
    <w:p w:rsidR="00B875EF" w:rsidRDefault="00B875EF"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6.2.</w:t>
      </w:r>
      <w:r>
        <w:rPr>
          <w:rFonts w:ascii="Times New Roman" w:eastAsiaTheme="minorEastAsia" w:hAnsi="Times New Roman" w:hint="eastAsia"/>
          <w:kern w:val="0"/>
          <w:sz w:val="24"/>
        </w:rPr>
        <w:t>2</w:t>
      </w:r>
      <w:r w:rsidRPr="00B875EF">
        <w:rPr>
          <w:rFonts w:ascii="Times New Roman" w:eastAsiaTheme="minorEastAsia" w:hAnsi="Times New Roman" w:hint="eastAsia"/>
          <w:kern w:val="0"/>
          <w:sz w:val="24"/>
        </w:rPr>
        <w:t xml:space="preserve">.1 </w:t>
      </w:r>
      <w:r w:rsidRPr="00B875EF">
        <w:rPr>
          <w:rFonts w:ascii="Times New Roman" w:eastAsiaTheme="minorEastAsia" w:hAnsi="Times New Roman" w:hint="eastAsia"/>
          <w:kern w:val="0"/>
          <w:sz w:val="24"/>
        </w:rPr>
        <w:t>校准温度点</w:t>
      </w:r>
    </w:p>
    <w:p w:rsidR="00B875EF" w:rsidRPr="00B875EF" w:rsidRDefault="00B875EF" w:rsidP="00B875EF">
      <w:pPr>
        <w:spacing w:line="360" w:lineRule="auto"/>
        <w:ind w:firstLineChars="200" w:firstLine="480"/>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lastRenderedPageBreak/>
        <w:t>紫外预处理试验箱</w:t>
      </w:r>
      <w:r w:rsidRPr="00B875EF">
        <w:rPr>
          <w:rFonts w:ascii="Times New Roman" w:eastAsiaTheme="minorEastAsia" w:hAnsi="Times New Roman"/>
          <w:kern w:val="0"/>
          <w:sz w:val="24"/>
        </w:rPr>
        <w:t>的校准点选择</w:t>
      </w:r>
      <w:r w:rsidRPr="00B875EF">
        <w:rPr>
          <w:rFonts w:ascii="Times New Roman" w:eastAsiaTheme="minorEastAsia" w:hAnsi="Times New Roman" w:hint="eastAsia"/>
          <w:kern w:val="0"/>
          <w:sz w:val="24"/>
        </w:rPr>
        <w:t>60</w:t>
      </w:r>
      <w:r w:rsidRPr="00B875EF">
        <w:rPr>
          <w:rFonts w:ascii="Times New Roman" w:eastAsiaTheme="minorEastAsia" w:hAnsi="Times New Roman" w:hint="eastAsia"/>
          <w:kern w:val="0"/>
          <w:sz w:val="24"/>
        </w:rPr>
        <w:t>℃。</w:t>
      </w:r>
    </w:p>
    <w:p w:rsidR="00B875EF" w:rsidRPr="00B875EF" w:rsidRDefault="00B875EF"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6.2.</w:t>
      </w:r>
      <w:r>
        <w:rPr>
          <w:rFonts w:ascii="Times New Roman" w:eastAsiaTheme="minorEastAsia" w:hAnsi="Times New Roman" w:hint="eastAsia"/>
          <w:kern w:val="0"/>
          <w:sz w:val="24"/>
        </w:rPr>
        <w:t>2</w:t>
      </w:r>
      <w:r w:rsidRPr="00B875EF">
        <w:rPr>
          <w:rFonts w:ascii="Times New Roman" w:eastAsiaTheme="minorEastAsia" w:hAnsi="Times New Roman" w:hint="eastAsia"/>
          <w:kern w:val="0"/>
          <w:sz w:val="24"/>
        </w:rPr>
        <w:t>.2</w:t>
      </w:r>
      <w:r w:rsidRPr="00B875EF">
        <w:rPr>
          <w:rFonts w:ascii="Times New Roman" w:eastAsiaTheme="minorEastAsia" w:hAnsi="Times New Roman" w:hint="eastAsia"/>
          <w:kern w:val="0"/>
          <w:sz w:val="24"/>
        </w:rPr>
        <w:t>测量点位置</w:t>
      </w:r>
    </w:p>
    <w:p w:rsidR="00B875EF" w:rsidRPr="00B875EF" w:rsidRDefault="00B875EF" w:rsidP="00B875EF">
      <w:pPr>
        <w:spacing w:line="360" w:lineRule="auto"/>
        <w:ind w:firstLine="480"/>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测量点位置应符合</w:t>
      </w:r>
      <w:r w:rsidRPr="00B875EF">
        <w:rPr>
          <w:rFonts w:ascii="Times New Roman" w:eastAsiaTheme="minorEastAsia" w:hAnsi="Times New Roman"/>
          <w:kern w:val="0"/>
          <w:sz w:val="24"/>
        </w:rPr>
        <w:t>JJF 11</w:t>
      </w:r>
      <w:r w:rsidRPr="00B875EF">
        <w:rPr>
          <w:rFonts w:ascii="Times New Roman" w:eastAsiaTheme="minorEastAsia" w:hAnsi="Times New Roman" w:hint="eastAsia"/>
          <w:kern w:val="0"/>
          <w:sz w:val="24"/>
        </w:rPr>
        <w:t>01</w:t>
      </w:r>
      <w:r w:rsidRPr="00B875EF">
        <w:rPr>
          <w:rFonts w:ascii="Times New Roman" w:eastAsiaTheme="minorEastAsia" w:hAnsi="Times New Roman"/>
          <w:kern w:val="0"/>
          <w:sz w:val="24"/>
        </w:rPr>
        <w:t>-20</w:t>
      </w:r>
      <w:r w:rsidRPr="00B875EF">
        <w:rPr>
          <w:rFonts w:ascii="Times New Roman" w:eastAsiaTheme="minorEastAsia" w:hAnsi="Times New Roman" w:hint="eastAsia"/>
          <w:kern w:val="0"/>
          <w:sz w:val="24"/>
        </w:rPr>
        <w:t>19</w:t>
      </w:r>
      <w:r w:rsidRPr="00B875EF">
        <w:rPr>
          <w:rFonts w:ascii="Times New Roman" w:eastAsiaTheme="minorEastAsia" w:hAnsi="Times New Roman"/>
          <w:kern w:val="0"/>
          <w:sz w:val="24"/>
        </w:rPr>
        <w:t xml:space="preserve"> </w:t>
      </w:r>
      <w:r w:rsidRPr="00B875EF">
        <w:rPr>
          <w:rFonts w:ascii="Times New Roman" w:eastAsiaTheme="minorEastAsia" w:hAnsi="Times New Roman"/>
          <w:kern w:val="0"/>
          <w:sz w:val="24"/>
        </w:rPr>
        <w:t>中</w:t>
      </w:r>
      <w:r w:rsidRPr="00B875EF">
        <w:rPr>
          <w:rFonts w:ascii="Times New Roman" w:eastAsiaTheme="minorEastAsia" w:hAnsi="Times New Roman" w:hint="eastAsia"/>
          <w:kern w:val="0"/>
          <w:sz w:val="24"/>
        </w:rPr>
        <w:t>7</w:t>
      </w:r>
      <w:r w:rsidRPr="00B875EF">
        <w:rPr>
          <w:rFonts w:ascii="Times New Roman" w:eastAsiaTheme="minorEastAsia" w:hAnsi="Times New Roman"/>
          <w:kern w:val="0"/>
          <w:sz w:val="24"/>
        </w:rPr>
        <w:t>.</w:t>
      </w:r>
      <w:r w:rsidRPr="00B875EF">
        <w:rPr>
          <w:rFonts w:ascii="Times New Roman" w:eastAsiaTheme="minorEastAsia" w:hAnsi="Times New Roman" w:hint="eastAsia"/>
          <w:kern w:val="0"/>
          <w:sz w:val="24"/>
        </w:rPr>
        <w:t>2</w:t>
      </w:r>
      <w:r w:rsidRPr="00B875EF">
        <w:rPr>
          <w:rFonts w:ascii="Times New Roman" w:eastAsiaTheme="minorEastAsia" w:hAnsi="Times New Roman"/>
          <w:kern w:val="0"/>
          <w:sz w:val="24"/>
        </w:rPr>
        <w:t>.</w:t>
      </w:r>
      <w:r w:rsidRPr="00B875EF">
        <w:rPr>
          <w:rFonts w:ascii="Times New Roman" w:eastAsiaTheme="minorEastAsia" w:hAnsi="Times New Roman" w:hint="eastAsia"/>
          <w:kern w:val="0"/>
          <w:sz w:val="24"/>
        </w:rPr>
        <w:t>2</w:t>
      </w:r>
      <w:r w:rsidRPr="00B875EF">
        <w:rPr>
          <w:rFonts w:ascii="Times New Roman" w:eastAsiaTheme="minorEastAsia" w:hAnsi="Times New Roman"/>
          <w:kern w:val="0"/>
          <w:sz w:val="24"/>
        </w:rPr>
        <w:t>的相关要求。</w:t>
      </w:r>
    </w:p>
    <w:p w:rsidR="00B875EF" w:rsidRPr="00B875EF" w:rsidRDefault="00B875EF"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6.2.</w:t>
      </w:r>
      <w:r>
        <w:rPr>
          <w:rFonts w:ascii="Times New Roman" w:eastAsiaTheme="minorEastAsia" w:hAnsi="Times New Roman" w:hint="eastAsia"/>
          <w:kern w:val="0"/>
          <w:sz w:val="24"/>
        </w:rPr>
        <w:t>2</w:t>
      </w:r>
      <w:r w:rsidRPr="00B875EF">
        <w:rPr>
          <w:rFonts w:ascii="Times New Roman" w:eastAsiaTheme="minorEastAsia" w:hAnsi="Times New Roman" w:hint="eastAsia"/>
          <w:kern w:val="0"/>
          <w:sz w:val="24"/>
        </w:rPr>
        <w:t>.3</w:t>
      </w:r>
      <w:r w:rsidRPr="00B875EF">
        <w:rPr>
          <w:rFonts w:ascii="Times New Roman" w:eastAsiaTheme="minorEastAsia" w:hAnsi="Times New Roman" w:hint="eastAsia"/>
          <w:kern w:val="0"/>
          <w:sz w:val="24"/>
        </w:rPr>
        <w:t>测量点数量</w:t>
      </w:r>
    </w:p>
    <w:p w:rsidR="00B875EF" w:rsidRPr="00B875EF" w:rsidRDefault="00B875EF" w:rsidP="00B875EF">
      <w:pPr>
        <w:spacing w:line="360" w:lineRule="auto"/>
        <w:ind w:firstLine="480"/>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测量点数量应符合</w:t>
      </w:r>
      <w:r w:rsidRPr="00B875EF">
        <w:rPr>
          <w:rFonts w:ascii="Times New Roman" w:eastAsiaTheme="minorEastAsia" w:hAnsi="Times New Roman"/>
          <w:kern w:val="0"/>
          <w:sz w:val="24"/>
        </w:rPr>
        <w:t>JJF 11</w:t>
      </w:r>
      <w:r w:rsidRPr="00B875EF">
        <w:rPr>
          <w:rFonts w:ascii="Times New Roman" w:eastAsiaTheme="minorEastAsia" w:hAnsi="Times New Roman" w:hint="eastAsia"/>
          <w:kern w:val="0"/>
          <w:sz w:val="24"/>
        </w:rPr>
        <w:t>01</w:t>
      </w:r>
      <w:r w:rsidRPr="00B875EF">
        <w:rPr>
          <w:rFonts w:ascii="Times New Roman" w:eastAsiaTheme="minorEastAsia" w:hAnsi="Times New Roman"/>
          <w:kern w:val="0"/>
          <w:sz w:val="24"/>
        </w:rPr>
        <w:t>-20</w:t>
      </w:r>
      <w:r w:rsidRPr="00B875EF">
        <w:rPr>
          <w:rFonts w:ascii="Times New Roman" w:eastAsiaTheme="minorEastAsia" w:hAnsi="Times New Roman" w:hint="eastAsia"/>
          <w:kern w:val="0"/>
          <w:sz w:val="24"/>
        </w:rPr>
        <w:t>19</w:t>
      </w:r>
      <w:r w:rsidRPr="00B875EF">
        <w:rPr>
          <w:rFonts w:ascii="Times New Roman" w:eastAsiaTheme="minorEastAsia" w:hAnsi="Times New Roman"/>
          <w:kern w:val="0"/>
          <w:sz w:val="24"/>
        </w:rPr>
        <w:t xml:space="preserve"> </w:t>
      </w:r>
      <w:r w:rsidRPr="00B875EF">
        <w:rPr>
          <w:rFonts w:ascii="Times New Roman" w:eastAsiaTheme="minorEastAsia" w:hAnsi="Times New Roman"/>
          <w:kern w:val="0"/>
          <w:sz w:val="24"/>
        </w:rPr>
        <w:t>中</w:t>
      </w:r>
      <w:r w:rsidRPr="00B875EF">
        <w:rPr>
          <w:rFonts w:ascii="Times New Roman" w:eastAsiaTheme="minorEastAsia" w:hAnsi="Times New Roman" w:hint="eastAsia"/>
          <w:kern w:val="0"/>
          <w:sz w:val="24"/>
        </w:rPr>
        <w:t>7</w:t>
      </w:r>
      <w:r w:rsidRPr="00B875EF">
        <w:rPr>
          <w:rFonts w:ascii="Times New Roman" w:eastAsiaTheme="minorEastAsia" w:hAnsi="Times New Roman"/>
          <w:kern w:val="0"/>
          <w:sz w:val="24"/>
        </w:rPr>
        <w:t>.</w:t>
      </w:r>
      <w:r w:rsidRPr="00B875EF">
        <w:rPr>
          <w:rFonts w:ascii="Times New Roman" w:eastAsiaTheme="minorEastAsia" w:hAnsi="Times New Roman" w:hint="eastAsia"/>
          <w:kern w:val="0"/>
          <w:sz w:val="24"/>
        </w:rPr>
        <w:t>2</w:t>
      </w:r>
      <w:r w:rsidRPr="00B875EF">
        <w:rPr>
          <w:rFonts w:ascii="Times New Roman" w:eastAsiaTheme="minorEastAsia" w:hAnsi="Times New Roman"/>
          <w:kern w:val="0"/>
          <w:sz w:val="24"/>
        </w:rPr>
        <w:t>.</w:t>
      </w:r>
      <w:r w:rsidRPr="00B875EF">
        <w:rPr>
          <w:rFonts w:ascii="Times New Roman" w:eastAsiaTheme="minorEastAsia" w:hAnsi="Times New Roman" w:hint="eastAsia"/>
          <w:kern w:val="0"/>
          <w:sz w:val="24"/>
        </w:rPr>
        <w:t>3</w:t>
      </w:r>
      <w:r w:rsidRPr="00B875EF">
        <w:rPr>
          <w:rFonts w:ascii="Times New Roman" w:eastAsiaTheme="minorEastAsia" w:hAnsi="Times New Roman"/>
          <w:kern w:val="0"/>
          <w:sz w:val="24"/>
        </w:rPr>
        <w:t>的相关要求。</w:t>
      </w:r>
    </w:p>
    <w:p w:rsidR="00B875EF" w:rsidRPr="00B875EF" w:rsidRDefault="00B875EF"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6.2.</w:t>
      </w:r>
      <w:r>
        <w:rPr>
          <w:rFonts w:ascii="Times New Roman" w:eastAsiaTheme="minorEastAsia" w:hAnsi="Times New Roman" w:hint="eastAsia"/>
          <w:kern w:val="0"/>
          <w:sz w:val="24"/>
        </w:rPr>
        <w:t>2</w:t>
      </w:r>
      <w:r w:rsidRPr="00B875EF">
        <w:rPr>
          <w:rFonts w:ascii="Times New Roman" w:eastAsiaTheme="minorEastAsia" w:hAnsi="Times New Roman" w:hint="eastAsia"/>
          <w:kern w:val="0"/>
          <w:sz w:val="24"/>
        </w:rPr>
        <w:t>.4</w:t>
      </w:r>
      <w:r w:rsidRPr="00B875EF">
        <w:rPr>
          <w:rFonts w:ascii="Times New Roman" w:eastAsiaTheme="minorEastAsia" w:hAnsi="Times New Roman" w:hint="eastAsia"/>
          <w:kern w:val="0"/>
          <w:sz w:val="24"/>
        </w:rPr>
        <w:t>温度的校准</w:t>
      </w:r>
    </w:p>
    <w:p w:rsidR="00B875EF" w:rsidRPr="00B875EF" w:rsidRDefault="00B875EF" w:rsidP="00B875EF">
      <w:pPr>
        <w:spacing w:line="360" w:lineRule="auto"/>
        <w:ind w:firstLine="480"/>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紫外预处理试验箱正常启亮后不少于</w:t>
      </w:r>
      <w:r w:rsidRPr="00B875EF">
        <w:rPr>
          <w:rFonts w:ascii="Times New Roman" w:eastAsiaTheme="minorEastAsia" w:hAnsi="Times New Roman" w:hint="eastAsia"/>
          <w:kern w:val="0"/>
          <w:sz w:val="24"/>
        </w:rPr>
        <w:t>30min</w:t>
      </w:r>
      <w:r w:rsidRPr="00B875EF">
        <w:rPr>
          <w:rFonts w:ascii="Times New Roman" w:eastAsiaTheme="minorEastAsia" w:hAnsi="Times New Roman" w:hint="eastAsia"/>
          <w:kern w:val="0"/>
          <w:sz w:val="24"/>
        </w:rPr>
        <w:t>，具体校准方法应符合</w:t>
      </w:r>
      <w:r w:rsidRPr="00B875EF">
        <w:rPr>
          <w:rFonts w:ascii="Times New Roman" w:eastAsiaTheme="minorEastAsia" w:hAnsi="Times New Roman"/>
          <w:kern w:val="0"/>
          <w:sz w:val="24"/>
        </w:rPr>
        <w:t>JJF 11</w:t>
      </w:r>
      <w:r w:rsidRPr="00B875EF">
        <w:rPr>
          <w:rFonts w:ascii="Times New Roman" w:eastAsiaTheme="minorEastAsia" w:hAnsi="Times New Roman" w:hint="eastAsia"/>
          <w:kern w:val="0"/>
          <w:sz w:val="24"/>
        </w:rPr>
        <w:t>01</w:t>
      </w:r>
      <w:r w:rsidRPr="00B875EF">
        <w:rPr>
          <w:rFonts w:ascii="Times New Roman" w:eastAsiaTheme="minorEastAsia" w:hAnsi="Times New Roman"/>
          <w:kern w:val="0"/>
          <w:sz w:val="24"/>
        </w:rPr>
        <w:t>-20</w:t>
      </w:r>
      <w:r w:rsidRPr="00B875EF">
        <w:rPr>
          <w:rFonts w:ascii="Times New Roman" w:eastAsiaTheme="minorEastAsia" w:hAnsi="Times New Roman" w:hint="eastAsia"/>
          <w:kern w:val="0"/>
          <w:sz w:val="24"/>
        </w:rPr>
        <w:t>19</w:t>
      </w:r>
      <w:r w:rsidRPr="00B875EF">
        <w:rPr>
          <w:rFonts w:ascii="Times New Roman" w:eastAsiaTheme="minorEastAsia" w:hAnsi="Times New Roman"/>
          <w:kern w:val="0"/>
          <w:sz w:val="24"/>
        </w:rPr>
        <w:t>中</w:t>
      </w:r>
      <w:r w:rsidRPr="00B875EF">
        <w:rPr>
          <w:rFonts w:ascii="Times New Roman" w:eastAsiaTheme="minorEastAsia" w:hAnsi="Times New Roman" w:hint="eastAsia"/>
          <w:kern w:val="0"/>
          <w:sz w:val="24"/>
        </w:rPr>
        <w:t>7</w:t>
      </w:r>
      <w:r w:rsidRPr="00B875EF">
        <w:rPr>
          <w:rFonts w:ascii="Times New Roman" w:eastAsiaTheme="minorEastAsia" w:hAnsi="Times New Roman"/>
          <w:kern w:val="0"/>
          <w:sz w:val="24"/>
        </w:rPr>
        <w:t>.</w:t>
      </w:r>
      <w:r w:rsidRPr="00B875EF">
        <w:rPr>
          <w:rFonts w:ascii="Times New Roman" w:eastAsiaTheme="minorEastAsia" w:hAnsi="Times New Roman" w:hint="eastAsia"/>
          <w:kern w:val="0"/>
          <w:sz w:val="24"/>
        </w:rPr>
        <w:t>2</w:t>
      </w:r>
      <w:r w:rsidRPr="00B875EF">
        <w:rPr>
          <w:rFonts w:ascii="Times New Roman" w:eastAsiaTheme="minorEastAsia" w:hAnsi="Times New Roman"/>
          <w:kern w:val="0"/>
          <w:sz w:val="24"/>
        </w:rPr>
        <w:t>.</w:t>
      </w:r>
      <w:r w:rsidRPr="00B875EF">
        <w:rPr>
          <w:rFonts w:ascii="Times New Roman" w:eastAsiaTheme="minorEastAsia" w:hAnsi="Times New Roman" w:hint="eastAsia"/>
          <w:kern w:val="0"/>
          <w:sz w:val="24"/>
        </w:rPr>
        <w:t>4</w:t>
      </w:r>
      <w:r w:rsidRPr="00B875EF">
        <w:rPr>
          <w:rFonts w:ascii="Times New Roman" w:eastAsiaTheme="minorEastAsia" w:hAnsi="Times New Roman"/>
          <w:kern w:val="0"/>
          <w:sz w:val="24"/>
        </w:rPr>
        <w:t>的相关要求。</w:t>
      </w:r>
    </w:p>
    <w:p w:rsidR="00B875EF" w:rsidRPr="00B875EF" w:rsidRDefault="00B875EF"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kern w:val="0"/>
          <w:sz w:val="24"/>
        </w:rPr>
        <w:t>6.2.</w:t>
      </w:r>
      <w:r w:rsidRPr="00B875EF">
        <w:rPr>
          <w:rFonts w:ascii="Times New Roman" w:eastAsiaTheme="minorEastAsia" w:hAnsi="Times New Roman" w:hint="eastAsia"/>
          <w:kern w:val="0"/>
          <w:sz w:val="24"/>
        </w:rPr>
        <w:t xml:space="preserve">3 </w:t>
      </w:r>
      <w:r w:rsidRPr="00B875EF">
        <w:rPr>
          <w:rFonts w:ascii="Times New Roman" w:eastAsiaTheme="minorEastAsia" w:hAnsi="Times New Roman" w:hint="eastAsia"/>
          <w:kern w:val="0"/>
          <w:sz w:val="24"/>
        </w:rPr>
        <w:t>紫外辐照度示值误差</w:t>
      </w:r>
    </w:p>
    <w:p w:rsidR="00197202" w:rsidRDefault="00B875EF" w:rsidP="00B875EF">
      <w:pPr>
        <w:spacing w:line="360" w:lineRule="auto"/>
        <w:ind w:firstLineChars="200" w:firstLine="480"/>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紫外预处理试验箱正常启亮后不少于</w:t>
      </w:r>
      <w:r>
        <w:rPr>
          <w:rFonts w:ascii="Times New Roman" w:eastAsiaTheme="minorEastAsia" w:hAnsi="Times New Roman" w:hint="eastAsia"/>
          <w:kern w:val="0"/>
          <w:sz w:val="24"/>
        </w:rPr>
        <w:t>30</w:t>
      </w:r>
      <w:r w:rsidRPr="00B875EF">
        <w:rPr>
          <w:rFonts w:ascii="Times New Roman" w:eastAsiaTheme="minorEastAsia" w:hAnsi="Times New Roman" w:hint="eastAsia"/>
          <w:kern w:val="0"/>
          <w:sz w:val="24"/>
        </w:rPr>
        <w:t>min</w:t>
      </w:r>
      <w:r w:rsidRPr="00B875EF">
        <w:rPr>
          <w:rFonts w:ascii="Times New Roman" w:eastAsiaTheme="minorEastAsia" w:hAnsi="Times New Roman" w:hint="eastAsia"/>
          <w:kern w:val="0"/>
          <w:sz w:val="24"/>
        </w:rPr>
        <w:t>，紫外预处理试验箱内设定温度为</w:t>
      </w:r>
      <w:r w:rsidRPr="00B875EF">
        <w:rPr>
          <w:rFonts w:ascii="Times New Roman" w:eastAsiaTheme="minorEastAsia" w:hAnsi="Times New Roman" w:hint="eastAsia"/>
          <w:kern w:val="0"/>
          <w:sz w:val="24"/>
        </w:rPr>
        <w:t>60</w:t>
      </w:r>
      <w:r w:rsidRPr="00B875EF">
        <w:rPr>
          <w:rFonts w:ascii="Times New Roman" w:eastAsiaTheme="minorEastAsia" w:hAnsi="Times New Roman" w:hint="eastAsia"/>
          <w:kern w:val="0"/>
          <w:sz w:val="24"/>
        </w:rPr>
        <w:t>℃，待设备稳定后进行后续测量。</w:t>
      </w:r>
    </w:p>
    <w:p w:rsidR="00B875EF" w:rsidRDefault="00B875EF" w:rsidP="00B875EF">
      <w:pPr>
        <w:spacing w:line="360" w:lineRule="auto"/>
        <w:ind w:firstLineChars="200" w:firstLine="480"/>
        <w:outlineLvl w:val="0"/>
        <w:rPr>
          <w:rFonts w:ascii="Times New Roman" w:eastAsiaTheme="minorEastAsia" w:hAnsi="Times New Roman"/>
          <w:kern w:val="0"/>
          <w:sz w:val="24"/>
        </w:rPr>
      </w:pPr>
      <w:r w:rsidRPr="00B875EF">
        <w:rPr>
          <w:rFonts w:ascii="Times New Roman" w:eastAsiaTheme="minorEastAsia" w:hAnsi="Times New Roman" w:hint="eastAsia"/>
          <w:kern w:val="0"/>
          <w:sz w:val="24"/>
        </w:rPr>
        <w:t>如图</w:t>
      </w:r>
      <w:r w:rsidR="00066A07">
        <w:rPr>
          <w:rFonts w:ascii="Times New Roman" w:eastAsiaTheme="minorEastAsia" w:hAnsi="Times New Roman" w:hint="eastAsia"/>
          <w:kern w:val="0"/>
          <w:sz w:val="24"/>
        </w:rPr>
        <w:t>1</w:t>
      </w:r>
      <w:r w:rsidRPr="00B875EF">
        <w:rPr>
          <w:rFonts w:ascii="Times New Roman" w:eastAsiaTheme="minorEastAsia" w:hAnsi="Times New Roman" w:hint="eastAsia"/>
          <w:kern w:val="0"/>
          <w:sz w:val="24"/>
        </w:rPr>
        <w:t>所示</w:t>
      </w:r>
      <w:r>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将</w:t>
      </w:r>
      <w:r>
        <w:rPr>
          <w:rFonts w:ascii="Times New Roman" w:eastAsiaTheme="minorEastAsia" w:hAnsi="Times New Roman" w:hint="eastAsia"/>
          <w:kern w:val="0"/>
          <w:sz w:val="24"/>
        </w:rPr>
        <w:t>UVA</w:t>
      </w:r>
      <w:r w:rsidRPr="00B875EF">
        <w:rPr>
          <w:rFonts w:ascii="Times New Roman" w:eastAsiaTheme="minorEastAsia" w:hAnsi="Times New Roman" w:hint="eastAsia"/>
          <w:kern w:val="0"/>
          <w:sz w:val="24"/>
        </w:rPr>
        <w:t>和</w:t>
      </w:r>
      <w:r w:rsidR="00066A07">
        <w:rPr>
          <w:rFonts w:ascii="Times New Roman" w:eastAsiaTheme="minorEastAsia" w:hAnsi="Times New Roman" w:hint="eastAsia"/>
          <w:kern w:val="0"/>
          <w:sz w:val="24"/>
        </w:rPr>
        <w:t>UVB</w:t>
      </w:r>
      <w:r w:rsidRPr="00B875EF">
        <w:rPr>
          <w:rFonts w:ascii="Times New Roman" w:eastAsiaTheme="minorEastAsia" w:hAnsi="Times New Roman" w:hint="eastAsia"/>
          <w:kern w:val="0"/>
          <w:sz w:val="24"/>
        </w:rPr>
        <w:t>紫外辐照度计分别垂直放置于指定测试面的中心点</w:t>
      </w:r>
      <w:r>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直接测得</w:t>
      </w:r>
      <w:r>
        <w:rPr>
          <w:rFonts w:ascii="Times New Roman" w:eastAsiaTheme="minorEastAsia" w:hAnsi="Times New Roman" w:hint="eastAsia"/>
          <w:kern w:val="0"/>
          <w:sz w:val="24"/>
        </w:rPr>
        <w:t xml:space="preserve"> UVA</w:t>
      </w:r>
      <w:r w:rsidRPr="00B875EF">
        <w:rPr>
          <w:rFonts w:ascii="Times New Roman" w:eastAsiaTheme="minorEastAsia" w:hAnsi="Times New Roman" w:hint="eastAsia"/>
          <w:kern w:val="0"/>
          <w:sz w:val="24"/>
        </w:rPr>
        <w:t>波段和</w:t>
      </w:r>
      <w:r>
        <w:rPr>
          <w:rFonts w:ascii="Times New Roman" w:eastAsiaTheme="minorEastAsia" w:hAnsi="Times New Roman" w:hint="eastAsia"/>
          <w:kern w:val="0"/>
          <w:sz w:val="24"/>
        </w:rPr>
        <w:t>UVB</w:t>
      </w:r>
      <w:r w:rsidRPr="00B875EF">
        <w:rPr>
          <w:rFonts w:ascii="Times New Roman" w:eastAsiaTheme="minorEastAsia" w:hAnsi="Times New Roman" w:hint="eastAsia"/>
          <w:kern w:val="0"/>
          <w:sz w:val="24"/>
        </w:rPr>
        <w:t>波段的辐照度</w:t>
      </w:r>
      <w:r>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分别测量</w:t>
      </w:r>
      <w:r>
        <w:rPr>
          <w:rFonts w:ascii="Times New Roman" w:eastAsiaTheme="minorEastAsia" w:hAnsi="Times New Roman" w:hint="eastAsia"/>
          <w:kern w:val="0"/>
          <w:sz w:val="24"/>
        </w:rPr>
        <w:t>3</w:t>
      </w:r>
      <w:r w:rsidRPr="00B875EF">
        <w:rPr>
          <w:rFonts w:ascii="Times New Roman" w:eastAsiaTheme="minorEastAsia" w:hAnsi="Times New Roman" w:hint="eastAsia"/>
          <w:kern w:val="0"/>
          <w:sz w:val="24"/>
        </w:rPr>
        <w:t>次</w:t>
      </w:r>
      <w:r w:rsidR="00066A07">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取平均值作为测量结果。使用紫外辐照度计对紫外预处理试验箱进行校准的过程中</w:t>
      </w:r>
      <w:r>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应考虑紫外预处理试验箱工作温度和校准紫外辐照度计时的温度之间的差异对紫外辐照度计性能产生的影响。如紫外辐照度计的额定工作温度范围能覆盖</w:t>
      </w:r>
      <w:r>
        <w:rPr>
          <w:rFonts w:ascii="Times New Roman" w:eastAsiaTheme="minorEastAsia" w:hAnsi="Times New Roman" w:hint="eastAsia"/>
          <w:kern w:val="0"/>
          <w:sz w:val="24"/>
        </w:rPr>
        <w:t>65</w:t>
      </w:r>
      <w:r w:rsidRPr="00B875EF">
        <w:rPr>
          <w:rFonts w:ascii="Times New Roman" w:eastAsiaTheme="minorEastAsia" w:hAnsi="Times New Roman" w:hint="eastAsia"/>
          <w:kern w:val="0"/>
          <w:sz w:val="24"/>
        </w:rPr>
        <w:t>℃</w:t>
      </w:r>
      <w:r>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则应在测量时进行与紫外预处理试验箱内工作温度相适应的温度修正。</w:t>
      </w:r>
      <w:r w:rsidRPr="00B875EF">
        <w:rPr>
          <w:rFonts w:ascii="Times New Roman" w:eastAsiaTheme="minorEastAsia" w:hAnsi="Times New Roman" w:hint="eastAsia"/>
          <w:kern w:val="0"/>
          <w:sz w:val="24"/>
        </w:rPr>
        <w:t xml:space="preserve"> </w:t>
      </w:r>
      <w:r w:rsidRPr="00B875EF">
        <w:rPr>
          <w:rFonts w:ascii="Times New Roman" w:eastAsiaTheme="minorEastAsia" w:hAnsi="Times New Roman" w:hint="eastAsia"/>
          <w:kern w:val="0"/>
          <w:sz w:val="24"/>
        </w:rPr>
        <w:t>如紫外辐照度计的额定工作温度范围不能覆盖</w:t>
      </w:r>
      <w:r>
        <w:rPr>
          <w:rFonts w:ascii="Times New Roman" w:eastAsiaTheme="minorEastAsia" w:hAnsi="Times New Roman" w:hint="eastAsia"/>
          <w:kern w:val="0"/>
          <w:sz w:val="24"/>
        </w:rPr>
        <w:t>65</w:t>
      </w:r>
      <w:r w:rsidRPr="00B875EF">
        <w:rPr>
          <w:rFonts w:ascii="Times New Roman" w:eastAsiaTheme="minorEastAsia" w:hAnsi="Times New Roman" w:hint="eastAsia"/>
          <w:kern w:val="0"/>
          <w:sz w:val="24"/>
        </w:rPr>
        <w:t>℃</w:t>
      </w:r>
      <w:r>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则不适合用于直接测量紫外预处理试验箱的紫外辐照度</w:t>
      </w:r>
      <w:r w:rsidR="00653A88">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应考虑为其配置温控装置</w:t>
      </w:r>
      <w:r w:rsidR="00653A88">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使其在测量时工作在被校准时的温度</w:t>
      </w:r>
      <w:r w:rsidRPr="00B875EF">
        <w:rPr>
          <w:rFonts w:ascii="Times New Roman" w:eastAsiaTheme="minorEastAsia" w:hAnsi="Times New Roman" w:hint="eastAsia"/>
          <w:kern w:val="0"/>
          <w:sz w:val="24"/>
        </w:rPr>
        <w:t xml:space="preserve"> (</w:t>
      </w:r>
      <w:r w:rsidRPr="00B875EF">
        <w:rPr>
          <w:rFonts w:ascii="Times New Roman" w:eastAsiaTheme="minorEastAsia" w:hAnsi="Times New Roman" w:hint="eastAsia"/>
          <w:kern w:val="0"/>
          <w:sz w:val="24"/>
        </w:rPr>
        <w:t>可通过查阅有效的校准报告得到</w:t>
      </w:r>
      <w:r w:rsidRPr="00B875EF">
        <w:rPr>
          <w:rFonts w:ascii="Times New Roman" w:eastAsiaTheme="minorEastAsia" w:hAnsi="Times New Roman" w:hint="eastAsia"/>
          <w:kern w:val="0"/>
          <w:sz w:val="24"/>
        </w:rPr>
        <w:t>)</w:t>
      </w:r>
      <w:r w:rsidRPr="00B875EF">
        <w:rPr>
          <w:rFonts w:ascii="Times New Roman" w:eastAsiaTheme="minorEastAsia" w:hAnsi="Times New Roman" w:hint="eastAsia"/>
          <w:kern w:val="0"/>
          <w:sz w:val="24"/>
        </w:rPr>
        <w:t>。注意温控装置受光面采用的材料在波段</w:t>
      </w:r>
      <w:r w:rsidR="00FE731D">
        <w:rPr>
          <w:rFonts w:ascii="Times New Roman" w:eastAsiaTheme="minorEastAsia" w:hAnsi="Times New Roman" w:hint="eastAsia"/>
          <w:kern w:val="0"/>
          <w:sz w:val="24"/>
        </w:rPr>
        <w:t>(</w:t>
      </w:r>
      <w:r>
        <w:rPr>
          <w:rFonts w:ascii="Times New Roman" w:eastAsiaTheme="minorEastAsia" w:hAnsi="Times New Roman" w:hint="eastAsia"/>
          <w:kern w:val="0"/>
          <w:sz w:val="24"/>
        </w:rPr>
        <w:t>250~400 )</w:t>
      </w:r>
      <w:r w:rsidRPr="00B875EF">
        <w:rPr>
          <w:rFonts w:ascii="Times New Roman" w:eastAsiaTheme="minorEastAsia" w:hAnsi="Times New Roman" w:hint="eastAsia"/>
          <w:kern w:val="0"/>
          <w:sz w:val="24"/>
        </w:rPr>
        <w:t xml:space="preserve">nm </w:t>
      </w:r>
      <w:r w:rsidRPr="00B875EF">
        <w:rPr>
          <w:rFonts w:ascii="Times New Roman" w:eastAsiaTheme="minorEastAsia" w:hAnsi="Times New Roman" w:hint="eastAsia"/>
          <w:kern w:val="0"/>
          <w:sz w:val="24"/>
        </w:rPr>
        <w:t>的透过率是一致的。</w:t>
      </w:r>
    </w:p>
    <w:p w:rsidR="00B875EF" w:rsidRDefault="00B875EF" w:rsidP="00B875EF">
      <w:pPr>
        <w:spacing w:line="360" w:lineRule="auto"/>
        <w:ind w:firstLineChars="200" w:firstLine="480"/>
        <w:jc w:val="center"/>
        <w:outlineLvl w:val="0"/>
        <w:rPr>
          <w:rFonts w:ascii="Times New Roman" w:eastAsiaTheme="minorEastAsia" w:hAnsi="Times New Roman"/>
          <w:kern w:val="0"/>
          <w:sz w:val="24"/>
        </w:rPr>
      </w:pPr>
      <w:r>
        <w:rPr>
          <w:rFonts w:ascii="Times New Roman" w:eastAsiaTheme="minorEastAsia" w:hAnsi="Times New Roman"/>
          <w:noProof/>
          <w:kern w:val="0"/>
          <w:sz w:val="24"/>
        </w:rPr>
        <w:drawing>
          <wp:inline distT="0" distB="0" distL="0" distR="0" wp14:anchorId="1EF86BEA" wp14:editId="3B50BCE3">
            <wp:extent cx="2783170" cy="1950720"/>
            <wp:effectExtent l="0" t="0" r="0" b="0"/>
            <wp:docPr id="2" name="图片 2" descr="C:\Users\HTCK\Documents\WeChat Files\wxid_pa8i5j6spmuj21\FileStorage\Temp\1723563326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HTCK\Documents\WeChat Files\wxid_pa8i5j6spmuj21\FileStorage\Temp\172356332683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3170" cy="1950720"/>
                    </a:xfrm>
                    <a:prstGeom prst="rect">
                      <a:avLst/>
                    </a:prstGeom>
                    <a:noFill/>
                    <a:ln>
                      <a:noFill/>
                    </a:ln>
                  </pic:spPr>
                </pic:pic>
              </a:graphicData>
            </a:graphic>
          </wp:inline>
        </w:drawing>
      </w:r>
    </w:p>
    <w:p w:rsidR="00B875EF" w:rsidRDefault="00B875EF" w:rsidP="00B875EF">
      <w:pPr>
        <w:spacing w:line="360" w:lineRule="auto"/>
        <w:ind w:firstLineChars="200" w:firstLine="480"/>
        <w:jc w:val="center"/>
        <w:outlineLvl w:val="0"/>
        <w:rPr>
          <w:rFonts w:ascii="Times New Roman" w:eastAsiaTheme="minorEastAsia" w:hAnsi="Times New Roman"/>
          <w:kern w:val="0"/>
          <w:sz w:val="24"/>
        </w:rPr>
      </w:pPr>
      <w:r>
        <w:rPr>
          <w:rFonts w:ascii="Times New Roman" w:eastAsiaTheme="minorEastAsia" w:hAnsi="Times New Roman" w:hint="eastAsia"/>
          <w:kern w:val="0"/>
          <w:sz w:val="24"/>
        </w:rPr>
        <w:t>图</w:t>
      </w:r>
      <w:r>
        <w:rPr>
          <w:rFonts w:ascii="Times New Roman" w:eastAsiaTheme="minorEastAsia" w:hAnsi="Times New Roman" w:hint="eastAsia"/>
          <w:kern w:val="0"/>
          <w:sz w:val="24"/>
        </w:rPr>
        <w:t xml:space="preserve">1 </w:t>
      </w:r>
      <w:r w:rsidRPr="00B875EF">
        <w:rPr>
          <w:rFonts w:ascii="Times New Roman" w:eastAsiaTheme="minorEastAsia" w:hAnsi="Times New Roman" w:hint="eastAsia"/>
          <w:kern w:val="0"/>
          <w:sz w:val="24"/>
        </w:rPr>
        <w:t>紫外辐照度测量示意图</w:t>
      </w:r>
    </w:p>
    <w:p w:rsidR="00B875EF" w:rsidRPr="00B875EF" w:rsidRDefault="00B875EF"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kern w:val="0"/>
          <w:sz w:val="24"/>
        </w:rPr>
        <w:t>6.2.</w:t>
      </w:r>
      <w:r>
        <w:rPr>
          <w:rFonts w:ascii="Times New Roman" w:eastAsiaTheme="minorEastAsia" w:hAnsi="Times New Roman" w:hint="eastAsia"/>
          <w:kern w:val="0"/>
          <w:sz w:val="24"/>
        </w:rPr>
        <w:t>4</w:t>
      </w:r>
      <w:r w:rsidRPr="00B875EF">
        <w:rPr>
          <w:rFonts w:ascii="Times New Roman" w:eastAsiaTheme="minorEastAsia" w:hAnsi="Times New Roman" w:hint="eastAsia"/>
          <w:kern w:val="0"/>
          <w:sz w:val="24"/>
        </w:rPr>
        <w:t xml:space="preserve"> </w:t>
      </w:r>
      <w:r w:rsidR="00066A07" w:rsidRPr="00066A07">
        <w:rPr>
          <w:rFonts w:ascii="Times New Roman" w:eastAsiaTheme="minorEastAsia" w:hAnsi="Times New Roman" w:hint="eastAsia"/>
          <w:kern w:val="0"/>
          <w:sz w:val="24"/>
        </w:rPr>
        <w:t>紫外光谱积分辐照度</w:t>
      </w:r>
    </w:p>
    <w:p w:rsidR="00B875EF" w:rsidRDefault="00066A07" w:rsidP="00066A07">
      <w:pPr>
        <w:spacing w:line="360" w:lineRule="auto"/>
        <w:ind w:firstLineChars="200" w:firstLine="480"/>
        <w:outlineLvl w:val="0"/>
        <w:rPr>
          <w:rFonts w:ascii="Times New Roman" w:eastAsiaTheme="minorEastAsia" w:hAnsi="Times New Roman"/>
          <w:kern w:val="0"/>
          <w:sz w:val="24"/>
        </w:rPr>
      </w:pPr>
      <w:r w:rsidRPr="00066A07">
        <w:rPr>
          <w:rFonts w:ascii="Times New Roman" w:eastAsiaTheme="minorEastAsia" w:hAnsi="Times New Roman" w:hint="eastAsia"/>
          <w:kern w:val="0"/>
          <w:sz w:val="24"/>
        </w:rPr>
        <w:t>将光谱仪的受光探头垂直放置于测试面的中心点</w:t>
      </w:r>
      <w:r>
        <w:rPr>
          <w:rFonts w:ascii="Times New Roman" w:eastAsiaTheme="minorEastAsia" w:hAnsi="Times New Roman" w:hint="eastAsia"/>
          <w:kern w:val="0"/>
          <w:sz w:val="24"/>
        </w:rPr>
        <w:t>,</w:t>
      </w:r>
      <w:r w:rsidRPr="00066A07">
        <w:rPr>
          <w:rFonts w:ascii="Times New Roman" w:eastAsiaTheme="minorEastAsia" w:hAnsi="Times New Roman" w:hint="eastAsia"/>
          <w:kern w:val="0"/>
          <w:sz w:val="24"/>
        </w:rPr>
        <w:t>以不大于</w:t>
      </w:r>
      <w:r>
        <w:rPr>
          <w:rFonts w:ascii="Times New Roman" w:eastAsiaTheme="minorEastAsia" w:hAnsi="Times New Roman" w:hint="eastAsia"/>
          <w:kern w:val="0"/>
          <w:sz w:val="24"/>
        </w:rPr>
        <w:t>5nm</w:t>
      </w:r>
      <w:r w:rsidRPr="00066A07">
        <w:rPr>
          <w:rFonts w:ascii="Times New Roman" w:eastAsiaTheme="minorEastAsia" w:hAnsi="Times New Roman" w:hint="eastAsia"/>
          <w:kern w:val="0"/>
          <w:sz w:val="24"/>
        </w:rPr>
        <w:t>的波长间隔测量</w:t>
      </w:r>
      <w:r w:rsidR="00FE731D">
        <w:rPr>
          <w:rFonts w:ascii="Times New Roman" w:eastAsiaTheme="minorEastAsia" w:hAnsi="Times New Roman"/>
          <w:kern w:val="0"/>
          <w:sz w:val="24"/>
        </w:rPr>
        <w:lastRenderedPageBreak/>
        <w:t>(250~400</w:t>
      </w:r>
      <w:r>
        <w:rPr>
          <w:rFonts w:ascii="Times New Roman" w:eastAsiaTheme="minorEastAsia" w:hAnsi="Times New Roman"/>
          <w:kern w:val="0"/>
          <w:sz w:val="24"/>
        </w:rPr>
        <w:t>)</w:t>
      </w:r>
      <w:r w:rsidR="00FE731D">
        <w:rPr>
          <w:rFonts w:ascii="Times New Roman" w:eastAsiaTheme="minorEastAsia" w:hAnsi="Times New Roman" w:hint="eastAsia"/>
          <w:kern w:val="0"/>
          <w:sz w:val="24"/>
        </w:rPr>
        <w:t>nm</w:t>
      </w:r>
      <w:r w:rsidRPr="00066A07">
        <w:rPr>
          <w:rFonts w:ascii="Times New Roman" w:eastAsiaTheme="minorEastAsia" w:hAnsi="Times New Roman" w:hint="eastAsia"/>
          <w:kern w:val="0"/>
          <w:sz w:val="24"/>
        </w:rPr>
        <w:t>范围内的紫外辐射光谱分布</w:t>
      </w:r>
      <w:r w:rsidR="00A85ACD">
        <w:rPr>
          <w:rFonts w:ascii="Times New Roman" w:eastAsiaTheme="minorEastAsia" w:hAnsi="Times New Roman" w:hint="eastAsia"/>
          <w:kern w:val="0"/>
          <w:sz w:val="24"/>
        </w:rPr>
        <w:t>,</w:t>
      </w:r>
      <w:r w:rsidRPr="00066A07">
        <w:rPr>
          <w:rFonts w:ascii="Times New Roman" w:eastAsiaTheme="minorEastAsia" w:hAnsi="Times New Roman" w:hint="eastAsia"/>
          <w:kern w:val="0"/>
          <w:sz w:val="24"/>
        </w:rPr>
        <w:t>应根据被校光源的特性合理选择积分时间。为了避免高温对光谱仪本体的影响</w:t>
      </w:r>
      <w:r w:rsidRPr="00066A07">
        <w:rPr>
          <w:rFonts w:ascii="Times New Roman" w:eastAsiaTheme="minorEastAsia" w:hAnsi="Times New Roman" w:hint="eastAsia"/>
          <w:kern w:val="0"/>
          <w:sz w:val="24"/>
        </w:rPr>
        <w:t xml:space="preserve">, </w:t>
      </w:r>
      <w:r w:rsidRPr="00066A07">
        <w:rPr>
          <w:rFonts w:ascii="Times New Roman" w:eastAsiaTheme="minorEastAsia" w:hAnsi="Times New Roman" w:hint="eastAsia"/>
          <w:kern w:val="0"/>
          <w:sz w:val="24"/>
        </w:rPr>
        <w:t>光谱仪应放置在紫外</w:t>
      </w:r>
      <w:r>
        <w:rPr>
          <w:rFonts w:ascii="Times New Roman" w:eastAsiaTheme="minorEastAsia" w:hAnsi="Times New Roman" w:hint="eastAsia"/>
          <w:kern w:val="0"/>
          <w:sz w:val="24"/>
        </w:rPr>
        <w:t>预处理试验箱</w:t>
      </w:r>
      <w:r w:rsidRPr="00066A07">
        <w:rPr>
          <w:rFonts w:ascii="Times New Roman" w:eastAsiaTheme="minorEastAsia" w:hAnsi="Times New Roman" w:hint="eastAsia"/>
          <w:kern w:val="0"/>
          <w:sz w:val="24"/>
        </w:rPr>
        <w:t>外</w:t>
      </w:r>
      <w:r w:rsidR="00FE731D">
        <w:rPr>
          <w:rFonts w:ascii="Times New Roman" w:eastAsiaTheme="minorEastAsia" w:hAnsi="Times New Roman" w:hint="eastAsia"/>
          <w:kern w:val="0"/>
          <w:sz w:val="24"/>
        </w:rPr>
        <w:t>,</w:t>
      </w:r>
      <w:r>
        <w:rPr>
          <w:rFonts w:ascii="Times New Roman" w:eastAsiaTheme="minorEastAsia" w:hAnsi="Times New Roman" w:hint="eastAsia"/>
          <w:kern w:val="0"/>
          <w:sz w:val="24"/>
        </w:rPr>
        <w:t>使用</w:t>
      </w:r>
      <w:proofErr w:type="gramStart"/>
      <w:r>
        <w:rPr>
          <w:rFonts w:ascii="Times New Roman" w:eastAsiaTheme="minorEastAsia" w:hAnsi="Times New Roman" w:hint="eastAsia"/>
          <w:kern w:val="0"/>
          <w:sz w:val="24"/>
        </w:rPr>
        <w:t>具有抗</w:t>
      </w:r>
      <w:r w:rsidRPr="00066A07">
        <w:rPr>
          <w:rFonts w:ascii="Times New Roman" w:eastAsiaTheme="minorEastAsia" w:hAnsi="Times New Roman" w:hint="eastAsia"/>
          <w:kern w:val="0"/>
          <w:sz w:val="24"/>
        </w:rPr>
        <w:t>外封装</w:t>
      </w:r>
      <w:proofErr w:type="gramEnd"/>
      <w:r w:rsidRPr="00066A07">
        <w:rPr>
          <w:rFonts w:ascii="Times New Roman" w:eastAsiaTheme="minorEastAsia" w:hAnsi="Times New Roman" w:hint="eastAsia"/>
          <w:kern w:val="0"/>
          <w:sz w:val="24"/>
        </w:rPr>
        <w:t>的光纤进行耦合。</w:t>
      </w:r>
    </w:p>
    <w:p w:rsidR="00066A07" w:rsidRPr="00066A07" w:rsidRDefault="00066A07"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kern w:val="0"/>
          <w:sz w:val="24"/>
        </w:rPr>
        <w:t>6.2.</w:t>
      </w:r>
      <w:r>
        <w:rPr>
          <w:rFonts w:ascii="Times New Roman" w:eastAsiaTheme="minorEastAsia" w:hAnsi="Times New Roman" w:hint="eastAsia"/>
          <w:kern w:val="0"/>
          <w:sz w:val="24"/>
        </w:rPr>
        <w:t xml:space="preserve">5 </w:t>
      </w:r>
      <w:r w:rsidRPr="00066A07">
        <w:rPr>
          <w:rFonts w:ascii="Times New Roman" w:eastAsiaTheme="minorEastAsia" w:hAnsi="Times New Roman" w:hint="eastAsia"/>
          <w:kern w:val="0"/>
          <w:sz w:val="24"/>
        </w:rPr>
        <w:t>紫外辐照度</w:t>
      </w:r>
      <w:proofErr w:type="gramStart"/>
      <w:r w:rsidRPr="00066A07">
        <w:rPr>
          <w:rFonts w:ascii="Times New Roman" w:eastAsiaTheme="minorEastAsia" w:hAnsi="Times New Roman" w:hint="eastAsia"/>
          <w:kern w:val="0"/>
          <w:sz w:val="24"/>
        </w:rPr>
        <w:t>不</w:t>
      </w:r>
      <w:proofErr w:type="gramEnd"/>
      <w:r w:rsidRPr="00066A07">
        <w:rPr>
          <w:rFonts w:ascii="Times New Roman" w:eastAsiaTheme="minorEastAsia" w:hAnsi="Times New Roman" w:hint="eastAsia"/>
          <w:kern w:val="0"/>
          <w:sz w:val="24"/>
        </w:rPr>
        <w:t>均匀度</w:t>
      </w:r>
    </w:p>
    <w:p w:rsidR="00B875EF" w:rsidRPr="00066A07" w:rsidRDefault="00066A07" w:rsidP="008158DF">
      <w:pPr>
        <w:spacing w:line="360" w:lineRule="auto"/>
        <w:ind w:firstLineChars="200" w:firstLine="480"/>
        <w:outlineLvl w:val="0"/>
        <w:rPr>
          <w:rFonts w:ascii="Times New Roman" w:eastAsiaTheme="minorEastAsia" w:hAnsi="Times New Roman"/>
          <w:kern w:val="0"/>
          <w:sz w:val="24"/>
        </w:rPr>
      </w:pPr>
      <w:r w:rsidRPr="00066A07">
        <w:rPr>
          <w:rFonts w:ascii="Times New Roman" w:eastAsiaTheme="minorEastAsia" w:hAnsi="Times New Roman" w:hint="eastAsia"/>
          <w:kern w:val="0"/>
          <w:sz w:val="24"/>
        </w:rPr>
        <w:t>将图</w:t>
      </w:r>
      <w:r w:rsidR="00FE731D">
        <w:rPr>
          <w:rFonts w:ascii="Times New Roman" w:eastAsiaTheme="minorEastAsia" w:hAnsi="Times New Roman" w:hint="eastAsia"/>
          <w:kern w:val="0"/>
          <w:sz w:val="24"/>
        </w:rPr>
        <w:t>1</w:t>
      </w:r>
      <w:r w:rsidRPr="00066A07">
        <w:rPr>
          <w:rFonts w:ascii="Times New Roman" w:eastAsiaTheme="minorEastAsia" w:hAnsi="Times New Roman" w:hint="eastAsia"/>
          <w:kern w:val="0"/>
          <w:sz w:val="24"/>
        </w:rPr>
        <w:t>中的指定测试面划分成面积不超过</w:t>
      </w:r>
      <w:r w:rsidR="00FE731D">
        <w:rPr>
          <w:rFonts w:ascii="Times New Roman" w:eastAsiaTheme="minorEastAsia" w:hAnsi="Times New Roman" w:hint="eastAsia"/>
          <w:kern w:val="0"/>
          <w:sz w:val="24"/>
        </w:rPr>
        <w:t>20</w:t>
      </w:r>
      <w:r w:rsidRPr="00066A07">
        <w:rPr>
          <w:rFonts w:ascii="Times New Roman" w:eastAsiaTheme="minorEastAsia" w:hAnsi="Times New Roman" w:hint="eastAsia"/>
          <w:kern w:val="0"/>
          <w:sz w:val="24"/>
        </w:rPr>
        <w:t>cm</w:t>
      </w:r>
      <w:r w:rsidRPr="00066A07">
        <w:rPr>
          <w:rFonts w:ascii="Times New Roman" w:eastAsiaTheme="minorEastAsia" w:hAnsi="Times New Roman" w:hint="eastAsia"/>
          <w:kern w:val="0"/>
          <w:sz w:val="24"/>
        </w:rPr>
        <w:t>×</w:t>
      </w:r>
      <w:r w:rsidR="00FE731D">
        <w:rPr>
          <w:rFonts w:ascii="Times New Roman" w:eastAsiaTheme="minorEastAsia" w:hAnsi="Times New Roman" w:hint="eastAsia"/>
          <w:kern w:val="0"/>
          <w:sz w:val="24"/>
        </w:rPr>
        <w:t>20cm</w:t>
      </w:r>
      <w:r w:rsidRPr="00066A07">
        <w:rPr>
          <w:rFonts w:ascii="Times New Roman" w:eastAsiaTheme="minorEastAsia" w:hAnsi="Times New Roman" w:hint="eastAsia"/>
          <w:kern w:val="0"/>
          <w:sz w:val="24"/>
        </w:rPr>
        <w:t>的等分区域</w:t>
      </w:r>
      <w:r w:rsidR="00FE731D">
        <w:rPr>
          <w:rFonts w:ascii="Times New Roman" w:eastAsiaTheme="minorEastAsia" w:hAnsi="Times New Roman" w:hint="eastAsia"/>
          <w:kern w:val="0"/>
          <w:sz w:val="24"/>
        </w:rPr>
        <w:t>,</w:t>
      </w:r>
      <w:r w:rsidRPr="00066A07">
        <w:rPr>
          <w:rFonts w:ascii="Times New Roman" w:eastAsiaTheme="minorEastAsia" w:hAnsi="Times New Roman" w:hint="eastAsia"/>
          <w:kern w:val="0"/>
          <w:sz w:val="24"/>
        </w:rPr>
        <w:t>每个测试点位于每一等分区域的正中央。将</w:t>
      </w:r>
      <w:r w:rsidRPr="00066A07">
        <w:rPr>
          <w:rFonts w:ascii="Times New Roman" w:eastAsiaTheme="minorEastAsia" w:hAnsi="Times New Roman" w:hint="eastAsia"/>
          <w:kern w:val="0"/>
          <w:sz w:val="24"/>
        </w:rPr>
        <w:t xml:space="preserve">UVA+UVB </w:t>
      </w:r>
      <w:r w:rsidRPr="00066A07">
        <w:rPr>
          <w:rFonts w:ascii="Times New Roman" w:eastAsiaTheme="minorEastAsia" w:hAnsi="Times New Roman" w:hint="eastAsia"/>
          <w:kern w:val="0"/>
          <w:sz w:val="24"/>
        </w:rPr>
        <w:t>复合辐照度计放置在测试点上</w:t>
      </w:r>
      <w:r>
        <w:rPr>
          <w:rFonts w:ascii="Times New Roman" w:eastAsiaTheme="minorEastAsia" w:hAnsi="Times New Roman" w:hint="eastAsia"/>
          <w:kern w:val="0"/>
          <w:sz w:val="24"/>
        </w:rPr>
        <w:t>,</w:t>
      </w:r>
      <w:r w:rsidRPr="00066A07">
        <w:rPr>
          <w:rFonts w:ascii="Times New Roman" w:eastAsiaTheme="minorEastAsia" w:hAnsi="Times New Roman" w:hint="eastAsia"/>
          <w:kern w:val="0"/>
          <w:sz w:val="24"/>
        </w:rPr>
        <w:t>测量各个测试区域的紫外辐照度。</w:t>
      </w:r>
    </w:p>
    <w:p w:rsidR="00066A07" w:rsidRPr="00066A07" w:rsidRDefault="00066A07" w:rsidP="008158DF">
      <w:pPr>
        <w:spacing w:line="360" w:lineRule="auto"/>
        <w:outlineLvl w:val="0"/>
        <w:rPr>
          <w:rFonts w:ascii="Times New Roman" w:eastAsiaTheme="minorEastAsia" w:hAnsi="Times New Roman"/>
          <w:kern w:val="0"/>
          <w:sz w:val="24"/>
        </w:rPr>
      </w:pPr>
      <w:r w:rsidRPr="00B875EF">
        <w:rPr>
          <w:rFonts w:ascii="Times New Roman" w:eastAsiaTheme="minorEastAsia" w:hAnsi="Times New Roman"/>
          <w:kern w:val="0"/>
          <w:sz w:val="24"/>
        </w:rPr>
        <w:t>6.2.</w:t>
      </w:r>
      <w:r>
        <w:rPr>
          <w:rFonts w:ascii="Times New Roman" w:eastAsiaTheme="minorEastAsia" w:hAnsi="Times New Roman" w:hint="eastAsia"/>
          <w:kern w:val="0"/>
          <w:sz w:val="24"/>
        </w:rPr>
        <w:t xml:space="preserve">6 </w:t>
      </w:r>
      <w:r w:rsidRPr="00066A07">
        <w:rPr>
          <w:rFonts w:ascii="Times New Roman" w:eastAsiaTheme="minorEastAsia" w:hAnsi="Times New Roman" w:hint="eastAsia"/>
          <w:kern w:val="0"/>
          <w:sz w:val="24"/>
        </w:rPr>
        <w:t>紫外辐照度不稳定度</w:t>
      </w:r>
    </w:p>
    <w:p w:rsidR="00066A07" w:rsidRDefault="00066A07" w:rsidP="00A85ACD">
      <w:pPr>
        <w:spacing w:line="360" w:lineRule="auto"/>
        <w:ind w:firstLineChars="200" w:firstLine="480"/>
        <w:outlineLvl w:val="0"/>
        <w:rPr>
          <w:rFonts w:ascii="Times New Roman" w:eastAsiaTheme="minorEastAsia" w:hAnsi="Times New Roman"/>
          <w:kern w:val="0"/>
          <w:sz w:val="24"/>
        </w:rPr>
      </w:pPr>
      <w:r w:rsidRPr="00066A07">
        <w:rPr>
          <w:rFonts w:ascii="Times New Roman" w:eastAsiaTheme="minorEastAsia" w:hAnsi="Times New Roman" w:hint="eastAsia"/>
          <w:kern w:val="0"/>
          <w:sz w:val="24"/>
        </w:rPr>
        <w:t>将</w:t>
      </w:r>
      <w:r w:rsidRPr="00066A07">
        <w:rPr>
          <w:rFonts w:ascii="Times New Roman" w:eastAsiaTheme="minorEastAsia" w:hAnsi="Times New Roman" w:hint="eastAsia"/>
          <w:kern w:val="0"/>
          <w:sz w:val="24"/>
        </w:rPr>
        <w:t xml:space="preserve">UVA+UVB </w:t>
      </w:r>
      <w:r w:rsidRPr="00066A07">
        <w:rPr>
          <w:rFonts w:ascii="Times New Roman" w:eastAsiaTheme="minorEastAsia" w:hAnsi="Times New Roman" w:hint="eastAsia"/>
          <w:kern w:val="0"/>
          <w:sz w:val="24"/>
        </w:rPr>
        <w:t>复合辐照度计放置在指定测试面上的中心点上</w:t>
      </w:r>
      <w:r>
        <w:rPr>
          <w:rFonts w:ascii="Times New Roman" w:eastAsiaTheme="minorEastAsia" w:hAnsi="Times New Roman" w:hint="eastAsia"/>
          <w:kern w:val="0"/>
          <w:sz w:val="24"/>
        </w:rPr>
        <w:t>,</w:t>
      </w:r>
      <w:r w:rsidRPr="00066A07">
        <w:rPr>
          <w:rFonts w:ascii="Times New Roman" w:eastAsiaTheme="minorEastAsia" w:hAnsi="Times New Roman" w:hint="eastAsia"/>
          <w:kern w:val="0"/>
          <w:sz w:val="24"/>
        </w:rPr>
        <w:t>每</w:t>
      </w:r>
      <w:r>
        <w:rPr>
          <w:rFonts w:ascii="Times New Roman" w:eastAsiaTheme="minorEastAsia" w:hAnsi="Times New Roman" w:hint="eastAsia"/>
          <w:kern w:val="0"/>
          <w:sz w:val="24"/>
        </w:rPr>
        <w:t>2 min</w:t>
      </w:r>
      <w:r w:rsidRPr="00066A07">
        <w:rPr>
          <w:rFonts w:ascii="Times New Roman" w:eastAsiaTheme="minorEastAsia" w:hAnsi="Times New Roman" w:hint="eastAsia"/>
          <w:kern w:val="0"/>
          <w:sz w:val="24"/>
        </w:rPr>
        <w:t>记录该点的紫外辐照度一次</w:t>
      </w:r>
      <w:r w:rsidR="00653A88">
        <w:rPr>
          <w:rFonts w:ascii="Times New Roman" w:eastAsiaTheme="minorEastAsia" w:hAnsi="Times New Roman" w:hint="eastAsia"/>
          <w:kern w:val="0"/>
          <w:sz w:val="24"/>
        </w:rPr>
        <w:t>，</w:t>
      </w:r>
      <w:r w:rsidRPr="00066A07">
        <w:rPr>
          <w:rFonts w:ascii="Times New Roman" w:eastAsiaTheme="minorEastAsia" w:hAnsi="Times New Roman" w:hint="eastAsia"/>
          <w:kern w:val="0"/>
          <w:sz w:val="24"/>
        </w:rPr>
        <w:t>连续测量</w:t>
      </w:r>
      <w:r>
        <w:rPr>
          <w:rFonts w:ascii="Times New Roman" w:eastAsiaTheme="minorEastAsia" w:hAnsi="Times New Roman" w:hint="eastAsia"/>
          <w:kern w:val="0"/>
          <w:sz w:val="24"/>
        </w:rPr>
        <w:t>30 min ,</w:t>
      </w:r>
      <w:r w:rsidRPr="00066A07">
        <w:rPr>
          <w:rFonts w:ascii="Times New Roman" w:eastAsiaTheme="minorEastAsia" w:hAnsi="Times New Roman" w:hint="eastAsia"/>
          <w:kern w:val="0"/>
          <w:sz w:val="24"/>
        </w:rPr>
        <w:t>共记录</w:t>
      </w:r>
      <w:r>
        <w:rPr>
          <w:rFonts w:ascii="Times New Roman" w:eastAsiaTheme="minorEastAsia" w:hAnsi="Times New Roman" w:hint="eastAsia"/>
          <w:kern w:val="0"/>
          <w:sz w:val="24"/>
        </w:rPr>
        <w:t>16</w:t>
      </w:r>
      <w:r w:rsidRPr="00066A07">
        <w:rPr>
          <w:rFonts w:ascii="Times New Roman" w:eastAsiaTheme="minorEastAsia" w:hAnsi="Times New Roman" w:hint="eastAsia"/>
          <w:kern w:val="0"/>
          <w:sz w:val="24"/>
        </w:rPr>
        <w:t>次。</w:t>
      </w:r>
    </w:p>
    <w:p w:rsidR="00E13972" w:rsidRDefault="00285485" w:rsidP="008158DF">
      <w:pPr>
        <w:spacing w:line="360" w:lineRule="auto"/>
        <w:rPr>
          <w:rFonts w:ascii="Times New Roman" w:hAnsi="Times New Roman"/>
          <w:color w:val="000000" w:themeColor="text1"/>
          <w:sz w:val="24"/>
        </w:rPr>
      </w:pPr>
      <w:r>
        <w:rPr>
          <w:rFonts w:ascii="Times New Roman" w:hAnsi="Times New Roman"/>
          <w:color w:val="000000" w:themeColor="text1"/>
          <w:sz w:val="24"/>
        </w:rPr>
        <w:t>6.</w:t>
      </w:r>
      <w:r w:rsidR="00066A07">
        <w:rPr>
          <w:rFonts w:ascii="Times New Roman" w:hAnsi="Times New Roman" w:hint="eastAsia"/>
          <w:color w:val="000000" w:themeColor="text1"/>
          <w:sz w:val="24"/>
        </w:rPr>
        <w:t>3</w:t>
      </w:r>
      <w:r>
        <w:rPr>
          <w:rFonts w:ascii="Times New Roman" w:hAnsi="Times New Roman" w:hint="eastAsia"/>
          <w:color w:val="000000" w:themeColor="text1"/>
          <w:sz w:val="24"/>
        </w:rPr>
        <w:t xml:space="preserve"> </w:t>
      </w:r>
      <w:r w:rsidR="00066A07">
        <w:rPr>
          <w:rFonts w:ascii="Times New Roman" w:hAnsi="Times New Roman"/>
          <w:color w:val="000000" w:themeColor="text1"/>
          <w:sz w:val="24"/>
        </w:rPr>
        <w:t>数据处理</w:t>
      </w:r>
    </w:p>
    <w:p w:rsidR="00653A88" w:rsidRDefault="00066A07" w:rsidP="008158DF">
      <w:pPr>
        <w:spacing w:line="360" w:lineRule="auto"/>
        <w:rPr>
          <w:rFonts w:ascii="Times New Roman" w:hAnsi="Times New Roman"/>
          <w:kern w:val="0"/>
          <w:sz w:val="24"/>
          <w:szCs w:val="20"/>
        </w:rPr>
      </w:pPr>
      <w:r>
        <w:rPr>
          <w:rFonts w:ascii="Times New Roman" w:hAnsi="Times New Roman" w:hint="eastAsia"/>
          <w:kern w:val="0"/>
          <w:sz w:val="24"/>
          <w:szCs w:val="20"/>
        </w:rPr>
        <w:t xml:space="preserve">6.3.1 </w:t>
      </w:r>
      <w:r w:rsidR="00653A88">
        <w:rPr>
          <w:rFonts w:ascii="Times New Roman" w:hAnsi="Times New Roman" w:hint="eastAsia"/>
          <w:kern w:val="0"/>
          <w:sz w:val="24"/>
          <w:szCs w:val="20"/>
        </w:rPr>
        <w:t>温度偏差</w:t>
      </w:r>
    </w:p>
    <w:p w:rsidR="00E13972" w:rsidRDefault="00653A88" w:rsidP="008158DF">
      <w:pPr>
        <w:spacing w:line="360" w:lineRule="auto"/>
        <w:ind w:right="240" w:firstLine="480"/>
        <w:jc w:val="right"/>
        <w:rPr>
          <w:rFonts w:ascii="Times New Roman" w:hAnsi="Times New Roman"/>
          <w:kern w:val="0"/>
          <w:sz w:val="24"/>
          <w:szCs w:val="20"/>
        </w:rPr>
      </w:pPr>
      <w:r w:rsidRPr="00653A88">
        <w:rPr>
          <w:rFonts w:ascii="Times New Roman" w:hAnsi="Times New Roman" w:hint="eastAsia"/>
          <w:kern w:val="0"/>
          <w:sz w:val="24"/>
          <w:szCs w:val="20"/>
        </w:rPr>
        <w:t>Δ</w:t>
      </w:r>
      <w:r w:rsidRPr="00653A88">
        <w:rPr>
          <w:rFonts w:ascii="Times New Roman" w:hAnsi="Times New Roman"/>
          <w:i/>
          <w:kern w:val="0"/>
          <w:sz w:val="24"/>
          <w:szCs w:val="20"/>
        </w:rPr>
        <w:t xml:space="preserve">t </w:t>
      </w:r>
      <w:r w:rsidRPr="00653A88">
        <w:rPr>
          <w:rFonts w:ascii="Times New Roman" w:hAnsi="Times New Roman"/>
          <w:kern w:val="0"/>
          <w:sz w:val="24"/>
          <w:szCs w:val="20"/>
          <w:vertAlign w:val="subscript"/>
        </w:rPr>
        <w:t>max</w:t>
      </w:r>
      <w:r w:rsidRPr="00653A88">
        <w:rPr>
          <w:rFonts w:ascii="Times New Roman" w:hAnsi="Times New Roman"/>
          <w:kern w:val="0"/>
          <w:sz w:val="24"/>
          <w:szCs w:val="20"/>
        </w:rPr>
        <w:t xml:space="preserve"> = </w:t>
      </w:r>
      <w:r w:rsidRPr="00653A88">
        <w:rPr>
          <w:rFonts w:ascii="Times New Roman" w:hAnsi="Times New Roman"/>
          <w:i/>
          <w:kern w:val="0"/>
          <w:sz w:val="24"/>
          <w:szCs w:val="20"/>
        </w:rPr>
        <w:t>t</w:t>
      </w:r>
      <w:r w:rsidRPr="00653A88">
        <w:rPr>
          <w:rFonts w:ascii="Times New Roman" w:hAnsi="Times New Roman"/>
          <w:kern w:val="0"/>
          <w:sz w:val="24"/>
          <w:szCs w:val="20"/>
        </w:rPr>
        <w:t xml:space="preserve"> </w:t>
      </w:r>
      <w:r w:rsidRPr="00653A88">
        <w:rPr>
          <w:rFonts w:ascii="Times New Roman" w:hAnsi="Times New Roman"/>
          <w:kern w:val="0"/>
          <w:sz w:val="24"/>
          <w:szCs w:val="20"/>
          <w:vertAlign w:val="subscript"/>
        </w:rPr>
        <w:t>max</w:t>
      </w:r>
      <w:r w:rsidRPr="00653A88">
        <w:rPr>
          <w:rFonts w:ascii="Times New Roman" w:hAnsi="Times New Roman"/>
          <w:kern w:val="0"/>
          <w:sz w:val="24"/>
          <w:szCs w:val="20"/>
        </w:rPr>
        <w:t xml:space="preserve"> </w:t>
      </w:r>
      <w:r>
        <w:rPr>
          <w:rFonts w:ascii="Times New Roman" w:hAnsi="Times New Roman"/>
          <w:kern w:val="0"/>
          <w:sz w:val="24"/>
          <w:szCs w:val="20"/>
        </w:rPr>
        <w:t>–</w:t>
      </w:r>
      <w:r w:rsidRPr="00653A88">
        <w:rPr>
          <w:rFonts w:ascii="Times New Roman" w:hAnsi="Times New Roman"/>
          <w:i/>
          <w:kern w:val="0"/>
          <w:sz w:val="24"/>
          <w:szCs w:val="20"/>
        </w:rPr>
        <w:t xml:space="preserve"> </w:t>
      </w:r>
      <w:proofErr w:type="spellStart"/>
      <w:r w:rsidRPr="00653A88">
        <w:rPr>
          <w:rFonts w:ascii="Times New Roman" w:hAnsi="Times New Roman"/>
          <w:i/>
          <w:kern w:val="0"/>
          <w:sz w:val="24"/>
          <w:szCs w:val="20"/>
        </w:rPr>
        <w:t>t</w:t>
      </w:r>
      <w:r w:rsidRPr="00653A88">
        <w:rPr>
          <w:rFonts w:ascii="Times New Roman" w:hAnsi="Times New Roman"/>
          <w:kern w:val="0"/>
          <w:sz w:val="24"/>
          <w:szCs w:val="20"/>
          <w:vertAlign w:val="subscript"/>
        </w:rPr>
        <w:t>s</w:t>
      </w:r>
      <w:proofErr w:type="spellEnd"/>
      <w:r>
        <w:rPr>
          <w:rFonts w:ascii="Times New Roman" w:hAnsi="Times New Roman" w:hint="eastAsia"/>
          <w:kern w:val="0"/>
          <w:sz w:val="24"/>
          <w:szCs w:val="20"/>
        </w:rPr>
        <w:t xml:space="preserve">                          </w:t>
      </w:r>
      <w:r w:rsidR="00285485">
        <w:rPr>
          <w:rFonts w:ascii="Times New Roman" w:hAnsi="Times New Roman" w:hint="eastAsia"/>
          <w:kern w:val="0"/>
          <w:sz w:val="24"/>
          <w:szCs w:val="20"/>
        </w:rPr>
        <w:t>（</w:t>
      </w:r>
      <w:r w:rsidR="00066A07">
        <w:rPr>
          <w:rFonts w:ascii="Times New Roman" w:hAnsi="Times New Roman" w:hint="eastAsia"/>
          <w:kern w:val="0"/>
          <w:sz w:val="24"/>
          <w:szCs w:val="20"/>
        </w:rPr>
        <w:t>1</w:t>
      </w:r>
      <w:r w:rsidR="00285485">
        <w:rPr>
          <w:rFonts w:ascii="Times New Roman" w:hAnsi="Times New Roman" w:hint="eastAsia"/>
          <w:kern w:val="0"/>
          <w:sz w:val="24"/>
          <w:szCs w:val="20"/>
        </w:rPr>
        <w:t>）</w:t>
      </w:r>
    </w:p>
    <w:p w:rsidR="00653A88" w:rsidRPr="00653A88" w:rsidRDefault="00653A88" w:rsidP="008158DF">
      <w:pPr>
        <w:spacing w:line="360" w:lineRule="auto"/>
        <w:ind w:right="240" w:firstLine="480"/>
        <w:jc w:val="right"/>
        <w:rPr>
          <w:rFonts w:ascii="Times New Roman" w:hAnsi="Times New Roman"/>
          <w:kern w:val="0"/>
          <w:sz w:val="24"/>
          <w:szCs w:val="20"/>
        </w:rPr>
      </w:pPr>
      <w:r w:rsidRPr="00653A88">
        <w:rPr>
          <w:rFonts w:ascii="Times New Roman" w:hAnsi="Times New Roman" w:hint="eastAsia"/>
          <w:kern w:val="0"/>
          <w:sz w:val="24"/>
          <w:szCs w:val="20"/>
        </w:rPr>
        <w:t>Δ</w:t>
      </w:r>
      <w:r w:rsidRPr="00653A88">
        <w:rPr>
          <w:rFonts w:ascii="Times New Roman" w:hAnsi="Times New Roman"/>
          <w:i/>
          <w:kern w:val="0"/>
          <w:sz w:val="24"/>
          <w:szCs w:val="20"/>
        </w:rPr>
        <w:t xml:space="preserve">t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r w:rsidRPr="00653A88">
        <w:rPr>
          <w:rFonts w:ascii="Times New Roman" w:hAnsi="Times New Roman"/>
          <w:kern w:val="0"/>
          <w:sz w:val="24"/>
          <w:szCs w:val="20"/>
        </w:rPr>
        <w:t xml:space="preserve"> = </w:t>
      </w:r>
      <w:r w:rsidRPr="00653A88">
        <w:rPr>
          <w:rFonts w:ascii="Times New Roman" w:hAnsi="Times New Roman"/>
          <w:i/>
          <w:kern w:val="0"/>
          <w:sz w:val="24"/>
          <w:szCs w:val="20"/>
        </w:rPr>
        <w:t>t</w:t>
      </w:r>
      <w:r w:rsidRPr="00653A88">
        <w:rPr>
          <w:rFonts w:ascii="Times New Roman" w:hAnsi="Times New Roman"/>
          <w:kern w:val="0"/>
          <w:sz w:val="24"/>
          <w:szCs w:val="20"/>
        </w:rPr>
        <w:t xml:space="preserve">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r>
        <w:rPr>
          <w:rFonts w:ascii="Times New Roman" w:hAnsi="Times New Roman"/>
          <w:kern w:val="0"/>
          <w:sz w:val="24"/>
          <w:szCs w:val="20"/>
        </w:rPr>
        <w:t>–</w:t>
      </w:r>
      <w:r w:rsidRPr="00653A88">
        <w:rPr>
          <w:rFonts w:ascii="Times New Roman" w:hAnsi="Times New Roman"/>
          <w:i/>
          <w:kern w:val="0"/>
          <w:sz w:val="24"/>
          <w:szCs w:val="20"/>
        </w:rPr>
        <w:t xml:space="preserve"> </w:t>
      </w:r>
      <w:proofErr w:type="spellStart"/>
      <w:r w:rsidRPr="00653A88">
        <w:rPr>
          <w:rFonts w:ascii="Times New Roman" w:hAnsi="Times New Roman"/>
          <w:i/>
          <w:kern w:val="0"/>
          <w:sz w:val="24"/>
          <w:szCs w:val="20"/>
        </w:rPr>
        <w:t>t</w:t>
      </w:r>
      <w:r w:rsidRPr="00653A88">
        <w:rPr>
          <w:rFonts w:ascii="Times New Roman" w:hAnsi="Times New Roman"/>
          <w:kern w:val="0"/>
          <w:sz w:val="24"/>
          <w:szCs w:val="20"/>
          <w:vertAlign w:val="subscript"/>
        </w:rPr>
        <w:t>s</w:t>
      </w:r>
      <w:proofErr w:type="spellEnd"/>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2</w:t>
      </w:r>
      <w:r>
        <w:rPr>
          <w:rFonts w:ascii="Times New Roman" w:hAnsi="Times New Roman" w:hint="eastAsia"/>
          <w:kern w:val="0"/>
          <w:sz w:val="24"/>
          <w:szCs w:val="20"/>
        </w:rPr>
        <w:t>）</w:t>
      </w:r>
    </w:p>
    <w:p w:rsidR="00E13972" w:rsidRDefault="00285485">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rsidR="00E13972" w:rsidRDefault="00653A88">
      <w:pPr>
        <w:spacing w:line="360" w:lineRule="auto"/>
        <w:ind w:firstLineChars="200" w:firstLine="480"/>
        <w:rPr>
          <w:rFonts w:ascii="Times New Roman" w:hAnsi="Times New Roman"/>
          <w:kern w:val="0"/>
          <w:sz w:val="24"/>
          <w:szCs w:val="20"/>
        </w:rPr>
      </w:pPr>
      <w:r w:rsidRPr="00653A88">
        <w:rPr>
          <w:rFonts w:ascii="Times New Roman" w:hAnsi="Times New Roman" w:hint="eastAsia"/>
          <w:kern w:val="0"/>
          <w:sz w:val="24"/>
          <w:szCs w:val="20"/>
        </w:rPr>
        <w:t>Δ</w:t>
      </w:r>
      <w:r w:rsidRPr="00653A88">
        <w:rPr>
          <w:rFonts w:ascii="Times New Roman" w:hAnsi="Times New Roman"/>
          <w:i/>
          <w:kern w:val="0"/>
          <w:sz w:val="24"/>
          <w:szCs w:val="20"/>
        </w:rPr>
        <w:t xml:space="preserve">t </w:t>
      </w:r>
      <w:r w:rsidRPr="00653A88">
        <w:rPr>
          <w:rFonts w:ascii="Times New Roman" w:hAnsi="Times New Roman"/>
          <w:kern w:val="0"/>
          <w:sz w:val="24"/>
          <w:szCs w:val="20"/>
          <w:vertAlign w:val="subscript"/>
        </w:rPr>
        <w:t>max</w:t>
      </w:r>
      <w:r w:rsidR="00285485">
        <w:rPr>
          <w:rFonts w:ascii="Times New Roman" w:hAnsi="Times New Roman"/>
          <w:kern w:val="0"/>
          <w:sz w:val="24"/>
          <w:szCs w:val="20"/>
        </w:rPr>
        <w:t>—</w:t>
      </w:r>
      <w:r w:rsidRPr="00653A88">
        <w:rPr>
          <w:rFonts w:ascii="Times New Roman" w:hAnsi="Times New Roman" w:hint="eastAsia"/>
          <w:kern w:val="0"/>
          <w:sz w:val="24"/>
          <w:szCs w:val="20"/>
        </w:rPr>
        <w:t>温度上偏差</w:t>
      </w:r>
      <w:r w:rsidRPr="00653A88">
        <w:rPr>
          <w:rFonts w:ascii="Times New Roman" w:hAnsi="Times New Roman" w:hint="eastAsia"/>
          <w:kern w:val="0"/>
          <w:sz w:val="24"/>
          <w:szCs w:val="20"/>
        </w:rPr>
        <w:t xml:space="preserve">, </w:t>
      </w:r>
      <w:r w:rsidRPr="00653A88">
        <w:rPr>
          <w:rFonts w:ascii="Times New Roman" w:hAnsi="Times New Roman" w:hint="eastAsia"/>
          <w:kern w:val="0"/>
          <w:sz w:val="24"/>
          <w:szCs w:val="20"/>
        </w:rPr>
        <w:t>℃</w:t>
      </w:r>
      <w:r w:rsidR="00285485">
        <w:rPr>
          <w:rFonts w:ascii="Times New Roman" w:hAnsi="Times New Roman" w:hint="eastAsia"/>
          <w:kern w:val="0"/>
          <w:sz w:val="24"/>
          <w:szCs w:val="20"/>
        </w:rPr>
        <w:t>；</w:t>
      </w:r>
    </w:p>
    <w:p w:rsidR="00E13972" w:rsidRDefault="00653A88" w:rsidP="00653A88">
      <w:pPr>
        <w:spacing w:line="360" w:lineRule="auto"/>
        <w:ind w:firstLineChars="200" w:firstLine="480"/>
        <w:rPr>
          <w:rFonts w:ascii="Times New Roman" w:hAnsi="Times New Roman"/>
          <w:kern w:val="0"/>
          <w:sz w:val="24"/>
          <w:szCs w:val="20"/>
        </w:rPr>
      </w:pPr>
      <w:r w:rsidRPr="00653A88">
        <w:rPr>
          <w:rFonts w:ascii="Times New Roman" w:hAnsi="Times New Roman" w:hint="eastAsia"/>
          <w:kern w:val="0"/>
          <w:sz w:val="24"/>
          <w:szCs w:val="20"/>
        </w:rPr>
        <w:t>Δ</w:t>
      </w:r>
      <w:r w:rsidRPr="00653A88">
        <w:rPr>
          <w:rFonts w:ascii="Times New Roman" w:hAnsi="Times New Roman"/>
          <w:i/>
          <w:kern w:val="0"/>
          <w:sz w:val="24"/>
          <w:szCs w:val="20"/>
        </w:rPr>
        <w:t xml:space="preserve">t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r w:rsidRPr="00653A88">
        <w:rPr>
          <w:rFonts w:ascii="Times New Roman" w:hAnsi="Times New Roman"/>
          <w:kern w:val="0"/>
          <w:sz w:val="24"/>
          <w:szCs w:val="20"/>
        </w:rPr>
        <w:t xml:space="preserve"> </w:t>
      </w:r>
      <w:r w:rsidR="00285485">
        <w:rPr>
          <w:rFonts w:ascii="Times New Roman" w:hAnsi="Times New Roman"/>
          <w:kern w:val="0"/>
          <w:sz w:val="24"/>
          <w:szCs w:val="20"/>
        </w:rPr>
        <w:t>—</w:t>
      </w:r>
      <w:r>
        <w:rPr>
          <w:rFonts w:ascii="Times New Roman" w:hAnsi="Times New Roman" w:hint="eastAsia"/>
          <w:kern w:val="0"/>
          <w:sz w:val="24"/>
          <w:szCs w:val="20"/>
        </w:rPr>
        <w:t>温度下</w:t>
      </w:r>
      <w:r w:rsidRPr="00653A88">
        <w:rPr>
          <w:rFonts w:ascii="Times New Roman" w:hAnsi="Times New Roman" w:hint="eastAsia"/>
          <w:kern w:val="0"/>
          <w:sz w:val="24"/>
          <w:szCs w:val="20"/>
        </w:rPr>
        <w:t>偏差</w:t>
      </w:r>
      <w:r w:rsidRPr="00653A88">
        <w:rPr>
          <w:rFonts w:ascii="Times New Roman" w:hAnsi="Times New Roman" w:hint="eastAsia"/>
          <w:kern w:val="0"/>
          <w:sz w:val="24"/>
          <w:szCs w:val="20"/>
        </w:rPr>
        <w:t xml:space="preserve">, </w:t>
      </w:r>
      <w:r w:rsidRPr="00653A88">
        <w:rPr>
          <w:rFonts w:ascii="Times New Roman" w:hAnsi="Times New Roman" w:hint="eastAsia"/>
          <w:kern w:val="0"/>
          <w:sz w:val="24"/>
          <w:szCs w:val="20"/>
        </w:rPr>
        <w:t>℃</w:t>
      </w:r>
      <w:r w:rsidR="00285485">
        <w:rPr>
          <w:rFonts w:ascii="Times New Roman" w:hAnsi="Times New Roman" w:hint="eastAsia"/>
          <w:kern w:val="0"/>
          <w:sz w:val="24"/>
          <w:szCs w:val="20"/>
        </w:rPr>
        <w:t>；</w:t>
      </w:r>
    </w:p>
    <w:p w:rsidR="00653A88" w:rsidRDefault="00653A88" w:rsidP="00653A88">
      <w:pPr>
        <w:spacing w:line="360" w:lineRule="auto"/>
        <w:ind w:firstLineChars="200" w:firstLine="480"/>
        <w:rPr>
          <w:rFonts w:ascii="Times New Roman" w:hAnsi="Times New Roman"/>
          <w:kern w:val="0"/>
          <w:sz w:val="24"/>
          <w:szCs w:val="20"/>
        </w:rPr>
      </w:pPr>
      <w:r w:rsidRPr="00653A88">
        <w:rPr>
          <w:rFonts w:ascii="Times New Roman" w:hAnsi="Times New Roman"/>
          <w:i/>
          <w:kern w:val="0"/>
          <w:sz w:val="24"/>
          <w:szCs w:val="20"/>
        </w:rPr>
        <w:t>t</w:t>
      </w:r>
      <w:r w:rsidRPr="00653A88">
        <w:rPr>
          <w:rFonts w:ascii="Times New Roman" w:hAnsi="Times New Roman"/>
          <w:kern w:val="0"/>
          <w:sz w:val="24"/>
          <w:szCs w:val="20"/>
        </w:rPr>
        <w:t xml:space="preserve"> </w:t>
      </w:r>
      <w:r w:rsidRPr="00653A88">
        <w:rPr>
          <w:rFonts w:ascii="Times New Roman" w:hAnsi="Times New Roman"/>
          <w:kern w:val="0"/>
          <w:sz w:val="24"/>
          <w:szCs w:val="20"/>
          <w:vertAlign w:val="subscript"/>
        </w:rPr>
        <w:t>max</w:t>
      </w:r>
      <w:r w:rsidRPr="00653A88">
        <w:rPr>
          <w:rFonts w:ascii="Times New Roman" w:hAnsi="Times New Roman"/>
          <w:kern w:val="0"/>
          <w:sz w:val="24"/>
          <w:szCs w:val="20"/>
        </w:rPr>
        <w:t xml:space="preserve"> </w:t>
      </w:r>
      <w:proofErr w:type="gramStart"/>
      <w:r w:rsidR="00285485">
        <w:rPr>
          <w:rFonts w:ascii="Times New Roman" w:hAnsi="Times New Roman"/>
          <w:kern w:val="0"/>
          <w:sz w:val="24"/>
          <w:szCs w:val="20"/>
        </w:rPr>
        <w:t>—</w:t>
      </w:r>
      <w:r w:rsidRPr="00653A88">
        <w:rPr>
          <w:rFonts w:ascii="Times New Roman" w:hAnsi="Times New Roman" w:hint="eastAsia"/>
          <w:kern w:val="0"/>
          <w:sz w:val="24"/>
          <w:szCs w:val="20"/>
        </w:rPr>
        <w:t>各测量</w:t>
      </w:r>
      <w:proofErr w:type="gramEnd"/>
      <w:r w:rsidRPr="00653A88">
        <w:rPr>
          <w:rFonts w:ascii="Times New Roman" w:hAnsi="Times New Roman" w:hint="eastAsia"/>
          <w:kern w:val="0"/>
          <w:sz w:val="24"/>
          <w:szCs w:val="20"/>
        </w:rPr>
        <w:t>点规定时间内测量的最高温度</w:t>
      </w:r>
      <w:r w:rsidR="00FE731D">
        <w:rPr>
          <w:rFonts w:ascii="Times New Roman" w:hAnsi="Times New Roman" w:hint="eastAsia"/>
          <w:kern w:val="0"/>
          <w:sz w:val="24"/>
          <w:szCs w:val="20"/>
        </w:rPr>
        <w:t>,</w:t>
      </w:r>
      <w:r w:rsidRPr="00653A88">
        <w:rPr>
          <w:rFonts w:ascii="Times New Roman" w:hAnsi="Times New Roman" w:hint="eastAsia"/>
          <w:kern w:val="0"/>
          <w:sz w:val="24"/>
          <w:szCs w:val="20"/>
        </w:rPr>
        <w:t>℃</w:t>
      </w:r>
      <w:bookmarkStart w:id="86" w:name="_Toc193860188"/>
      <w:bookmarkStart w:id="87" w:name="_Toc193619101"/>
      <w:bookmarkStart w:id="88" w:name="_Toc193860038"/>
      <w:bookmarkStart w:id="89" w:name="_Toc193860219"/>
      <w:bookmarkStart w:id="90" w:name="_Toc193619059"/>
      <w:bookmarkStart w:id="91" w:name="_Toc193618956"/>
      <w:bookmarkStart w:id="92" w:name="_Toc25466_WPSOffice_Level1"/>
      <w:bookmarkStart w:id="93" w:name="_Toc500258947"/>
      <w:r>
        <w:rPr>
          <w:rFonts w:ascii="Times New Roman" w:hAnsi="Times New Roman"/>
          <w:kern w:val="0"/>
          <w:sz w:val="24"/>
          <w:szCs w:val="20"/>
        </w:rPr>
        <w:t>；</w:t>
      </w:r>
    </w:p>
    <w:p w:rsidR="00653A88" w:rsidRDefault="00653A88" w:rsidP="00653A88">
      <w:pPr>
        <w:spacing w:line="360" w:lineRule="auto"/>
        <w:ind w:firstLineChars="200" w:firstLine="480"/>
        <w:rPr>
          <w:rFonts w:ascii="Times New Roman" w:hAnsi="Times New Roman"/>
          <w:kern w:val="0"/>
          <w:sz w:val="24"/>
          <w:szCs w:val="20"/>
        </w:rPr>
      </w:pPr>
      <w:r w:rsidRPr="00653A88">
        <w:rPr>
          <w:rFonts w:ascii="Times New Roman" w:hAnsi="Times New Roman"/>
          <w:i/>
          <w:kern w:val="0"/>
          <w:sz w:val="24"/>
          <w:szCs w:val="20"/>
        </w:rPr>
        <w:t>t</w:t>
      </w:r>
      <w:r w:rsidRPr="00653A88">
        <w:rPr>
          <w:rFonts w:ascii="Times New Roman" w:hAnsi="Times New Roman"/>
          <w:kern w:val="0"/>
          <w:sz w:val="24"/>
          <w:szCs w:val="20"/>
        </w:rPr>
        <w:t xml:space="preserve">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proofErr w:type="gramStart"/>
      <w:r>
        <w:rPr>
          <w:rFonts w:ascii="Times New Roman" w:hAnsi="Times New Roman"/>
          <w:kern w:val="0"/>
          <w:sz w:val="24"/>
          <w:szCs w:val="20"/>
        </w:rPr>
        <w:t>—</w:t>
      </w:r>
      <w:r>
        <w:rPr>
          <w:rFonts w:ascii="Times New Roman" w:hAnsi="Times New Roman" w:hint="eastAsia"/>
          <w:kern w:val="0"/>
          <w:sz w:val="24"/>
          <w:szCs w:val="20"/>
        </w:rPr>
        <w:t>各测量</w:t>
      </w:r>
      <w:proofErr w:type="gramEnd"/>
      <w:r>
        <w:rPr>
          <w:rFonts w:ascii="Times New Roman" w:hAnsi="Times New Roman" w:hint="eastAsia"/>
          <w:kern w:val="0"/>
          <w:sz w:val="24"/>
          <w:szCs w:val="20"/>
        </w:rPr>
        <w:t>点规定时间内测量的最低</w:t>
      </w:r>
      <w:r w:rsidRPr="00653A88">
        <w:rPr>
          <w:rFonts w:ascii="Times New Roman" w:hAnsi="Times New Roman" w:hint="eastAsia"/>
          <w:kern w:val="0"/>
          <w:sz w:val="24"/>
          <w:szCs w:val="20"/>
        </w:rPr>
        <w:t>温度</w:t>
      </w:r>
      <w:r w:rsidR="00FE731D">
        <w:rPr>
          <w:rFonts w:ascii="Times New Roman" w:hAnsi="Times New Roman" w:hint="eastAsia"/>
          <w:kern w:val="0"/>
          <w:sz w:val="24"/>
          <w:szCs w:val="20"/>
        </w:rPr>
        <w:t>,</w:t>
      </w:r>
      <w:r w:rsidRPr="00653A88">
        <w:rPr>
          <w:rFonts w:ascii="Times New Roman" w:hAnsi="Times New Roman" w:hint="eastAsia"/>
          <w:kern w:val="0"/>
          <w:sz w:val="24"/>
          <w:szCs w:val="20"/>
        </w:rPr>
        <w:t>℃</w:t>
      </w:r>
      <w:r>
        <w:rPr>
          <w:rFonts w:ascii="Times New Roman" w:hAnsi="Times New Roman"/>
          <w:kern w:val="0"/>
          <w:sz w:val="24"/>
          <w:szCs w:val="20"/>
        </w:rPr>
        <w:t>；</w:t>
      </w:r>
    </w:p>
    <w:p w:rsidR="00653A88" w:rsidRPr="00653A88" w:rsidRDefault="00653A88" w:rsidP="00653A88">
      <w:pPr>
        <w:spacing w:line="360" w:lineRule="auto"/>
        <w:ind w:firstLineChars="200" w:firstLine="480"/>
        <w:rPr>
          <w:rFonts w:ascii="Times New Roman" w:hAnsi="Times New Roman"/>
          <w:kern w:val="0"/>
          <w:sz w:val="24"/>
          <w:szCs w:val="20"/>
        </w:rPr>
      </w:pPr>
      <w:proofErr w:type="spellStart"/>
      <w:r w:rsidRPr="00653A88">
        <w:rPr>
          <w:rFonts w:ascii="Times New Roman" w:hAnsi="Times New Roman"/>
          <w:i/>
          <w:kern w:val="0"/>
          <w:sz w:val="24"/>
          <w:szCs w:val="20"/>
        </w:rPr>
        <w:t>t</w:t>
      </w:r>
      <w:r w:rsidRPr="00653A88">
        <w:rPr>
          <w:rFonts w:ascii="Times New Roman" w:hAnsi="Times New Roman"/>
          <w:kern w:val="0"/>
          <w:sz w:val="24"/>
          <w:szCs w:val="20"/>
          <w:vertAlign w:val="subscript"/>
        </w:rPr>
        <w:t>s</w:t>
      </w:r>
      <w:proofErr w:type="spellEnd"/>
      <w:proofErr w:type="gramStart"/>
      <w:r w:rsidRPr="00653A88">
        <w:rPr>
          <w:rFonts w:ascii="Times New Roman" w:hAnsi="Times New Roman" w:hint="eastAsia"/>
          <w:kern w:val="0"/>
          <w:sz w:val="24"/>
          <w:szCs w:val="20"/>
        </w:rPr>
        <w:t>—设备</w:t>
      </w:r>
      <w:proofErr w:type="gramEnd"/>
      <w:r w:rsidRPr="00653A88">
        <w:rPr>
          <w:rFonts w:ascii="Times New Roman" w:hAnsi="Times New Roman" w:hint="eastAsia"/>
          <w:kern w:val="0"/>
          <w:sz w:val="24"/>
          <w:szCs w:val="20"/>
        </w:rPr>
        <w:t>设定温度</w:t>
      </w:r>
      <w:r w:rsidRPr="00653A88">
        <w:rPr>
          <w:rFonts w:ascii="Times New Roman" w:hAnsi="Times New Roman" w:hint="eastAsia"/>
          <w:kern w:val="0"/>
          <w:sz w:val="24"/>
          <w:szCs w:val="20"/>
        </w:rPr>
        <w:t xml:space="preserve">, </w:t>
      </w:r>
      <w:r w:rsidRPr="00653A88">
        <w:rPr>
          <w:rFonts w:ascii="Times New Roman" w:hAnsi="Times New Roman" w:hint="eastAsia"/>
          <w:kern w:val="0"/>
          <w:sz w:val="24"/>
          <w:szCs w:val="20"/>
        </w:rPr>
        <w:t>℃</w:t>
      </w:r>
      <w:r w:rsidRPr="00653A88">
        <w:rPr>
          <w:rFonts w:ascii="Times New Roman" w:hAnsi="Times New Roman" w:hint="eastAsia"/>
          <w:kern w:val="0"/>
          <w:sz w:val="24"/>
          <w:szCs w:val="20"/>
        </w:rPr>
        <w:t xml:space="preserve"> </w:t>
      </w:r>
      <w:r w:rsidRPr="00653A88">
        <w:rPr>
          <w:rFonts w:ascii="Times New Roman" w:hAnsi="Times New Roman" w:hint="eastAsia"/>
          <w:kern w:val="0"/>
          <w:sz w:val="24"/>
          <w:szCs w:val="20"/>
        </w:rPr>
        <w:t>。</w:t>
      </w:r>
    </w:p>
    <w:p w:rsidR="00677521" w:rsidRDefault="00653A88" w:rsidP="008158DF">
      <w:pPr>
        <w:spacing w:line="360" w:lineRule="auto"/>
        <w:rPr>
          <w:rFonts w:ascii="Times New Roman" w:hAnsi="Times New Roman"/>
          <w:kern w:val="0"/>
          <w:sz w:val="24"/>
          <w:szCs w:val="20"/>
        </w:rPr>
      </w:pPr>
      <w:r>
        <w:rPr>
          <w:rFonts w:ascii="Times New Roman" w:hAnsi="Times New Roman" w:hint="eastAsia"/>
          <w:kern w:val="0"/>
          <w:sz w:val="24"/>
          <w:szCs w:val="20"/>
        </w:rPr>
        <w:t xml:space="preserve">6.3.2 </w:t>
      </w:r>
      <w:r w:rsidR="00677521">
        <w:rPr>
          <w:rFonts w:ascii="Times New Roman" w:hAnsi="Times New Roman" w:hint="eastAsia"/>
          <w:kern w:val="0"/>
          <w:sz w:val="24"/>
          <w:szCs w:val="20"/>
        </w:rPr>
        <w:t>紫外辐照度</w:t>
      </w:r>
      <w:r>
        <w:rPr>
          <w:rFonts w:ascii="Times New Roman" w:hAnsi="Times New Roman" w:hint="eastAsia"/>
          <w:kern w:val="0"/>
          <w:sz w:val="24"/>
          <w:szCs w:val="20"/>
        </w:rPr>
        <w:t>示值误差</w:t>
      </w:r>
    </w:p>
    <w:p w:rsidR="00677521" w:rsidRDefault="00653A88" w:rsidP="00677521">
      <w:pPr>
        <w:spacing w:line="360" w:lineRule="auto"/>
        <w:ind w:firstLineChars="200" w:firstLine="480"/>
        <w:rPr>
          <w:rFonts w:ascii="Times New Roman" w:hAnsi="Times New Roman"/>
          <w:kern w:val="0"/>
          <w:sz w:val="24"/>
          <w:szCs w:val="20"/>
        </w:rPr>
      </w:pPr>
      <w:r w:rsidRPr="00653A88">
        <w:rPr>
          <w:rFonts w:ascii="Times New Roman" w:hAnsi="Times New Roman" w:hint="eastAsia"/>
          <w:kern w:val="0"/>
          <w:sz w:val="24"/>
          <w:szCs w:val="20"/>
        </w:rPr>
        <w:t>由公式</w:t>
      </w:r>
      <w:r w:rsidRPr="00653A88">
        <w:rPr>
          <w:rFonts w:ascii="Times New Roman" w:hAnsi="Times New Roman" w:hint="eastAsia"/>
          <w:kern w:val="0"/>
          <w:sz w:val="24"/>
          <w:szCs w:val="20"/>
        </w:rPr>
        <w:t>(</w:t>
      </w:r>
      <w:r w:rsidR="00677521">
        <w:rPr>
          <w:rFonts w:ascii="Times New Roman" w:hAnsi="Times New Roman" w:hint="eastAsia"/>
          <w:kern w:val="0"/>
          <w:sz w:val="24"/>
          <w:szCs w:val="20"/>
        </w:rPr>
        <w:t>3)</w:t>
      </w:r>
      <w:r w:rsidRPr="00653A88">
        <w:rPr>
          <w:rFonts w:ascii="Times New Roman" w:hAnsi="Times New Roman" w:hint="eastAsia"/>
          <w:kern w:val="0"/>
          <w:sz w:val="24"/>
          <w:szCs w:val="20"/>
        </w:rPr>
        <w:t>定义</w:t>
      </w:r>
      <w:r w:rsidR="00677521">
        <w:rPr>
          <w:rFonts w:ascii="Times New Roman" w:hAnsi="Times New Roman" w:hint="eastAsia"/>
          <w:kern w:val="0"/>
          <w:sz w:val="24"/>
          <w:szCs w:val="20"/>
        </w:rPr>
        <w:t>:</w:t>
      </w:r>
    </w:p>
    <w:p w:rsidR="00677521" w:rsidRPr="00653A88" w:rsidRDefault="00677521" w:rsidP="008158DF">
      <w:pPr>
        <w:spacing w:line="360" w:lineRule="auto"/>
        <w:ind w:right="240" w:firstLine="480"/>
        <w:jc w:val="right"/>
        <w:rPr>
          <w:rFonts w:ascii="Times New Roman" w:hAnsi="Times New Roman"/>
          <w:kern w:val="0"/>
          <w:sz w:val="24"/>
          <w:szCs w:val="20"/>
        </w:rPr>
      </w:pPr>
      <w:r>
        <w:rPr>
          <w:rFonts w:ascii="宋体" w:hAnsi="宋体" w:hint="eastAsia"/>
          <w:kern w:val="0"/>
          <w:sz w:val="24"/>
          <w:szCs w:val="20"/>
        </w:rPr>
        <w:t>α</w:t>
      </w:r>
      <w:r w:rsidR="00653A88" w:rsidRPr="00653A88">
        <w:rPr>
          <w:rFonts w:ascii="Times New Roman" w:hAnsi="Times New Roman"/>
          <w:kern w:val="0"/>
          <w:sz w:val="24"/>
          <w:szCs w:val="20"/>
        </w:rPr>
        <w:t xml:space="preserve">= </w:t>
      </w:r>
      <m:oMath>
        <m:f>
          <m:fPr>
            <m:ctrlPr>
              <w:rPr>
                <w:rFonts w:ascii="Cambria Math" w:hAnsi="Cambria Math"/>
                <w:kern w:val="0"/>
                <w:sz w:val="24"/>
                <w:szCs w:val="20"/>
              </w:rPr>
            </m:ctrlPr>
          </m:fPr>
          <m:num>
            <m:sSub>
              <m:sSubPr>
                <m:ctrlPr>
                  <w:rPr>
                    <w:rFonts w:ascii="Cambria Math" w:hAnsi="Cambria Math"/>
                    <w:i/>
                    <w:kern w:val="0"/>
                    <w:sz w:val="24"/>
                    <w:szCs w:val="20"/>
                  </w:rPr>
                </m:ctrlPr>
              </m:sSubPr>
              <m:e>
                <m:r>
                  <w:rPr>
                    <w:rFonts w:ascii="Cambria Math" w:hAnsi="Cambria Math"/>
                    <w:kern w:val="0"/>
                    <w:sz w:val="24"/>
                    <w:szCs w:val="20"/>
                  </w:rPr>
                  <m:t>G</m:t>
                </m:r>
              </m:e>
              <m:sub>
                <m:r>
                  <w:rPr>
                    <w:rFonts w:ascii="Cambria Math" w:hAnsi="Cambria Math"/>
                    <w:kern w:val="0"/>
                    <w:sz w:val="24"/>
                    <w:szCs w:val="20"/>
                  </w:rPr>
                  <m:t>0</m:t>
                </m:r>
              </m:sub>
            </m:sSub>
          </m:num>
          <m:den>
            <m:r>
              <w:rPr>
                <w:rFonts w:ascii="Cambria Math" w:hAnsi="Cambria Math"/>
                <w:kern w:val="0"/>
                <w:sz w:val="24"/>
                <w:szCs w:val="20"/>
              </w:rPr>
              <m:t>G</m:t>
            </m:r>
          </m:den>
        </m:f>
      </m:oMath>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3</w:t>
      </w:r>
      <w:r>
        <w:rPr>
          <w:rFonts w:ascii="Times New Roman" w:hAnsi="Times New Roman" w:hint="eastAsia"/>
          <w:kern w:val="0"/>
          <w:sz w:val="24"/>
          <w:szCs w:val="20"/>
        </w:rPr>
        <w:t>）</w:t>
      </w:r>
    </w:p>
    <w:p w:rsidR="00677521" w:rsidRDefault="00677521" w:rsidP="00677521">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rsidR="00677521" w:rsidRPr="00677521" w:rsidRDefault="00677521" w:rsidP="00677521">
      <w:pPr>
        <w:spacing w:line="360" w:lineRule="auto"/>
        <w:ind w:firstLineChars="200" w:firstLine="480"/>
        <w:rPr>
          <w:rFonts w:ascii="Times New Roman" w:hAnsi="Times New Roman"/>
          <w:kern w:val="0"/>
          <w:sz w:val="24"/>
          <w:szCs w:val="20"/>
        </w:rPr>
      </w:pPr>
      <w:r w:rsidRPr="00677521">
        <w:rPr>
          <w:rFonts w:ascii="Times New Roman" w:hAnsi="Times New Roman" w:hint="eastAsia"/>
          <w:kern w:val="0"/>
          <w:sz w:val="24"/>
          <w:szCs w:val="20"/>
        </w:rPr>
        <w:t>α—</w:t>
      </w:r>
      <w:r w:rsidR="00A85ACD" w:rsidRPr="00B875EF">
        <w:rPr>
          <w:rFonts w:ascii="Times New Roman" w:eastAsiaTheme="minorEastAsia" w:hAnsi="Times New Roman" w:hint="eastAsia"/>
          <w:kern w:val="0"/>
          <w:sz w:val="24"/>
        </w:rPr>
        <w:t>紫外预处理试验箱</w:t>
      </w:r>
      <w:r w:rsidRPr="00677521">
        <w:rPr>
          <w:rFonts w:ascii="Times New Roman" w:hAnsi="Times New Roman" w:hint="eastAsia"/>
          <w:kern w:val="0"/>
          <w:sz w:val="24"/>
          <w:szCs w:val="20"/>
        </w:rPr>
        <w:t>的紫外辐照度修正系数</w:t>
      </w:r>
      <w:r w:rsidRPr="00677521">
        <w:rPr>
          <w:rFonts w:ascii="Times New Roman" w:hAnsi="Times New Roman" w:hint="eastAsia"/>
          <w:kern w:val="0"/>
          <w:sz w:val="24"/>
          <w:szCs w:val="20"/>
        </w:rPr>
        <w:t xml:space="preserve">, </w:t>
      </w:r>
      <w:r w:rsidRPr="00677521">
        <w:rPr>
          <w:rFonts w:ascii="Times New Roman" w:hAnsi="Times New Roman" w:hint="eastAsia"/>
          <w:kern w:val="0"/>
          <w:sz w:val="24"/>
          <w:szCs w:val="20"/>
        </w:rPr>
        <w:t>无量纲</w:t>
      </w:r>
      <w:r>
        <w:rPr>
          <w:rFonts w:ascii="Times New Roman" w:hAnsi="Times New Roman" w:hint="eastAsia"/>
          <w:kern w:val="0"/>
          <w:sz w:val="24"/>
          <w:szCs w:val="20"/>
        </w:rPr>
        <w:t>;</w:t>
      </w:r>
    </w:p>
    <w:p w:rsidR="00677521" w:rsidRPr="00677521" w:rsidRDefault="00677521" w:rsidP="00677521">
      <w:pPr>
        <w:spacing w:line="360" w:lineRule="auto"/>
        <w:ind w:firstLineChars="200" w:firstLine="480"/>
        <w:rPr>
          <w:rFonts w:ascii="Times New Roman" w:hAnsi="Times New Roman"/>
          <w:kern w:val="0"/>
          <w:sz w:val="24"/>
          <w:szCs w:val="20"/>
        </w:rPr>
      </w:pPr>
      <w:r w:rsidRPr="00677521">
        <w:rPr>
          <w:rFonts w:ascii="Times New Roman" w:hAnsi="Times New Roman"/>
          <w:i/>
          <w:kern w:val="0"/>
          <w:sz w:val="24"/>
          <w:szCs w:val="20"/>
        </w:rPr>
        <w:t>G</w:t>
      </w:r>
      <w:proofErr w:type="gramStart"/>
      <w:r w:rsidRPr="00677521">
        <w:rPr>
          <w:rFonts w:ascii="Times New Roman" w:hAnsi="Times New Roman" w:hint="eastAsia"/>
          <w:kern w:val="0"/>
          <w:sz w:val="24"/>
          <w:szCs w:val="20"/>
        </w:rPr>
        <w:t>—</w:t>
      </w:r>
      <w:r w:rsidR="00A85ACD" w:rsidRPr="00B875EF">
        <w:rPr>
          <w:rFonts w:ascii="Times New Roman" w:eastAsiaTheme="minorEastAsia" w:hAnsi="Times New Roman" w:hint="eastAsia"/>
          <w:kern w:val="0"/>
          <w:sz w:val="24"/>
        </w:rPr>
        <w:t>紫外</w:t>
      </w:r>
      <w:proofErr w:type="gramEnd"/>
      <w:r w:rsidR="00A85ACD" w:rsidRPr="00B875EF">
        <w:rPr>
          <w:rFonts w:ascii="Times New Roman" w:eastAsiaTheme="minorEastAsia" w:hAnsi="Times New Roman" w:hint="eastAsia"/>
          <w:kern w:val="0"/>
          <w:sz w:val="24"/>
        </w:rPr>
        <w:t>预处理试验箱</w:t>
      </w:r>
      <w:r w:rsidRPr="00677521">
        <w:rPr>
          <w:rFonts w:ascii="Times New Roman" w:hAnsi="Times New Roman" w:hint="eastAsia"/>
          <w:kern w:val="0"/>
          <w:sz w:val="24"/>
          <w:szCs w:val="20"/>
        </w:rPr>
        <w:t>的紫外辐照度指示值</w:t>
      </w:r>
      <w:r w:rsidRPr="00677521">
        <w:rPr>
          <w:rFonts w:ascii="Times New Roman" w:hAnsi="Times New Roman" w:hint="eastAsia"/>
          <w:kern w:val="0"/>
          <w:sz w:val="24"/>
          <w:szCs w:val="20"/>
        </w:rPr>
        <w:t>,</w:t>
      </w:r>
      <w:r>
        <w:rPr>
          <w:rFonts w:ascii="Times New Roman" w:hAnsi="Times New Roman"/>
          <w:kern w:val="0"/>
          <w:sz w:val="24"/>
          <w:szCs w:val="20"/>
        </w:rPr>
        <w:t>W / m</w:t>
      </w:r>
      <w:r w:rsidRPr="00677521">
        <w:rPr>
          <w:rFonts w:ascii="Times New Roman" w:hAnsi="Times New Roman"/>
          <w:kern w:val="0"/>
          <w:sz w:val="24"/>
          <w:szCs w:val="20"/>
          <w:vertAlign w:val="superscript"/>
        </w:rPr>
        <w:t>2</w:t>
      </w:r>
      <w:r>
        <w:rPr>
          <w:rFonts w:ascii="Times New Roman" w:hAnsi="Times New Roman" w:hint="eastAsia"/>
          <w:kern w:val="0"/>
          <w:sz w:val="24"/>
          <w:szCs w:val="20"/>
        </w:rPr>
        <w:t>;</w:t>
      </w:r>
    </w:p>
    <w:p w:rsidR="00653A88" w:rsidRDefault="00677521" w:rsidP="00677521">
      <w:pPr>
        <w:spacing w:line="360" w:lineRule="auto"/>
        <w:ind w:firstLineChars="200" w:firstLine="480"/>
        <w:rPr>
          <w:rFonts w:ascii="Times New Roman" w:hAnsi="Times New Roman"/>
          <w:kern w:val="0"/>
          <w:sz w:val="24"/>
          <w:szCs w:val="20"/>
        </w:rPr>
      </w:pPr>
      <w:r w:rsidRPr="00677521">
        <w:rPr>
          <w:rFonts w:ascii="Times New Roman" w:hAnsi="Times New Roman" w:hint="eastAsia"/>
          <w:i/>
          <w:kern w:val="0"/>
          <w:sz w:val="24"/>
          <w:szCs w:val="20"/>
        </w:rPr>
        <w:t>G</w:t>
      </w:r>
      <w:r w:rsidRPr="00677521">
        <w:rPr>
          <w:rFonts w:ascii="Times New Roman" w:hAnsi="Times New Roman" w:hint="eastAsia"/>
          <w:kern w:val="0"/>
          <w:sz w:val="24"/>
          <w:szCs w:val="20"/>
          <w:vertAlign w:val="subscript"/>
        </w:rPr>
        <w:t>0</w:t>
      </w:r>
      <w:r w:rsidRPr="00677521">
        <w:rPr>
          <w:rFonts w:ascii="Times New Roman" w:hAnsi="Times New Roman" w:hint="eastAsia"/>
          <w:kern w:val="0"/>
          <w:sz w:val="24"/>
          <w:szCs w:val="20"/>
        </w:rPr>
        <w:t xml:space="preserve"> </w:t>
      </w:r>
      <w:r w:rsidRPr="00677521">
        <w:rPr>
          <w:rFonts w:ascii="Times New Roman" w:hAnsi="Times New Roman" w:hint="eastAsia"/>
          <w:kern w:val="0"/>
          <w:sz w:val="24"/>
          <w:szCs w:val="20"/>
        </w:rPr>
        <w:t>—标准器的紫外辐照度测量值</w:t>
      </w:r>
      <w:r>
        <w:rPr>
          <w:rFonts w:ascii="Times New Roman" w:hAnsi="Times New Roman" w:hint="eastAsia"/>
          <w:kern w:val="0"/>
          <w:sz w:val="24"/>
          <w:szCs w:val="20"/>
        </w:rPr>
        <w:t>, W / m</w:t>
      </w:r>
      <w:r w:rsidRPr="00677521">
        <w:rPr>
          <w:rFonts w:ascii="Times New Roman" w:hAnsi="Times New Roman" w:hint="eastAsia"/>
          <w:kern w:val="0"/>
          <w:sz w:val="24"/>
          <w:szCs w:val="20"/>
          <w:vertAlign w:val="superscript"/>
        </w:rPr>
        <w:t>2</w:t>
      </w:r>
      <w:r w:rsidRPr="00677521">
        <w:rPr>
          <w:rFonts w:ascii="Times New Roman" w:hAnsi="Times New Roman" w:hint="eastAsia"/>
          <w:kern w:val="0"/>
          <w:sz w:val="24"/>
          <w:szCs w:val="20"/>
        </w:rPr>
        <w:t xml:space="preserve"> </w:t>
      </w:r>
      <w:r w:rsidRPr="00677521">
        <w:rPr>
          <w:rFonts w:ascii="Times New Roman" w:hAnsi="Times New Roman" w:hint="eastAsia"/>
          <w:kern w:val="0"/>
          <w:sz w:val="24"/>
          <w:szCs w:val="20"/>
        </w:rPr>
        <w:t>。</w:t>
      </w:r>
    </w:p>
    <w:p w:rsidR="00835540" w:rsidRDefault="00835540" w:rsidP="00835540">
      <w:pPr>
        <w:spacing w:line="360" w:lineRule="auto"/>
        <w:ind w:firstLineChars="200" w:firstLine="480"/>
        <w:rPr>
          <w:rFonts w:ascii="Times New Roman" w:hAnsi="Times New Roman"/>
          <w:kern w:val="0"/>
          <w:sz w:val="24"/>
          <w:szCs w:val="20"/>
        </w:rPr>
      </w:pPr>
      <w:r w:rsidRPr="00835540">
        <w:rPr>
          <w:rFonts w:ascii="Times New Roman" w:hAnsi="Times New Roman" w:hint="eastAsia"/>
          <w:kern w:val="0"/>
          <w:sz w:val="24"/>
          <w:szCs w:val="20"/>
        </w:rPr>
        <w:t>也可使用光谱仪进行紫外辐射的绝对光谱辐照度测量</w:t>
      </w:r>
      <w:r w:rsidRPr="00835540">
        <w:rPr>
          <w:rFonts w:ascii="Times New Roman" w:hAnsi="Times New Roman" w:hint="eastAsia"/>
          <w:kern w:val="0"/>
          <w:sz w:val="24"/>
          <w:szCs w:val="20"/>
        </w:rPr>
        <w:t xml:space="preserve">, </w:t>
      </w:r>
      <w:r w:rsidRPr="00835540">
        <w:rPr>
          <w:rFonts w:ascii="Times New Roman" w:hAnsi="Times New Roman" w:hint="eastAsia"/>
          <w:kern w:val="0"/>
          <w:sz w:val="24"/>
          <w:szCs w:val="20"/>
        </w:rPr>
        <w:t>然后根据公式</w:t>
      </w:r>
      <w:r>
        <w:rPr>
          <w:rFonts w:ascii="Times New Roman" w:hAnsi="Times New Roman" w:hint="eastAsia"/>
          <w:kern w:val="0"/>
          <w:sz w:val="24"/>
          <w:szCs w:val="20"/>
        </w:rPr>
        <w:t xml:space="preserve"> (4)</w:t>
      </w:r>
      <w:r w:rsidRPr="00835540">
        <w:rPr>
          <w:rFonts w:ascii="Times New Roman" w:hAnsi="Times New Roman" w:hint="eastAsia"/>
          <w:kern w:val="0"/>
          <w:sz w:val="24"/>
          <w:szCs w:val="20"/>
        </w:rPr>
        <w:t>在需要波段的光谱范围对绝对光谱辐照度测量数据进行积分</w:t>
      </w:r>
      <w:r>
        <w:rPr>
          <w:rFonts w:ascii="Times New Roman" w:hAnsi="Times New Roman" w:hint="eastAsia"/>
          <w:kern w:val="0"/>
          <w:sz w:val="24"/>
          <w:szCs w:val="20"/>
        </w:rPr>
        <w:t>,</w:t>
      </w:r>
      <w:r w:rsidRPr="00835540">
        <w:rPr>
          <w:rFonts w:ascii="Times New Roman" w:hAnsi="Times New Roman" w:hint="eastAsia"/>
          <w:kern w:val="0"/>
          <w:sz w:val="24"/>
          <w:szCs w:val="20"/>
        </w:rPr>
        <w:t>得到该波段的紫外辐照度。</w:t>
      </w:r>
    </w:p>
    <w:p w:rsidR="00835540" w:rsidRDefault="008158DF" w:rsidP="00835540">
      <w:pPr>
        <w:spacing w:line="360" w:lineRule="auto"/>
        <w:ind w:firstLineChars="200" w:firstLine="480"/>
        <w:jc w:val="center"/>
        <w:rPr>
          <w:rFonts w:ascii="Times New Roman" w:hAnsi="Times New Roman"/>
          <w:i/>
          <w:kern w:val="0"/>
          <w:sz w:val="24"/>
          <w:szCs w:val="20"/>
        </w:rPr>
      </w:pPr>
      <w:r>
        <w:rPr>
          <w:rFonts w:ascii="Times New Roman" w:hAnsi="Times New Roman" w:hint="eastAsia"/>
          <w:i/>
          <w:kern w:val="0"/>
          <w:sz w:val="24"/>
          <w:szCs w:val="20"/>
        </w:rPr>
        <w:lastRenderedPageBreak/>
        <w:t xml:space="preserve">                           </w:t>
      </w:r>
      <w:r w:rsidR="00835540" w:rsidRPr="00677521">
        <w:rPr>
          <w:rFonts w:ascii="Times New Roman" w:hAnsi="Times New Roman"/>
          <w:i/>
          <w:kern w:val="0"/>
          <w:sz w:val="24"/>
          <w:szCs w:val="20"/>
        </w:rPr>
        <w:t>G</w:t>
      </w:r>
      <w:r w:rsidR="00835540">
        <w:rPr>
          <w:rFonts w:ascii="Times New Roman" w:hAnsi="Times New Roman" w:hint="eastAsia"/>
          <w:i/>
          <w:kern w:val="0"/>
          <w:sz w:val="24"/>
          <w:szCs w:val="20"/>
        </w:rPr>
        <w:t>=</w:t>
      </w:r>
      <m:oMath>
        <m:nary>
          <m:naryPr>
            <m:limLoc m:val="subSup"/>
            <m:ctrlPr>
              <w:rPr>
                <w:rFonts w:ascii="Cambria Math" w:hAnsi="Cambria Math"/>
                <w:kern w:val="0"/>
                <w:sz w:val="24"/>
                <w:szCs w:val="20"/>
              </w:rPr>
            </m:ctrlPr>
          </m:naryPr>
          <m:sub>
            <m:sSub>
              <m:sSubPr>
                <m:ctrlPr>
                  <w:rPr>
                    <w:rFonts w:ascii="Cambria Math" w:hAnsi="Cambria Math"/>
                    <w:i/>
                    <w:kern w:val="0"/>
                    <w:sz w:val="24"/>
                    <w:szCs w:val="20"/>
                  </w:rPr>
                </m:ctrlPr>
              </m:sSubPr>
              <m:e>
                <m:r>
                  <w:rPr>
                    <w:rFonts w:ascii="Cambria Math" w:hAnsi="Cambria Math"/>
                    <w:kern w:val="0"/>
                    <w:sz w:val="24"/>
                    <w:szCs w:val="20"/>
                  </w:rPr>
                  <m:t>λ</m:t>
                </m:r>
              </m:e>
              <m:sub>
                <m:r>
                  <m:rPr>
                    <m:sty m:val="p"/>
                  </m:rPr>
                  <w:rPr>
                    <w:rFonts w:ascii="Cambria Math" w:hAnsi="Cambria Math"/>
                    <w:kern w:val="0"/>
                    <w:sz w:val="24"/>
                    <w:szCs w:val="20"/>
                  </w:rPr>
                  <m:t>B</m:t>
                </m:r>
              </m:sub>
            </m:sSub>
          </m:sub>
          <m:sup>
            <m:sSub>
              <m:sSubPr>
                <m:ctrlPr>
                  <w:rPr>
                    <w:rFonts w:ascii="Cambria Math" w:hAnsi="Cambria Math"/>
                    <w:i/>
                    <w:kern w:val="0"/>
                    <w:sz w:val="24"/>
                    <w:szCs w:val="20"/>
                  </w:rPr>
                </m:ctrlPr>
              </m:sSubPr>
              <m:e>
                <m:r>
                  <w:rPr>
                    <w:rFonts w:ascii="Cambria Math" w:hAnsi="Cambria Math"/>
                    <w:kern w:val="0"/>
                    <w:sz w:val="24"/>
                    <w:szCs w:val="20"/>
                  </w:rPr>
                  <m:t>λ</m:t>
                </m:r>
              </m:e>
              <m:sub>
                <m:r>
                  <m:rPr>
                    <m:sty m:val="p"/>
                  </m:rPr>
                  <w:rPr>
                    <w:rFonts w:ascii="Cambria Math" w:hAnsi="Cambria Math"/>
                    <w:kern w:val="0"/>
                    <w:sz w:val="24"/>
                    <w:szCs w:val="20"/>
                  </w:rPr>
                  <m:t>A</m:t>
                </m:r>
              </m:sub>
            </m:sSub>
          </m:sup>
          <m:e>
            <m:r>
              <m:rPr>
                <m:sty m:val="p"/>
              </m:rPr>
              <w:rPr>
                <w:rFonts w:ascii="Cambria Math" w:hAnsi="Cambria Math"/>
                <w:kern w:val="0"/>
                <w:sz w:val="24"/>
                <w:szCs w:val="20"/>
              </w:rPr>
              <m:t>SR(λ)</m:t>
            </m:r>
            <m:r>
              <m:rPr>
                <m:sty m:val="p"/>
              </m:rPr>
              <w:rPr>
                <w:rFonts w:ascii="Cambria Math" w:hAnsi="Cambria Math" w:hint="eastAsia"/>
                <w:kern w:val="0"/>
                <w:sz w:val="24"/>
                <w:szCs w:val="20"/>
              </w:rPr>
              <m:t>·</m:t>
            </m:r>
            <m:r>
              <m:rPr>
                <m:sty m:val="p"/>
              </m:rPr>
              <w:rPr>
                <w:rFonts w:ascii="Cambria Math" w:hAnsi="Cambria Math"/>
                <w:kern w:val="0"/>
                <w:sz w:val="24"/>
                <w:szCs w:val="20"/>
              </w:rPr>
              <m:t>dλ</m:t>
            </m:r>
          </m:e>
        </m:nary>
      </m:oMath>
      <w:r>
        <w:rPr>
          <w:rFonts w:ascii="Times New Roman" w:hAnsi="Times New Roman" w:hint="eastAsia"/>
          <w:i/>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4</w:t>
      </w:r>
      <w:r>
        <w:rPr>
          <w:rFonts w:ascii="Times New Roman" w:hAnsi="Times New Roman" w:hint="eastAsia"/>
          <w:kern w:val="0"/>
          <w:sz w:val="24"/>
          <w:szCs w:val="20"/>
        </w:rPr>
        <w:t>）</w:t>
      </w:r>
      <w:r>
        <w:rPr>
          <w:rFonts w:ascii="Times New Roman" w:hAnsi="Times New Roman" w:hint="eastAsia"/>
          <w:i/>
          <w:kern w:val="0"/>
          <w:sz w:val="24"/>
          <w:szCs w:val="20"/>
        </w:rPr>
        <w:t xml:space="preserve"> </w:t>
      </w:r>
    </w:p>
    <w:p w:rsidR="008158DF" w:rsidRPr="008158DF" w:rsidRDefault="008158DF" w:rsidP="008158DF">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rsidR="00835540" w:rsidRPr="00835540" w:rsidRDefault="00835540" w:rsidP="00835540">
      <w:pPr>
        <w:spacing w:line="360" w:lineRule="auto"/>
        <w:ind w:firstLineChars="200" w:firstLine="480"/>
        <w:rPr>
          <w:rFonts w:ascii="Times New Roman" w:hAnsi="Times New Roman"/>
          <w:kern w:val="0"/>
          <w:sz w:val="24"/>
          <w:szCs w:val="20"/>
        </w:rPr>
      </w:pPr>
      <w:r w:rsidRPr="00835540">
        <w:rPr>
          <w:rFonts w:ascii="Times New Roman" w:hAnsi="Times New Roman" w:hint="eastAsia"/>
          <w:kern w:val="0"/>
          <w:sz w:val="24"/>
          <w:szCs w:val="20"/>
        </w:rPr>
        <w:t>λ</w:t>
      </w:r>
      <w:r w:rsidRPr="00835540">
        <w:rPr>
          <w:rFonts w:ascii="Times New Roman" w:hAnsi="Times New Roman" w:hint="eastAsia"/>
          <w:kern w:val="0"/>
          <w:sz w:val="24"/>
          <w:szCs w:val="20"/>
          <w:vertAlign w:val="subscript"/>
        </w:rPr>
        <w:t>A</w:t>
      </w:r>
      <w:r>
        <w:rPr>
          <w:rFonts w:ascii="Times New Roman" w:hAnsi="Times New Roman" w:hint="eastAsia"/>
          <w:kern w:val="0"/>
          <w:sz w:val="24"/>
          <w:szCs w:val="20"/>
        </w:rPr>
        <w:t xml:space="preserve"> ,</w:t>
      </w:r>
      <w:r w:rsidRPr="00835540">
        <w:rPr>
          <w:rFonts w:ascii="Times New Roman" w:hAnsi="Times New Roman" w:hint="eastAsia"/>
          <w:kern w:val="0"/>
          <w:sz w:val="24"/>
          <w:szCs w:val="20"/>
        </w:rPr>
        <w:t>λ</w:t>
      </w:r>
      <w:r w:rsidRPr="00835540">
        <w:rPr>
          <w:rFonts w:ascii="Times New Roman" w:hAnsi="Times New Roman" w:hint="eastAsia"/>
          <w:kern w:val="0"/>
          <w:sz w:val="24"/>
          <w:szCs w:val="20"/>
          <w:vertAlign w:val="subscript"/>
        </w:rPr>
        <w:t>B</w:t>
      </w:r>
      <w:r w:rsidRPr="00835540">
        <w:rPr>
          <w:rFonts w:ascii="Times New Roman" w:hAnsi="Times New Roman" w:hint="eastAsia"/>
          <w:kern w:val="0"/>
          <w:sz w:val="24"/>
          <w:szCs w:val="20"/>
        </w:rPr>
        <w:t xml:space="preserve"> </w:t>
      </w:r>
      <w:proofErr w:type="gramStart"/>
      <w:r w:rsidRPr="00835540">
        <w:rPr>
          <w:rFonts w:ascii="Times New Roman" w:hAnsi="Times New Roman" w:hint="eastAsia"/>
          <w:kern w:val="0"/>
          <w:sz w:val="24"/>
          <w:szCs w:val="20"/>
        </w:rPr>
        <w:t>—关注</w:t>
      </w:r>
      <w:proofErr w:type="gramEnd"/>
      <w:r w:rsidRPr="00835540">
        <w:rPr>
          <w:rFonts w:ascii="Times New Roman" w:hAnsi="Times New Roman" w:hint="eastAsia"/>
          <w:kern w:val="0"/>
          <w:sz w:val="24"/>
          <w:szCs w:val="20"/>
        </w:rPr>
        <w:t>波段范围内的波长上限和下限</w:t>
      </w:r>
      <w:r w:rsidRPr="00835540">
        <w:rPr>
          <w:rFonts w:ascii="Times New Roman" w:hAnsi="Times New Roman" w:hint="eastAsia"/>
          <w:kern w:val="0"/>
          <w:sz w:val="24"/>
          <w:szCs w:val="20"/>
        </w:rPr>
        <w:t>, nm ;</w:t>
      </w:r>
    </w:p>
    <w:p w:rsidR="00835540" w:rsidRPr="00835540" w:rsidRDefault="00835540" w:rsidP="00835540">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SR (</w:t>
      </w:r>
      <w:r w:rsidRPr="00835540">
        <w:rPr>
          <w:rFonts w:ascii="Times New Roman" w:hAnsi="Times New Roman" w:hint="eastAsia"/>
          <w:kern w:val="0"/>
          <w:sz w:val="24"/>
          <w:szCs w:val="20"/>
        </w:rPr>
        <w:t>λ</w:t>
      </w:r>
      <w:r>
        <w:rPr>
          <w:rFonts w:ascii="Times New Roman" w:hAnsi="Times New Roman" w:hint="eastAsia"/>
          <w:kern w:val="0"/>
          <w:sz w:val="24"/>
          <w:szCs w:val="20"/>
        </w:rPr>
        <w:t>)</w:t>
      </w:r>
      <w:r w:rsidRPr="00835540">
        <w:rPr>
          <w:rFonts w:ascii="Times New Roman" w:hAnsi="Times New Roman" w:hint="eastAsia"/>
          <w:kern w:val="0"/>
          <w:sz w:val="24"/>
          <w:szCs w:val="20"/>
        </w:rPr>
        <w:t>—光谱仪测得的紫外辐射的绝对光谱辐照度</w:t>
      </w:r>
      <w:r>
        <w:rPr>
          <w:rFonts w:ascii="Times New Roman" w:hAnsi="Times New Roman" w:hint="eastAsia"/>
          <w:kern w:val="0"/>
          <w:sz w:val="24"/>
          <w:szCs w:val="20"/>
        </w:rPr>
        <w:t>, W</w:t>
      </w:r>
      <w:r w:rsidRPr="00835540">
        <w:rPr>
          <w:rFonts w:ascii="Times New Roman" w:hAnsi="Times New Roman" w:hint="eastAsia"/>
          <w:kern w:val="0"/>
          <w:sz w:val="24"/>
          <w:szCs w:val="20"/>
        </w:rPr>
        <w:t>·</w:t>
      </w:r>
      <w:r>
        <w:rPr>
          <w:rFonts w:ascii="Times New Roman" w:hAnsi="Times New Roman" w:hint="eastAsia"/>
          <w:kern w:val="0"/>
          <w:sz w:val="24"/>
          <w:szCs w:val="20"/>
        </w:rPr>
        <w:t>m</w:t>
      </w:r>
      <w:r w:rsidRPr="00835540">
        <w:rPr>
          <w:rFonts w:ascii="Times New Roman" w:hAnsi="Times New Roman" w:hint="eastAsia"/>
          <w:kern w:val="0"/>
          <w:sz w:val="24"/>
          <w:szCs w:val="20"/>
          <w:vertAlign w:val="superscript"/>
        </w:rPr>
        <w:t>-2</w:t>
      </w:r>
      <w:r w:rsidRPr="00835540">
        <w:rPr>
          <w:rFonts w:ascii="Times New Roman" w:hAnsi="Times New Roman" w:hint="eastAsia"/>
          <w:kern w:val="0"/>
          <w:sz w:val="24"/>
          <w:szCs w:val="20"/>
        </w:rPr>
        <w:t>·</w:t>
      </w:r>
      <w:r w:rsidRPr="00835540">
        <w:rPr>
          <w:rFonts w:ascii="Times New Roman" w:hAnsi="Times New Roman" w:hint="eastAsia"/>
          <w:kern w:val="0"/>
          <w:sz w:val="24"/>
          <w:szCs w:val="20"/>
        </w:rPr>
        <w:t xml:space="preserve">nm </w:t>
      </w:r>
      <w:r w:rsidRPr="00835540">
        <w:rPr>
          <w:rFonts w:ascii="Times New Roman" w:hAnsi="Times New Roman" w:hint="eastAsia"/>
          <w:kern w:val="0"/>
          <w:sz w:val="24"/>
          <w:szCs w:val="20"/>
          <w:vertAlign w:val="superscript"/>
        </w:rPr>
        <w:t>-1</w:t>
      </w:r>
      <w:r w:rsidRPr="00835540">
        <w:rPr>
          <w:rFonts w:ascii="Times New Roman" w:hAnsi="Times New Roman" w:hint="eastAsia"/>
          <w:kern w:val="0"/>
          <w:sz w:val="24"/>
          <w:szCs w:val="20"/>
        </w:rPr>
        <w:t>。</w:t>
      </w:r>
    </w:p>
    <w:p w:rsidR="00835540" w:rsidRPr="00835540" w:rsidRDefault="00835540" w:rsidP="00835540">
      <w:pPr>
        <w:spacing w:line="360" w:lineRule="auto"/>
        <w:ind w:firstLineChars="200" w:firstLine="480"/>
        <w:rPr>
          <w:rFonts w:ascii="Times New Roman" w:hAnsi="Times New Roman"/>
          <w:kern w:val="0"/>
          <w:sz w:val="24"/>
          <w:szCs w:val="20"/>
        </w:rPr>
      </w:pPr>
      <w:r w:rsidRPr="00835540">
        <w:rPr>
          <w:rFonts w:ascii="Times New Roman" w:hAnsi="Times New Roman" w:hint="eastAsia"/>
          <w:kern w:val="0"/>
          <w:sz w:val="24"/>
          <w:szCs w:val="20"/>
        </w:rPr>
        <w:t>公式</w:t>
      </w:r>
      <w:r>
        <w:rPr>
          <w:rFonts w:ascii="Times New Roman" w:hAnsi="Times New Roman" w:hint="eastAsia"/>
          <w:kern w:val="0"/>
          <w:sz w:val="24"/>
          <w:szCs w:val="20"/>
        </w:rPr>
        <w:t>(3)</w:t>
      </w:r>
      <w:r w:rsidRPr="00835540">
        <w:rPr>
          <w:rFonts w:ascii="Times New Roman" w:hAnsi="Times New Roman" w:hint="eastAsia"/>
          <w:kern w:val="0"/>
          <w:sz w:val="24"/>
          <w:szCs w:val="20"/>
        </w:rPr>
        <w:t>中的辐照度</w:t>
      </w:r>
      <w:r>
        <w:rPr>
          <w:rFonts w:ascii="Times New Roman" w:hAnsi="Times New Roman" w:hint="eastAsia"/>
          <w:kern w:val="0"/>
          <w:sz w:val="24"/>
          <w:szCs w:val="20"/>
        </w:rPr>
        <w:t xml:space="preserve"> </w:t>
      </w:r>
      <w:r w:rsidRPr="00835540">
        <w:rPr>
          <w:rFonts w:ascii="Times New Roman" w:hAnsi="Times New Roman" w:hint="eastAsia"/>
          <w:i/>
          <w:kern w:val="0"/>
          <w:sz w:val="24"/>
          <w:szCs w:val="20"/>
        </w:rPr>
        <w:t>G</w:t>
      </w:r>
      <w:r w:rsidRPr="00835540">
        <w:rPr>
          <w:rFonts w:ascii="Times New Roman" w:hAnsi="Times New Roman" w:hint="eastAsia"/>
          <w:kern w:val="0"/>
          <w:sz w:val="24"/>
          <w:szCs w:val="20"/>
          <w:vertAlign w:val="subscript"/>
        </w:rPr>
        <w:t>0</w:t>
      </w:r>
      <w:r w:rsidRPr="00835540">
        <w:rPr>
          <w:rFonts w:ascii="Times New Roman" w:hAnsi="Times New Roman" w:hint="eastAsia"/>
          <w:kern w:val="0"/>
          <w:sz w:val="24"/>
          <w:szCs w:val="20"/>
        </w:rPr>
        <w:t>同样需要测量</w:t>
      </w:r>
      <w:r>
        <w:rPr>
          <w:rFonts w:ascii="Times New Roman" w:hAnsi="Times New Roman" w:hint="eastAsia"/>
          <w:kern w:val="0"/>
          <w:sz w:val="24"/>
          <w:szCs w:val="20"/>
        </w:rPr>
        <w:t>3</w:t>
      </w:r>
      <w:r w:rsidRPr="00835540">
        <w:rPr>
          <w:rFonts w:ascii="Times New Roman" w:hAnsi="Times New Roman" w:hint="eastAsia"/>
          <w:kern w:val="0"/>
          <w:sz w:val="24"/>
          <w:szCs w:val="20"/>
        </w:rPr>
        <w:t>次</w:t>
      </w:r>
      <w:r>
        <w:rPr>
          <w:rFonts w:ascii="Times New Roman" w:hAnsi="Times New Roman" w:hint="eastAsia"/>
          <w:kern w:val="0"/>
          <w:sz w:val="24"/>
          <w:szCs w:val="20"/>
        </w:rPr>
        <w:t>,</w:t>
      </w:r>
      <w:r w:rsidRPr="00835540">
        <w:rPr>
          <w:rFonts w:ascii="Times New Roman" w:hAnsi="Times New Roman" w:hint="eastAsia"/>
          <w:kern w:val="0"/>
          <w:sz w:val="24"/>
          <w:szCs w:val="20"/>
        </w:rPr>
        <w:t>取平均值作为测量结果。</w:t>
      </w:r>
    </w:p>
    <w:p w:rsidR="00677521" w:rsidRDefault="00677521" w:rsidP="008158DF">
      <w:pPr>
        <w:spacing w:line="360" w:lineRule="auto"/>
        <w:rPr>
          <w:rFonts w:ascii="Times New Roman" w:hAnsi="Times New Roman"/>
          <w:kern w:val="0"/>
          <w:sz w:val="24"/>
          <w:szCs w:val="20"/>
        </w:rPr>
      </w:pPr>
      <w:r>
        <w:rPr>
          <w:rFonts w:ascii="Times New Roman" w:hAnsi="Times New Roman" w:hint="eastAsia"/>
          <w:kern w:val="0"/>
          <w:sz w:val="24"/>
          <w:szCs w:val="20"/>
        </w:rPr>
        <w:t>6.3.</w:t>
      </w:r>
      <w:r w:rsidR="008B5EBF">
        <w:rPr>
          <w:rFonts w:ascii="Times New Roman" w:hAnsi="Times New Roman" w:hint="eastAsia"/>
          <w:kern w:val="0"/>
          <w:sz w:val="24"/>
          <w:szCs w:val="20"/>
        </w:rPr>
        <w:t>3</w:t>
      </w:r>
      <w:r>
        <w:rPr>
          <w:rFonts w:ascii="Times New Roman" w:hAnsi="Times New Roman" w:hint="eastAsia"/>
          <w:kern w:val="0"/>
          <w:sz w:val="24"/>
          <w:szCs w:val="20"/>
        </w:rPr>
        <w:t xml:space="preserve"> </w:t>
      </w:r>
      <w:r w:rsidRPr="00677521">
        <w:rPr>
          <w:rFonts w:ascii="Times New Roman" w:hAnsi="Times New Roman" w:hint="eastAsia"/>
          <w:kern w:val="0"/>
          <w:sz w:val="24"/>
          <w:szCs w:val="20"/>
        </w:rPr>
        <w:t>紫外光谱积分辐照度</w:t>
      </w:r>
    </w:p>
    <w:p w:rsidR="00677521" w:rsidRDefault="00677521" w:rsidP="00677521">
      <w:pPr>
        <w:spacing w:line="360" w:lineRule="auto"/>
        <w:ind w:firstLineChars="200"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按照</w:t>
      </w:r>
      <w:r>
        <w:rPr>
          <w:rFonts w:ascii="Times New Roman" w:eastAsiaTheme="minorEastAsia" w:hAnsi="Times New Roman" w:hint="eastAsia"/>
          <w:kern w:val="0"/>
          <w:sz w:val="24"/>
        </w:rPr>
        <w:t>6.2.4</w:t>
      </w:r>
      <w:r>
        <w:rPr>
          <w:rFonts w:ascii="Times New Roman" w:eastAsiaTheme="minorEastAsia" w:hAnsi="Times New Roman" w:hint="eastAsia"/>
          <w:kern w:val="0"/>
          <w:sz w:val="24"/>
        </w:rPr>
        <w:t>要求，</w:t>
      </w:r>
      <w:r w:rsidRPr="00066A07">
        <w:rPr>
          <w:rFonts w:ascii="Times New Roman" w:eastAsiaTheme="minorEastAsia" w:hAnsi="Times New Roman" w:hint="eastAsia"/>
          <w:kern w:val="0"/>
          <w:sz w:val="24"/>
        </w:rPr>
        <w:t>测量后分别计算</w:t>
      </w:r>
      <w:r w:rsidRPr="00066A07">
        <w:rPr>
          <w:rFonts w:ascii="Times New Roman" w:eastAsiaTheme="minorEastAsia" w:hAnsi="Times New Roman" w:hint="eastAsia"/>
          <w:kern w:val="0"/>
          <w:sz w:val="24"/>
        </w:rPr>
        <w:t xml:space="preserve">UVC </w:t>
      </w:r>
      <w:r w:rsidRPr="00066A07">
        <w:rPr>
          <w:rFonts w:ascii="Times New Roman" w:eastAsiaTheme="minorEastAsia" w:hAnsi="Times New Roman" w:hint="eastAsia"/>
          <w:kern w:val="0"/>
          <w:sz w:val="24"/>
        </w:rPr>
        <w:t>波段</w:t>
      </w:r>
      <w:r w:rsidR="00FE731D">
        <w:rPr>
          <w:rFonts w:ascii="Times New Roman" w:eastAsiaTheme="minorEastAsia" w:hAnsi="Times New Roman" w:hint="eastAsia"/>
          <w:kern w:val="0"/>
          <w:sz w:val="24"/>
        </w:rPr>
        <w:t>(250~280)nm</w:t>
      </w:r>
      <w:r w:rsidRPr="00066A07">
        <w:rPr>
          <w:rFonts w:ascii="Times New Roman" w:eastAsiaTheme="minorEastAsia" w:hAnsi="Times New Roman" w:hint="eastAsia"/>
          <w:kern w:val="0"/>
          <w:sz w:val="24"/>
        </w:rPr>
        <w:t>、</w:t>
      </w:r>
      <w:r w:rsidRPr="00066A07">
        <w:rPr>
          <w:rFonts w:ascii="Times New Roman" w:eastAsiaTheme="minorEastAsia" w:hAnsi="Times New Roman" w:hint="eastAsia"/>
          <w:kern w:val="0"/>
          <w:sz w:val="24"/>
        </w:rPr>
        <w:t xml:space="preserve">UVB </w:t>
      </w:r>
      <w:r w:rsidRPr="00066A07">
        <w:rPr>
          <w:rFonts w:ascii="Times New Roman" w:eastAsiaTheme="minorEastAsia" w:hAnsi="Times New Roman" w:hint="eastAsia"/>
          <w:kern w:val="0"/>
          <w:sz w:val="24"/>
        </w:rPr>
        <w:t>波段</w:t>
      </w:r>
      <w:r w:rsidRPr="00066A07">
        <w:rPr>
          <w:rFonts w:ascii="Times New Roman" w:eastAsiaTheme="minorEastAsia" w:hAnsi="Times New Roman" w:hint="eastAsia"/>
          <w:kern w:val="0"/>
          <w:sz w:val="24"/>
        </w:rPr>
        <w:t xml:space="preserve"> ( 280</w:t>
      </w:r>
      <w:r w:rsidR="00FE731D">
        <w:rPr>
          <w:rFonts w:ascii="Times New Roman" w:eastAsiaTheme="minorEastAsia" w:hAnsi="Times New Roman" w:hint="eastAsia"/>
          <w:kern w:val="0"/>
          <w:sz w:val="24"/>
        </w:rPr>
        <w:t>~320 ) nm</w:t>
      </w:r>
      <w:r w:rsidRPr="00066A07">
        <w:rPr>
          <w:rFonts w:ascii="Times New Roman" w:eastAsiaTheme="minorEastAsia" w:hAnsi="Times New Roman" w:hint="eastAsia"/>
          <w:kern w:val="0"/>
          <w:sz w:val="24"/>
        </w:rPr>
        <w:t>和</w:t>
      </w:r>
      <w:r w:rsidR="00FE731D">
        <w:rPr>
          <w:rFonts w:ascii="Times New Roman" w:eastAsiaTheme="minorEastAsia" w:hAnsi="Times New Roman" w:hint="eastAsia"/>
          <w:kern w:val="0"/>
          <w:sz w:val="24"/>
        </w:rPr>
        <w:t>UVA</w:t>
      </w:r>
      <w:r w:rsidRPr="00066A07">
        <w:rPr>
          <w:rFonts w:ascii="Times New Roman" w:eastAsiaTheme="minorEastAsia" w:hAnsi="Times New Roman" w:hint="eastAsia"/>
          <w:kern w:val="0"/>
          <w:sz w:val="24"/>
        </w:rPr>
        <w:t>波段</w:t>
      </w:r>
      <w:r w:rsidR="00FE731D">
        <w:rPr>
          <w:rFonts w:ascii="Times New Roman" w:eastAsiaTheme="minorEastAsia" w:hAnsi="Times New Roman" w:hint="eastAsia"/>
          <w:kern w:val="0"/>
          <w:sz w:val="24"/>
        </w:rPr>
        <w:t>(320~400)nm</w:t>
      </w:r>
      <w:r w:rsidRPr="00066A07">
        <w:rPr>
          <w:rFonts w:ascii="Times New Roman" w:eastAsiaTheme="minorEastAsia" w:hAnsi="Times New Roman" w:hint="eastAsia"/>
          <w:kern w:val="0"/>
          <w:sz w:val="24"/>
        </w:rPr>
        <w:t>积分辐照度占整个测量波段范围</w:t>
      </w:r>
      <w:r w:rsidR="00FE731D">
        <w:rPr>
          <w:rFonts w:ascii="Times New Roman" w:eastAsiaTheme="minorEastAsia" w:hAnsi="Times New Roman" w:hint="eastAsia"/>
          <w:kern w:val="0"/>
          <w:sz w:val="24"/>
        </w:rPr>
        <w:t>(250~400</w:t>
      </w:r>
      <w:r w:rsidRPr="00066A07">
        <w:rPr>
          <w:rFonts w:ascii="Times New Roman" w:eastAsiaTheme="minorEastAsia" w:hAnsi="Times New Roman" w:hint="eastAsia"/>
          <w:kern w:val="0"/>
          <w:sz w:val="24"/>
        </w:rPr>
        <w:t>) nm</w:t>
      </w:r>
      <w:r w:rsidRPr="00066A07">
        <w:rPr>
          <w:rFonts w:ascii="Times New Roman" w:eastAsiaTheme="minorEastAsia" w:hAnsi="Times New Roman" w:hint="eastAsia"/>
          <w:kern w:val="0"/>
          <w:sz w:val="24"/>
        </w:rPr>
        <w:t>积分辐照度的比例。</w:t>
      </w:r>
    </w:p>
    <w:p w:rsidR="008158DF" w:rsidRDefault="00677521" w:rsidP="008158DF">
      <w:r>
        <w:rPr>
          <w:rFonts w:ascii="Times New Roman" w:hAnsi="Times New Roman" w:hint="eastAsia"/>
          <w:kern w:val="0"/>
          <w:sz w:val="24"/>
          <w:szCs w:val="20"/>
        </w:rPr>
        <w:t>6.3.</w:t>
      </w:r>
      <w:r w:rsidR="008B5EBF">
        <w:rPr>
          <w:rFonts w:ascii="Times New Roman" w:hAnsi="Times New Roman" w:hint="eastAsia"/>
          <w:kern w:val="0"/>
          <w:sz w:val="24"/>
          <w:szCs w:val="20"/>
        </w:rPr>
        <w:t>4</w:t>
      </w:r>
      <w:r w:rsidR="008158DF" w:rsidRPr="00A12881">
        <w:rPr>
          <w:rFonts w:hint="eastAsia"/>
        </w:rPr>
        <w:t>紫外辐照度</w:t>
      </w:r>
      <w:proofErr w:type="gramStart"/>
      <w:r w:rsidR="008158DF" w:rsidRPr="00A12881">
        <w:rPr>
          <w:rFonts w:hint="eastAsia"/>
        </w:rPr>
        <w:t>不</w:t>
      </w:r>
      <w:proofErr w:type="gramEnd"/>
      <w:r w:rsidR="008158DF" w:rsidRPr="00A12881">
        <w:rPr>
          <w:rFonts w:hint="eastAsia"/>
        </w:rPr>
        <w:t>均匀度</w:t>
      </w:r>
    </w:p>
    <w:p w:rsidR="00653A88" w:rsidRDefault="008158DF" w:rsidP="008158DF">
      <w:pPr>
        <w:spacing w:line="360" w:lineRule="auto"/>
        <w:ind w:firstLineChars="1800" w:firstLine="3780"/>
        <w:rPr>
          <w:rFonts w:ascii="Times New Roman" w:hAnsi="Times New Roman"/>
          <w:kern w:val="0"/>
          <w:sz w:val="24"/>
          <w:szCs w:val="20"/>
        </w:rPr>
      </w:pPr>
      <m:oMath>
        <m:r>
          <m:rPr>
            <m:sty m:val="p"/>
          </m:rPr>
          <w:rPr>
            <w:rFonts w:ascii="Cambria Math" w:hAnsi="Cambria Math"/>
          </w:rPr>
          <m:t xml:space="preserve"> </m:t>
        </m:r>
        <m:sSub>
          <m:sSubPr>
            <m:ctrlPr>
              <w:rPr>
                <w:rFonts w:ascii="Cambria Math" w:hAnsi="Cambria Math"/>
              </w:rPr>
            </m:ctrlPr>
          </m:sSubPr>
          <m:e>
            <m:r>
              <w:rPr>
                <w:rFonts w:ascii="Cambria Math" w:hAnsi="Cambria Math"/>
              </w:rPr>
              <m:t>G</m:t>
            </m:r>
          </m:e>
          <m:sub>
            <m:r>
              <m:rPr>
                <m:sty m:val="p"/>
              </m:rPr>
              <w:rPr>
                <w:rFonts w:ascii="Cambria Math" w:hAnsi="Cambria Math"/>
              </w:rPr>
              <m:t>NU</m:t>
            </m:r>
          </m:sub>
        </m:sSub>
      </m:oMath>
      <w:r>
        <w:rPr>
          <w:rFonts w:hint="eastAsia"/>
        </w:rPr>
        <w:t>=</w:t>
      </w:r>
      <m:oMath>
        <m:f>
          <m:fPr>
            <m:ctrlPr>
              <w:rPr>
                <w:rFonts w:ascii="Cambria Math" w:hAnsi="Cambria Math"/>
              </w:rPr>
            </m:ctrlPr>
          </m:fPr>
          <m:num>
            <m:sSub>
              <m:sSubPr>
                <m:ctrlPr>
                  <w:rPr>
                    <w:rFonts w:ascii="Cambria Math" w:hAnsi="Cambria Math"/>
                  </w:rPr>
                </m:ctrlPr>
              </m:sSubPr>
              <m:e>
                <m:r>
                  <w:rPr>
                    <w:rFonts w:ascii="Cambria Math" w:hAnsi="Cambria Math"/>
                  </w:rPr>
                  <m:t>G</m:t>
                </m:r>
              </m:e>
              <m:sub>
                <m:r>
                  <m:rPr>
                    <m:sty m:val="p"/>
                  </m:rP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G</m:t>
                </m:r>
              </m:e>
              <m:sub>
                <m:r>
                  <m:rPr>
                    <m:sty m:val="p"/>
                  </m:rPr>
                  <w:rPr>
                    <w:rFonts w:ascii="Cambria Math" w:hAnsi="Cambria Math"/>
                  </w:rPr>
                  <m:t>min</m:t>
                </m:r>
              </m:sub>
            </m:sSub>
          </m:num>
          <m:den>
            <m:sSub>
              <m:sSubPr>
                <m:ctrlPr>
                  <w:rPr>
                    <w:rFonts w:ascii="Cambria Math" w:hAnsi="Cambria Math"/>
                  </w:rPr>
                </m:ctrlPr>
              </m:sSubPr>
              <m:e>
                <m:r>
                  <w:rPr>
                    <w:rFonts w:ascii="Cambria Math" w:hAnsi="Cambria Math"/>
                  </w:rPr>
                  <m:t>G</m:t>
                </m:r>
              </m:e>
              <m:sub>
                <m:r>
                  <m:rPr>
                    <m:sty m:val="p"/>
                  </m:rP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G</m:t>
                </m:r>
              </m:e>
              <m:sub>
                <m:r>
                  <m:rPr>
                    <m:sty m:val="p"/>
                  </m:rPr>
                  <w:rPr>
                    <w:rFonts w:ascii="Cambria Math" w:hAnsi="Cambria Math"/>
                  </w:rPr>
                  <m:t>min</m:t>
                </m:r>
              </m:sub>
            </m:sSub>
          </m:den>
        </m:f>
        <m:r>
          <w:rPr>
            <w:rFonts w:ascii="Cambria Math" w:hAnsi="Cambria Math"/>
          </w:rPr>
          <m:t>×100%</m:t>
        </m:r>
      </m:oMath>
      <w:r>
        <w:rPr>
          <w:rFonts w:ascii="Times New Roman" w:hAnsi="Times New Roman" w:hint="eastAsia"/>
          <w:i/>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5</w:t>
      </w:r>
      <w:r>
        <w:rPr>
          <w:rFonts w:ascii="Times New Roman" w:hAnsi="Times New Roman" w:hint="eastAsia"/>
          <w:kern w:val="0"/>
          <w:sz w:val="24"/>
          <w:szCs w:val="20"/>
        </w:rPr>
        <w:t>）</w:t>
      </w:r>
    </w:p>
    <w:p w:rsidR="00653A88" w:rsidRDefault="00653A88">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rsidR="00653A88" w:rsidRDefault="008B5EBF" w:rsidP="008158DF">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w:rPr>
                <w:rFonts w:ascii="Cambria Math" w:hAnsi="Cambria Math"/>
              </w:rPr>
              <m:t>G</m:t>
            </m:r>
          </m:e>
          <m:sub>
            <m:r>
              <m:rPr>
                <m:sty m:val="p"/>
              </m:rPr>
              <w:rPr>
                <w:rFonts w:ascii="Cambria Math" w:hAnsi="Cambria Math"/>
              </w:rPr>
              <m:t>NU</m:t>
            </m:r>
          </m:sub>
        </m:sSub>
      </m:oMath>
      <w:proofErr w:type="gramStart"/>
      <w:r w:rsidR="00653A88">
        <w:rPr>
          <w:rFonts w:ascii="Times New Roman" w:hAnsi="Times New Roman"/>
          <w:kern w:val="0"/>
          <w:sz w:val="24"/>
          <w:szCs w:val="20"/>
        </w:rPr>
        <w:t>—</w:t>
      </w:r>
      <w:r w:rsidR="00A85ACD" w:rsidRPr="00B875EF">
        <w:rPr>
          <w:rFonts w:ascii="Times New Roman" w:eastAsiaTheme="minorEastAsia" w:hAnsi="Times New Roman" w:hint="eastAsia"/>
          <w:kern w:val="0"/>
          <w:sz w:val="24"/>
        </w:rPr>
        <w:t>紫外</w:t>
      </w:r>
      <w:proofErr w:type="gramEnd"/>
      <w:r w:rsidR="00A85ACD" w:rsidRPr="00B875EF">
        <w:rPr>
          <w:rFonts w:ascii="Times New Roman" w:eastAsiaTheme="minorEastAsia" w:hAnsi="Times New Roman" w:hint="eastAsia"/>
          <w:kern w:val="0"/>
          <w:sz w:val="24"/>
        </w:rPr>
        <w:t>预处理试验箱</w:t>
      </w:r>
      <w:r w:rsidR="008158DF" w:rsidRPr="008158DF">
        <w:rPr>
          <w:rFonts w:ascii="Times New Roman" w:hAnsi="Times New Roman" w:hint="eastAsia"/>
          <w:kern w:val="0"/>
          <w:sz w:val="24"/>
          <w:szCs w:val="20"/>
        </w:rPr>
        <w:t>内指定测量平面上的紫外辐照度</w:t>
      </w:r>
      <w:proofErr w:type="gramStart"/>
      <w:r w:rsidR="008158DF" w:rsidRPr="008158DF">
        <w:rPr>
          <w:rFonts w:ascii="Times New Roman" w:hAnsi="Times New Roman" w:hint="eastAsia"/>
          <w:kern w:val="0"/>
          <w:sz w:val="24"/>
          <w:szCs w:val="20"/>
        </w:rPr>
        <w:t>不</w:t>
      </w:r>
      <w:proofErr w:type="gramEnd"/>
      <w:r w:rsidR="008158DF" w:rsidRPr="008158DF">
        <w:rPr>
          <w:rFonts w:ascii="Times New Roman" w:hAnsi="Times New Roman" w:hint="eastAsia"/>
          <w:kern w:val="0"/>
          <w:sz w:val="24"/>
          <w:szCs w:val="20"/>
        </w:rPr>
        <w:t>均匀度</w:t>
      </w:r>
      <w:r w:rsidR="00653A88">
        <w:rPr>
          <w:rFonts w:ascii="Times New Roman" w:hAnsi="Times New Roman" w:hint="eastAsia"/>
          <w:kern w:val="0"/>
          <w:sz w:val="24"/>
          <w:szCs w:val="20"/>
        </w:rPr>
        <w:t>；</w:t>
      </w:r>
    </w:p>
    <w:p w:rsidR="00653A88" w:rsidRDefault="008B5EBF" w:rsidP="008158DF">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w:rPr>
                <w:rFonts w:ascii="Cambria Math" w:hAnsi="Cambria Math"/>
              </w:rPr>
              <m:t>G</m:t>
            </m:r>
          </m:e>
          <m:sub>
            <m:r>
              <m:rPr>
                <m:sty m:val="p"/>
              </m:rPr>
              <w:rPr>
                <w:rFonts w:ascii="Cambria Math" w:hAnsi="Cambria Math"/>
              </w:rPr>
              <m:t>max</m:t>
            </m:r>
          </m:sub>
        </m:sSub>
      </m:oMath>
      <w:proofErr w:type="gramStart"/>
      <w:r w:rsidR="00653A88">
        <w:rPr>
          <w:rFonts w:ascii="Times New Roman" w:hAnsi="Times New Roman"/>
          <w:kern w:val="0"/>
          <w:sz w:val="24"/>
          <w:szCs w:val="20"/>
        </w:rPr>
        <w:t>—</w:t>
      </w:r>
      <w:r w:rsidR="00A85ACD" w:rsidRPr="00B875EF">
        <w:rPr>
          <w:rFonts w:ascii="Times New Roman" w:eastAsiaTheme="minorEastAsia" w:hAnsi="Times New Roman" w:hint="eastAsia"/>
          <w:kern w:val="0"/>
          <w:sz w:val="24"/>
        </w:rPr>
        <w:t>紫外</w:t>
      </w:r>
      <w:proofErr w:type="gramEnd"/>
      <w:r w:rsidR="00A85ACD" w:rsidRPr="00B875EF">
        <w:rPr>
          <w:rFonts w:ascii="Times New Roman" w:eastAsiaTheme="minorEastAsia" w:hAnsi="Times New Roman" w:hint="eastAsia"/>
          <w:kern w:val="0"/>
          <w:sz w:val="24"/>
        </w:rPr>
        <w:t>预处理试验箱</w:t>
      </w:r>
      <w:r w:rsidR="008158DF" w:rsidRPr="008158DF">
        <w:rPr>
          <w:rFonts w:ascii="Times New Roman" w:hAnsi="Times New Roman" w:hint="eastAsia"/>
          <w:kern w:val="0"/>
          <w:sz w:val="24"/>
          <w:szCs w:val="20"/>
        </w:rPr>
        <w:t>内指定测量平面上测得的紫外辐照度最大值</w:t>
      </w:r>
      <w:r w:rsidR="00653A88">
        <w:rPr>
          <w:rFonts w:ascii="Times New Roman" w:hAnsi="Times New Roman" w:hint="eastAsia"/>
          <w:kern w:val="0"/>
          <w:sz w:val="24"/>
          <w:szCs w:val="20"/>
        </w:rPr>
        <w:t>；</w:t>
      </w:r>
    </w:p>
    <w:p w:rsidR="00653A88" w:rsidRDefault="008B5EBF" w:rsidP="008158DF">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w:rPr>
                <w:rFonts w:ascii="Cambria Math" w:hAnsi="Cambria Math"/>
              </w:rPr>
              <m:t>G</m:t>
            </m:r>
          </m:e>
          <m:sub>
            <m:r>
              <m:rPr>
                <m:sty m:val="p"/>
              </m:rPr>
              <w:rPr>
                <w:rFonts w:ascii="Cambria Math" w:hAnsi="Cambria Math"/>
              </w:rPr>
              <m:t>min</m:t>
            </m:r>
          </m:sub>
        </m:sSub>
      </m:oMath>
      <w:proofErr w:type="gramStart"/>
      <w:r w:rsidR="00653A88">
        <w:rPr>
          <w:rFonts w:ascii="Times New Roman" w:hAnsi="Times New Roman"/>
          <w:kern w:val="0"/>
          <w:sz w:val="24"/>
          <w:szCs w:val="20"/>
        </w:rPr>
        <w:t>—</w:t>
      </w:r>
      <w:r w:rsidR="00A85ACD" w:rsidRPr="00B875EF">
        <w:rPr>
          <w:rFonts w:ascii="Times New Roman" w:eastAsiaTheme="minorEastAsia" w:hAnsi="Times New Roman" w:hint="eastAsia"/>
          <w:kern w:val="0"/>
          <w:sz w:val="24"/>
        </w:rPr>
        <w:t>紫外</w:t>
      </w:r>
      <w:proofErr w:type="gramEnd"/>
      <w:r w:rsidR="00A85ACD" w:rsidRPr="00B875EF">
        <w:rPr>
          <w:rFonts w:ascii="Times New Roman" w:eastAsiaTheme="minorEastAsia" w:hAnsi="Times New Roman" w:hint="eastAsia"/>
          <w:kern w:val="0"/>
          <w:sz w:val="24"/>
        </w:rPr>
        <w:t>预处理试验箱</w:t>
      </w:r>
      <w:r w:rsidR="008158DF" w:rsidRPr="008158DF">
        <w:rPr>
          <w:rFonts w:ascii="Times New Roman" w:hAnsi="Times New Roman" w:hint="eastAsia"/>
          <w:kern w:val="0"/>
          <w:sz w:val="24"/>
          <w:szCs w:val="20"/>
        </w:rPr>
        <w:t>内指定测量平面上测得的紫外辐照度最小值。</w:t>
      </w:r>
    </w:p>
    <w:p w:rsidR="008158DF" w:rsidRDefault="008158DF" w:rsidP="008B5EBF">
      <w:r>
        <w:rPr>
          <w:rFonts w:ascii="Times New Roman" w:hAnsi="Times New Roman" w:hint="eastAsia"/>
          <w:kern w:val="0"/>
          <w:sz w:val="24"/>
          <w:szCs w:val="20"/>
        </w:rPr>
        <w:t>6.3.</w:t>
      </w:r>
      <w:r w:rsidR="008B5EBF">
        <w:rPr>
          <w:rFonts w:ascii="Times New Roman" w:hAnsi="Times New Roman" w:hint="eastAsia"/>
          <w:kern w:val="0"/>
          <w:sz w:val="24"/>
          <w:szCs w:val="20"/>
        </w:rPr>
        <w:t>5</w:t>
      </w:r>
      <w:r w:rsidRPr="00A12881">
        <w:rPr>
          <w:rFonts w:hint="eastAsia"/>
        </w:rPr>
        <w:t>紫外辐照度</w:t>
      </w:r>
      <w:proofErr w:type="gramStart"/>
      <w:r w:rsidRPr="00A12881">
        <w:rPr>
          <w:rFonts w:hint="eastAsia"/>
        </w:rPr>
        <w:t>不</w:t>
      </w:r>
      <w:proofErr w:type="gramEnd"/>
      <w:r w:rsidRPr="00A12881">
        <w:rPr>
          <w:rFonts w:hint="eastAsia"/>
        </w:rPr>
        <w:t>均匀度</w:t>
      </w:r>
    </w:p>
    <w:p w:rsidR="008158DF" w:rsidRDefault="008158DF" w:rsidP="008158DF">
      <w:pPr>
        <w:spacing w:line="360" w:lineRule="auto"/>
        <w:ind w:firstLineChars="200" w:firstLine="480"/>
        <w:rPr>
          <w:rFonts w:ascii="Times New Roman" w:hAnsi="Times New Roman"/>
          <w:kern w:val="0"/>
          <w:sz w:val="24"/>
          <w:szCs w:val="20"/>
        </w:rPr>
      </w:pPr>
      <w:r w:rsidRPr="008158DF">
        <w:rPr>
          <w:rFonts w:ascii="Times New Roman" w:hAnsi="Times New Roman" w:hint="eastAsia"/>
          <w:kern w:val="0"/>
          <w:sz w:val="24"/>
          <w:szCs w:val="20"/>
        </w:rPr>
        <w:t>将</w:t>
      </w:r>
      <w:r w:rsidRPr="008158DF">
        <w:rPr>
          <w:rFonts w:ascii="Times New Roman" w:hAnsi="Times New Roman" w:hint="eastAsia"/>
          <w:kern w:val="0"/>
          <w:sz w:val="24"/>
          <w:szCs w:val="20"/>
        </w:rPr>
        <w:t xml:space="preserve">UVA+UVB </w:t>
      </w:r>
      <w:r w:rsidRPr="008158DF">
        <w:rPr>
          <w:rFonts w:ascii="Times New Roman" w:hAnsi="Times New Roman" w:hint="eastAsia"/>
          <w:kern w:val="0"/>
          <w:sz w:val="24"/>
          <w:szCs w:val="20"/>
        </w:rPr>
        <w:t>复合辐照度计放置在指定测试面上的中心点上</w:t>
      </w:r>
      <w:r w:rsidRPr="008158DF">
        <w:rPr>
          <w:rFonts w:ascii="Times New Roman" w:hAnsi="Times New Roman" w:hint="eastAsia"/>
          <w:kern w:val="0"/>
          <w:sz w:val="24"/>
          <w:szCs w:val="20"/>
        </w:rPr>
        <w:t xml:space="preserve">, </w:t>
      </w:r>
      <w:r w:rsidRPr="008158DF">
        <w:rPr>
          <w:rFonts w:ascii="Times New Roman" w:hAnsi="Times New Roman" w:hint="eastAsia"/>
          <w:kern w:val="0"/>
          <w:sz w:val="24"/>
          <w:szCs w:val="20"/>
        </w:rPr>
        <w:t>每</w:t>
      </w:r>
      <w:r>
        <w:rPr>
          <w:rFonts w:ascii="Times New Roman" w:hAnsi="Times New Roman" w:hint="eastAsia"/>
          <w:kern w:val="0"/>
          <w:sz w:val="24"/>
          <w:szCs w:val="20"/>
        </w:rPr>
        <w:t>2min</w:t>
      </w:r>
      <w:r w:rsidRPr="008158DF">
        <w:rPr>
          <w:rFonts w:ascii="Times New Roman" w:hAnsi="Times New Roman" w:hint="eastAsia"/>
          <w:kern w:val="0"/>
          <w:sz w:val="24"/>
          <w:szCs w:val="20"/>
        </w:rPr>
        <w:t>记录该点的紫外辐照度一次</w:t>
      </w:r>
      <w:r w:rsidR="00FE731D">
        <w:rPr>
          <w:rFonts w:ascii="Times New Roman" w:hAnsi="Times New Roman" w:hint="eastAsia"/>
          <w:kern w:val="0"/>
          <w:sz w:val="24"/>
          <w:szCs w:val="20"/>
        </w:rPr>
        <w:t>,</w:t>
      </w:r>
      <w:r w:rsidRPr="008158DF">
        <w:rPr>
          <w:rFonts w:ascii="Times New Roman" w:hAnsi="Times New Roman" w:hint="eastAsia"/>
          <w:kern w:val="0"/>
          <w:sz w:val="24"/>
          <w:szCs w:val="20"/>
        </w:rPr>
        <w:t>连续测量</w:t>
      </w:r>
      <w:r>
        <w:rPr>
          <w:rFonts w:ascii="Times New Roman" w:hAnsi="Times New Roman" w:hint="eastAsia"/>
          <w:kern w:val="0"/>
          <w:sz w:val="24"/>
          <w:szCs w:val="20"/>
        </w:rPr>
        <w:t>30 min ,</w:t>
      </w:r>
      <w:r w:rsidRPr="008158DF">
        <w:rPr>
          <w:rFonts w:ascii="Times New Roman" w:hAnsi="Times New Roman" w:hint="eastAsia"/>
          <w:kern w:val="0"/>
          <w:sz w:val="24"/>
          <w:szCs w:val="20"/>
        </w:rPr>
        <w:t>共记录</w:t>
      </w:r>
      <w:r>
        <w:rPr>
          <w:rFonts w:ascii="Times New Roman" w:hAnsi="Times New Roman" w:hint="eastAsia"/>
          <w:kern w:val="0"/>
          <w:sz w:val="24"/>
          <w:szCs w:val="20"/>
        </w:rPr>
        <w:t>16</w:t>
      </w:r>
      <w:r w:rsidRPr="008158DF">
        <w:rPr>
          <w:rFonts w:ascii="Times New Roman" w:hAnsi="Times New Roman" w:hint="eastAsia"/>
          <w:kern w:val="0"/>
          <w:sz w:val="24"/>
          <w:szCs w:val="20"/>
        </w:rPr>
        <w:t>次。测量完毕后</w:t>
      </w:r>
      <w:r>
        <w:rPr>
          <w:rFonts w:ascii="Times New Roman" w:hAnsi="Times New Roman" w:hint="eastAsia"/>
          <w:kern w:val="0"/>
          <w:sz w:val="24"/>
          <w:szCs w:val="20"/>
        </w:rPr>
        <w:t>,</w:t>
      </w:r>
      <w:r w:rsidRPr="008158DF">
        <w:rPr>
          <w:rFonts w:ascii="Times New Roman" w:hAnsi="Times New Roman" w:hint="eastAsia"/>
          <w:kern w:val="0"/>
          <w:sz w:val="24"/>
          <w:szCs w:val="20"/>
        </w:rPr>
        <w:t>将数据按公式</w:t>
      </w:r>
      <w:r>
        <w:rPr>
          <w:rFonts w:ascii="Times New Roman" w:hAnsi="Times New Roman" w:hint="eastAsia"/>
          <w:kern w:val="0"/>
          <w:sz w:val="24"/>
          <w:szCs w:val="20"/>
        </w:rPr>
        <w:t>(6</w:t>
      </w:r>
      <w:r w:rsidRPr="008158DF">
        <w:rPr>
          <w:rFonts w:ascii="Times New Roman" w:hAnsi="Times New Roman" w:hint="eastAsia"/>
          <w:kern w:val="0"/>
          <w:sz w:val="24"/>
          <w:szCs w:val="20"/>
        </w:rPr>
        <w:t>)</w:t>
      </w:r>
      <w:r w:rsidRPr="008158DF">
        <w:rPr>
          <w:rFonts w:ascii="Times New Roman" w:hAnsi="Times New Roman" w:hint="eastAsia"/>
          <w:kern w:val="0"/>
          <w:sz w:val="24"/>
          <w:szCs w:val="20"/>
        </w:rPr>
        <w:t>计算得到紫外辐照度不稳定度。</w:t>
      </w:r>
    </w:p>
    <w:p w:rsidR="008158DF" w:rsidRDefault="008B5EBF" w:rsidP="008158DF">
      <w:pPr>
        <w:spacing w:line="360" w:lineRule="auto"/>
        <w:ind w:firstLineChars="1800" w:firstLine="3780"/>
        <w:rPr>
          <w:rFonts w:ascii="Times New Roman" w:hAnsi="Times New Roman"/>
          <w:kern w:val="0"/>
          <w:sz w:val="24"/>
          <w:szCs w:val="20"/>
        </w:rPr>
      </w:pPr>
      <m:oMath>
        <m:sSub>
          <m:sSubPr>
            <m:ctrlPr>
              <w:rPr>
                <w:rFonts w:ascii="Cambria Math" w:hAnsi="Cambria Math"/>
              </w:rPr>
            </m:ctrlPr>
          </m:sSubPr>
          <m:e>
            <m:r>
              <w:rPr>
                <w:rFonts w:ascii="Cambria Math" w:hAnsi="Cambria Math"/>
              </w:rPr>
              <m:t>G</m:t>
            </m:r>
          </m:e>
          <m:sub>
            <m:r>
              <m:rPr>
                <m:sty m:val="p"/>
              </m:rPr>
              <w:rPr>
                <w:rFonts w:ascii="Cambria Math" w:hAnsi="Cambria Math"/>
              </w:rPr>
              <m:t>IS</m:t>
            </m:r>
          </m:sub>
        </m:sSub>
      </m:oMath>
      <w:r w:rsidR="008158DF">
        <w:rPr>
          <w:rFonts w:hint="eastAsia"/>
        </w:rPr>
        <w:t>=</w:t>
      </w:r>
      <m:oMath>
        <m:f>
          <m:fPr>
            <m:ctrlPr>
              <w:rPr>
                <w:rFonts w:ascii="Cambria Math" w:hAnsi="Cambria Math"/>
              </w:rPr>
            </m:ctrlPr>
          </m:fPr>
          <m:num>
            <m:sSub>
              <m:sSubPr>
                <m:ctrlPr>
                  <w:rPr>
                    <w:rFonts w:ascii="Cambria Math" w:hAnsi="Cambria Math"/>
                  </w:rPr>
                </m:ctrlPr>
              </m:sSubPr>
              <m:e>
                <m:r>
                  <w:rPr>
                    <w:rFonts w:ascii="Cambria Math" w:hAnsi="Cambria Math"/>
                  </w:rPr>
                  <m:t>G</m:t>
                </m:r>
              </m:e>
              <m:sub>
                <m:r>
                  <m:rPr>
                    <m:sty m:val="p"/>
                  </m:rP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G</m:t>
                </m:r>
              </m:e>
              <m:sub>
                <m:r>
                  <m:rPr>
                    <m:sty m:val="p"/>
                  </m:rPr>
                  <w:rPr>
                    <w:rFonts w:ascii="Cambria Math" w:hAnsi="Cambria Math"/>
                  </w:rPr>
                  <m:t>min</m:t>
                </m:r>
              </m:sub>
            </m:sSub>
          </m:num>
          <m:den>
            <m:sSub>
              <m:sSubPr>
                <m:ctrlPr>
                  <w:rPr>
                    <w:rFonts w:ascii="Cambria Math" w:hAnsi="Cambria Math"/>
                  </w:rPr>
                </m:ctrlPr>
              </m:sSubPr>
              <m:e>
                <m:r>
                  <w:rPr>
                    <w:rFonts w:ascii="Cambria Math" w:hAnsi="Cambria Math"/>
                  </w:rPr>
                  <m:t>G</m:t>
                </m:r>
              </m:e>
              <m:sub>
                <m:r>
                  <m:rPr>
                    <m:sty m:val="p"/>
                  </m:rP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G</m:t>
                </m:r>
              </m:e>
              <m:sub>
                <m:r>
                  <m:rPr>
                    <m:sty m:val="p"/>
                  </m:rPr>
                  <w:rPr>
                    <w:rFonts w:ascii="Cambria Math" w:hAnsi="Cambria Math"/>
                  </w:rPr>
                  <m:t>min</m:t>
                </m:r>
              </m:sub>
            </m:sSub>
          </m:den>
        </m:f>
        <m:r>
          <w:rPr>
            <w:rFonts w:ascii="Cambria Math" w:hAnsi="Cambria Math"/>
          </w:rPr>
          <m:t>×100%</m:t>
        </m:r>
      </m:oMath>
      <w:r w:rsidR="008158DF">
        <w:rPr>
          <w:rFonts w:ascii="Times New Roman" w:hAnsi="Times New Roman" w:hint="eastAsia"/>
          <w:i/>
          <w:kern w:val="0"/>
          <w:sz w:val="24"/>
          <w:szCs w:val="20"/>
        </w:rPr>
        <w:t xml:space="preserve">                    </w:t>
      </w:r>
      <w:r w:rsidR="008158DF">
        <w:rPr>
          <w:rFonts w:ascii="Times New Roman" w:hAnsi="Times New Roman" w:hint="eastAsia"/>
          <w:kern w:val="0"/>
          <w:sz w:val="24"/>
          <w:szCs w:val="20"/>
        </w:rPr>
        <w:t>（</w:t>
      </w:r>
      <w:r w:rsidR="008158DF">
        <w:rPr>
          <w:rFonts w:ascii="Times New Roman" w:hAnsi="Times New Roman" w:hint="eastAsia"/>
          <w:kern w:val="0"/>
          <w:sz w:val="24"/>
          <w:szCs w:val="20"/>
        </w:rPr>
        <w:t>6</w:t>
      </w:r>
      <w:r w:rsidR="008158DF">
        <w:rPr>
          <w:rFonts w:ascii="Times New Roman" w:hAnsi="Times New Roman" w:hint="eastAsia"/>
          <w:kern w:val="0"/>
          <w:sz w:val="24"/>
          <w:szCs w:val="20"/>
        </w:rPr>
        <w:t>）</w:t>
      </w:r>
    </w:p>
    <w:p w:rsidR="003B75AA" w:rsidRDefault="003B75AA" w:rsidP="003B75AA">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rsidR="003B75AA" w:rsidRDefault="008B5EBF" w:rsidP="003B75AA">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w:rPr>
                <w:rFonts w:ascii="Cambria Math" w:hAnsi="Cambria Math"/>
              </w:rPr>
              <m:t>G</m:t>
            </m:r>
          </m:e>
          <m:sub>
            <m:r>
              <m:rPr>
                <m:sty m:val="p"/>
              </m:rPr>
              <w:rPr>
                <w:rFonts w:ascii="Cambria Math" w:hAnsi="Cambria Math"/>
              </w:rPr>
              <m:t>IS</m:t>
            </m:r>
          </m:sub>
        </m:sSub>
      </m:oMath>
      <w:proofErr w:type="gramStart"/>
      <w:r w:rsidR="003B75AA">
        <w:rPr>
          <w:rFonts w:ascii="Times New Roman" w:hAnsi="Times New Roman"/>
          <w:kern w:val="0"/>
          <w:sz w:val="24"/>
          <w:szCs w:val="20"/>
        </w:rPr>
        <w:t>—</w:t>
      </w:r>
      <w:r w:rsidR="00A85ACD" w:rsidRPr="00B875EF">
        <w:rPr>
          <w:rFonts w:ascii="Times New Roman" w:eastAsiaTheme="minorEastAsia" w:hAnsi="Times New Roman" w:hint="eastAsia"/>
          <w:kern w:val="0"/>
          <w:sz w:val="24"/>
        </w:rPr>
        <w:t>紫外</w:t>
      </w:r>
      <w:proofErr w:type="gramEnd"/>
      <w:r w:rsidR="00A85ACD" w:rsidRPr="00B875EF">
        <w:rPr>
          <w:rFonts w:ascii="Times New Roman" w:eastAsiaTheme="minorEastAsia" w:hAnsi="Times New Roman" w:hint="eastAsia"/>
          <w:kern w:val="0"/>
          <w:sz w:val="24"/>
        </w:rPr>
        <w:t>预处理试验箱</w:t>
      </w:r>
      <w:r w:rsidR="003B75AA" w:rsidRPr="003B75AA">
        <w:rPr>
          <w:rFonts w:ascii="Times New Roman" w:hAnsi="Times New Roman" w:hint="eastAsia"/>
          <w:kern w:val="0"/>
          <w:sz w:val="24"/>
          <w:szCs w:val="20"/>
        </w:rPr>
        <w:t>内的紫外辐照度不稳定度</w:t>
      </w:r>
      <w:r w:rsidR="003B75AA">
        <w:rPr>
          <w:rFonts w:ascii="Times New Roman" w:hAnsi="Times New Roman" w:hint="eastAsia"/>
          <w:kern w:val="0"/>
          <w:sz w:val="24"/>
          <w:szCs w:val="20"/>
        </w:rPr>
        <w:t>；</w:t>
      </w:r>
    </w:p>
    <w:p w:rsidR="003B75AA" w:rsidRDefault="008B5EBF" w:rsidP="003B75AA">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w:rPr>
                <w:rFonts w:ascii="Cambria Math" w:hAnsi="Cambria Math"/>
              </w:rPr>
              <m:t>G</m:t>
            </m:r>
          </m:e>
          <m:sub>
            <m:r>
              <m:rPr>
                <m:sty m:val="p"/>
              </m:rPr>
              <w:rPr>
                <w:rFonts w:ascii="Cambria Math" w:hAnsi="Cambria Math"/>
              </w:rPr>
              <m:t>max</m:t>
            </m:r>
          </m:sub>
        </m:sSub>
      </m:oMath>
      <w:r w:rsidR="003B75AA">
        <w:rPr>
          <w:rFonts w:ascii="Times New Roman" w:hAnsi="Times New Roman"/>
          <w:kern w:val="0"/>
          <w:sz w:val="24"/>
          <w:szCs w:val="20"/>
        </w:rPr>
        <w:t>—</w:t>
      </w:r>
      <w:r w:rsidR="003B75AA" w:rsidRPr="003B75AA">
        <w:rPr>
          <w:rFonts w:ascii="Times New Roman" w:hAnsi="Times New Roman" w:hint="eastAsia"/>
          <w:kern w:val="0"/>
          <w:sz w:val="24"/>
          <w:szCs w:val="20"/>
        </w:rPr>
        <w:t>在指定测量时间内指定测量平面中心点上测得的紫外辐照度最大值</w:t>
      </w:r>
      <w:r w:rsidR="003B75AA" w:rsidRPr="003B75AA">
        <w:rPr>
          <w:rFonts w:ascii="Times New Roman" w:hAnsi="Times New Roman" w:hint="eastAsia"/>
          <w:kern w:val="0"/>
          <w:sz w:val="24"/>
          <w:szCs w:val="20"/>
        </w:rPr>
        <w:t>;</w:t>
      </w:r>
    </w:p>
    <w:p w:rsidR="003B75AA" w:rsidRPr="003B75AA" w:rsidRDefault="008B5EBF" w:rsidP="003B75AA">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w:rPr>
                <w:rFonts w:ascii="Cambria Math" w:hAnsi="Cambria Math"/>
              </w:rPr>
              <m:t>G</m:t>
            </m:r>
          </m:e>
          <m:sub>
            <m:r>
              <m:rPr>
                <m:sty m:val="p"/>
              </m:rPr>
              <w:rPr>
                <w:rFonts w:ascii="Cambria Math" w:hAnsi="Cambria Math"/>
              </w:rPr>
              <m:t>min</m:t>
            </m:r>
          </m:sub>
        </m:sSub>
      </m:oMath>
      <w:r w:rsidR="003B75AA">
        <w:rPr>
          <w:rFonts w:ascii="Times New Roman" w:hAnsi="Times New Roman"/>
          <w:kern w:val="0"/>
          <w:sz w:val="24"/>
          <w:szCs w:val="20"/>
        </w:rPr>
        <w:t>—</w:t>
      </w:r>
      <w:r w:rsidR="003B75AA" w:rsidRPr="003B75AA">
        <w:rPr>
          <w:rFonts w:ascii="Times New Roman" w:hAnsi="Times New Roman" w:hint="eastAsia"/>
          <w:kern w:val="0"/>
          <w:sz w:val="24"/>
          <w:szCs w:val="20"/>
        </w:rPr>
        <w:t>在指定测量时间内指定测量平面中心点上测得的紫外辐照度最小值。</w:t>
      </w:r>
    </w:p>
    <w:p w:rsidR="00E13972" w:rsidRDefault="00653A88" w:rsidP="00A85ACD">
      <w:pPr>
        <w:spacing w:line="360" w:lineRule="auto"/>
        <w:rPr>
          <w:rFonts w:ascii="黑体" w:eastAsia="黑体" w:hAnsi="黑体" w:cs="黑体"/>
          <w:sz w:val="24"/>
        </w:rPr>
      </w:pPr>
      <w:r>
        <w:rPr>
          <w:rFonts w:ascii="黑体" w:eastAsia="黑体" w:hAnsi="黑体" w:cs="黑体" w:hint="eastAsia"/>
          <w:sz w:val="24"/>
        </w:rPr>
        <w:t>7  校准结果</w:t>
      </w:r>
      <w:bookmarkEnd w:id="86"/>
      <w:bookmarkEnd w:id="87"/>
      <w:bookmarkEnd w:id="88"/>
      <w:bookmarkEnd w:id="89"/>
      <w:bookmarkEnd w:id="90"/>
      <w:bookmarkEnd w:id="91"/>
      <w:r>
        <w:rPr>
          <w:rFonts w:ascii="黑体" w:eastAsia="黑体" w:hAnsi="黑体" w:cs="黑体" w:hint="eastAsia"/>
          <w:sz w:val="24"/>
        </w:rPr>
        <w:t>表达</w:t>
      </w:r>
      <w:bookmarkEnd w:id="92"/>
      <w:bookmarkEnd w:id="93"/>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校准结果应在校准证书上反映。校准证书应至少包括以下信息：</w:t>
      </w:r>
    </w:p>
    <w:p w:rsidR="00E13972" w:rsidRDefault="00285485">
      <w:pPr>
        <w:pStyle w:val="af4"/>
        <w:spacing w:line="360" w:lineRule="auto"/>
        <w:ind w:firstLine="480"/>
        <w:rPr>
          <w:rFonts w:ascii="Times New Roman" w:hAnsi="Times New Roman"/>
          <w:kern w:val="2"/>
          <w:sz w:val="24"/>
          <w:szCs w:val="24"/>
        </w:rPr>
      </w:pPr>
      <w:bookmarkStart w:id="94" w:name="_Toc14803_WPSOffice_Level1"/>
      <w:bookmarkStart w:id="95" w:name="_Toc193860220"/>
      <w:bookmarkStart w:id="96" w:name="_Toc193860040"/>
      <w:bookmarkStart w:id="97" w:name="_Toc5529"/>
      <w:bookmarkStart w:id="98" w:name="_Toc193860189"/>
      <w:bookmarkStart w:id="99" w:name="_Toc193860041"/>
      <w:r>
        <w:rPr>
          <w:rFonts w:ascii="Times New Roman" w:hAnsi="Times New Roman"/>
          <w:kern w:val="2"/>
          <w:sz w:val="24"/>
          <w:szCs w:val="24"/>
        </w:rPr>
        <w:t xml:space="preserve">a) </w:t>
      </w:r>
      <w:r>
        <w:rPr>
          <w:rFonts w:ascii="Times New Roman" w:hAnsi="Times New Roman"/>
          <w:kern w:val="2"/>
          <w:sz w:val="24"/>
          <w:szCs w:val="24"/>
        </w:rPr>
        <w:t>标题：</w:t>
      </w:r>
      <w:r>
        <w:rPr>
          <w:rFonts w:hAnsi="宋体" w:cs="宋体" w:hint="eastAsia"/>
          <w:kern w:val="2"/>
          <w:sz w:val="24"/>
          <w:szCs w:val="24"/>
        </w:rPr>
        <w:t>“</w:t>
      </w:r>
      <w:r>
        <w:rPr>
          <w:rFonts w:ascii="Times New Roman" w:hAnsi="Times New Roman"/>
          <w:kern w:val="2"/>
          <w:sz w:val="24"/>
          <w:szCs w:val="24"/>
        </w:rPr>
        <w:t>校准证书</w:t>
      </w:r>
      <w:r>
        <w:rPr>
          <w:rFonts w:hAnsi="宋体" w:cs="宋体" w:hint="eastAsia"/>
          <w:kern w:val="2"/>
          <w:sz w:val="24"/>
          <w:szCs w:val="24"/>
        </w:rPr>
        <w:t>”</w:t>
      </w:r>
      <w:r>
        <w:rPr>
          <w:rFonts w:ascii="Times New Roman" w:hAnsi="Times New Roman"/>
          <w:kern w:val="2"/>
          <w:sz w:val="24"/>
          <w:szCs w:val="24"/>
        </w:rPr>
        <w:t>；</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b) </w:t>
      </w:r>
      <w:r>
        <w:rPr>
          <w:rFonts w:ascii="Times New Roman" w:hAnsi="Times New Roman"/>
          <w:kern w:val="2"/>
          <w:sz w:val="24"/>
          <w:szCs w:val="24"/>
        </w:rPr>
        <w:t>实验室名称和地址；</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c) </w:t>
      </w:r>
      <w:r>
        <w:rPr>
          <w:rFonts w:ascii="Times New Roman" w:hAnsi="Times New Roman"/>
          <w:kern w:val="2"/>
          <w:sz w:val="24"/>
          <w:szCs w:val="24"/>
        </w:rPr>
        <w:t>进行校准的地点（如与实验室的地址不同）；</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d) </w:t>
      </w:r>
      <w:r>
        <w:rPr>
          <w:rFonts w:ascii="Times New Roman" w:hAnsi="Times New Roman"/>
          <w:kern w:val="2"/>
          <w:sz w:val="24"/>
          <w:szCs w:val="24"/>
        </w:rPr>
        <w:t>证书的唯一性标识（如编号），每页及总页数的标识；</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lastRenderedPageBreak/>
        <w:t xml:space="preserve">e) </w:t>
      </w:r>
      <w:r>
        <w:rPr>
          <w:rFonts w:ascii="Times New Roman" w:hAnsi="Times New Roman"/>
          <w:kern w:val="2"/>
          <w:sz w:val="24"/>
          <w:szCs w:val="24"/>
        </w:rPr>
        <w:t>客户的名称和地址；</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f) </w:t>
      </w:r>
      <w:r>
        <w:rPr>
          <w:rFonts w:ascii="Times New Roman" w:hAnsi="Times New Roman"/>
          <w:kern w:val="2"/>
          <w:sz w:val="24"/>
          <w:szCs w:val="24"/>
        </w:rPr>
        <w:t>被校对</w:t>
      </w:r>
      <w:proofErr w:type="gramStart"/>
      <w:r>
        <w:rPr>
          <w:rFonts w:ascii="Times New Roman" w:hAnsi="Times New Roman"/>
          <w:kern w:val="2"/>
          <w:sz w:val="24"/>
          <w:szCs w:val="24"/>
        </w:rPr>
        <w:t>象</w:t>
      </w:r>
      <w:proofErr w:type="gramEnd"/>
      <w:r>
        <w:rPr>
          <w:rFonts w:ascii="Times New Roman" w:hAnsi="Times New Roman"/>
          <w:kern w:val="2"/>
          <w:sz w:val="24"/>
          <w:szCs w:val="24"/>
        </w:rPr>
        <w:t>的描述和明确标识；</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g) </w:t>
      </w:r>
      <w:r>
        <w:rPr>
          <w:rFonts w:ascii="Times New Roman" w:hAnsi="Times New Roman"/>
          <w:kern w:val="2"/>
          <w:sz w:val="24"/>
          <w:szCs w:val="24"/>
        </w:rPr>
        <w:t>进行校准的日期，如果与校准结果的有效性和应用有关时，应说明被校对</w:t>
      </w:r>
      <w:proofErr w:type="gramStart"/>
      <w:r>
        <w:rPr>
          <w:rFonts w:ascii="Times New Roman" w:hAnsi="Times New Roman"/>
          <w:kern w:val="2"/>
          <w:sz w:val="24"/>
          <w:szCs w:val="24"/>
        </w:rPr>
        <w:t>象</w:t>
      </w:r>
      <w:proofErr w:type="gramEnd"/>
      <w:r>
        <w:rPr>
          <w:rFonts w:ascii="Times New Roman" w:hAnsi="Times New Roman"/>
          <w:kern w:val="2"/>
          <w:sz w:val="24"/>
          <w:szCs w:val="24"/>
        </w:rPr>
        <w:t>的接收日期；</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h) </w:t>
      </w:r>
      <w:r>
        <w:rPr>
          <w:rFonts w:ascii="Times New Roman" w:hAnsi="Times New Roman"/>
          <w:kern w:val="2"/>
          <w:sz w:val="24"/>
          <w:szCs w:val="24"/>
        </w:rPr>
        <w:t>校准所依据的技术规范的标识，包括名称及代号；</w:t>
      </w:r>
    </w:p>
    <w:p w:rsidR="00E13972" w:rsidRDefault="00285485">
      <w:pPr>
        <w:pStyle w:val="af4"/>
        <w:spacing w:line="360" w:lineRule="auto"/>
        <w:ind w:firstLine="480"/>
        <w:rPr>
          <w:rFonts w:ascii="Times New Roman" w:hAnsi="Times New Roman"/>
          <w:kern w:val="2"/>
          <w:sz w:val="24"/>
          <w:szCs w:val="24"/>
        </w:rPr>
      </w:pPr>
      <w:proofErr w:type="spellStart"/>
      <w:r>
        <w:rPr>
          <w:rFonts w:ascii="Times New Roman" w:hAnsi="Times New Roman"/>
          <w:kern w:val="2"/>
          <w:sz w:val="24"/>
          <w:szCs w:val="24"/>
        </w:rPr>
        <w:t>i</w:t>
      </w:r>
      <w:proofErr w:type="spellEnd"/>
      <w:r>
        <w:rPr>
          <w:rFonts w:ascii="Times New Roman" w:hAnsi="Times New Roman"/>
          <w:kern w:val="2"/>
          <w:sz w:val="24"/>
          <w:szCs w:val="24"/>
        </w:rPr>
        <w:t xml:space="preserve">) </w:t>
      </w:r>
      <w:r>
        <w:rPr>
          <w:rFonts w:ascii="Times New Roman" w:hAnsi="Times New Roman"/>
          <w:kern w:val="2"/>
          <w:sz w:val="24"/>
          <w:szCs w:val="24"/>
        </w:rPr>
        <w:t>本次校准所用测量标准的溯源性及有效性说明；</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j) </w:t>
      </w:r>
      <w:r>
        <w:rPr>
          <w:rFonts w:ascii="Times New Roman" w:hAnsi="Times New Roman"/>
          <w:kern w:val="2"/>
          <w:sz w:val="24"/>
          <w:szCs w:val="24"/>
        </w:rPr>
        <w:t>校准环境的描述；</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k) </w:t>
      </w:r>
      <w:r>
        <w:rPr>
          <w:rFonts w:ascii="Times New Roman" w:hAnsi="Times New Roman"/>
          <w:kern w:val="2"/>
          <w:sz w:val="24"/>
          <w:szCs w:val="24"/>
        </w:rPr>
        <w:t>校准结果及测量不确定度的说明；</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l) </w:t>
      </w:r>
      <w:r>
        <w:rPr>
          <w:rFonts w:ascii="Times New Roman" w:hAnsi="Times New Roman"/>
          <w:kern w:val="2"/>
          <w:sz w:val="24"/>
          <w:szCs w:val="24"/>
        </w:rPr>
        <w:t>对校准规范的偏离的说明；</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m) </w:t>
      </w:r>
      <w:r>
        <w:rPr>
          <w:rFonts w:ascii="Times New Roman" w:hAnsi="Times New Roman"/>
          <w:kern w:val="2"/>
          <w:sz w:val="24"/>
          <w:szCs w:val="24"/>
        </w:rPr>
        <w:t>校准证书签发人的签名、职务或等效标识以及签发日期；</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n) </w:t>
      </w:r>
      <w:r>
        <w:rPr>
          <w:rFonts w:ascii="Times New Roman" w:hAnsi="Times New Roman"/>
          <w:kern w:val="2"/>
          <w:sz w:val="24"/>
          <w:szCs w:val="24"/>
        </w:rPr>
        <w:t>校准结果仅对被校对</w:t>
      </w:r>
      <w:proofErr w:type="gramStart"/>
      <w:r>
        <w:rPr>
          <w:rFonts w:ascii="Times New Roman" w:hAnsi="Times New Roman"/>
          <w:kern w:val="2"/>
          <w:sz w:val="24"/>
          <w:szCs w:val="24"/>
        </w:rPr>
        <w:t>象</w:t>
      </w:r>
      <w:proofErr w:type="gramEnd"/>
      <w:r>
        <w:rPr>
          <w:rFonts w:ascii="Times New Roman" w:hAnsi="Times New Roman"/>
          <w:kern w:val="2"/>
          <w:sz w:val="24"/>
          <w:szCs w:val="24"/>
        </w:rPr>
        <w:t>有效的声明；</w:t>
      </w:r>
    </w:p>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o) </w:t>
      </w:r>
      <w:r>
        <w:rPr>
          <w:rFonts w:ascii="Times New Roman" w:hAnsi="Times New Roman"/>
          <w:kern w:val="2"/>
          <w:sz w:val="24"/>
          <w:szCs w:val="24"/>
        </w:rPr>
        <w:t>未经实验室书面批准，不得部分复制证书的声明。</w:t>
      </w:r>
    </w:p>
    <w:p w:rsidR="00E13972" w:rsidRDefault="00285485">
      <w:pPr>
        <w:pStyle w:val="af6"/>
        <w:spacing w:before="156" w:after="156"/>
        <w:rPr>
          <w:rFonts w:ascii="Times New Roman" w:hAnsi="Times New Roman"/>
          <w:sz w:val="24"/>
          <w:szCs w:val="24"/>
        </w:rPr>
      </w:pPr>
      <w:r>
        <w:rPr>
          <w:rFonts w:ascii="Times New Roman" w:hAnsi="Times New Roman" w:hint="eastAsia"/>
          <w:sz w:val="24"/>
          <w:szCs w:val="24"/>
        </w:rPr>
        <w:t xml:space="preserve">8  </w:t>
      </w:r>
      <w:r>
        <w:rPr>
          <w:rFonts w:ascii="Times New Roman" w:hAnsi="Times New Roman"/>
          <w:sz w:val="24"/>
          <w:szCs w:val="24"/>
        </w:rPr>
        <w:t>复校</w:t>
      </w:r>
      <w:bookmarkEnd w:id="94"/>
      <w:bookmarkEnd w:id="95"/>
      <w:bookmarkEnd w:id="96"/>
      <w:bookmarkEnd w:id="97"/>
      <w:bookmarkEnd w:id="98"/>
      <w:r>
        <w:rPr>
          <w:rFonts w:ascii="Times New Roman" w:hAnsi="Times New Roman"/>
          <w:sz w:val="24"/>
          <w:szCs w:val="24"/>
        </w:rPr>
        <w:t>时间间隔</w:t>
      </w:r>
    </w:p>
    <w:bookmarkEnd w:id="99"/>
    <w:p w:rsidR="00E13972" w:rsidRDefault="00285485">
      <w:pPr>
        <w:pStyle w:val="af4"/>
        <w:spacing w:line="360" w:lineRule="auto"/>
        <w:ind w:firstLine="480"/>
        <w:rPr>
          <w:rFonts w:ascii="Times New Roman" w:hAnsi="Times New Roman"/>
          <w:kern w:val="2"/>
          <w:sz w:val="24"/>
          <w:szCs w:val="24"/>
        </w:rPr>
      </w:pPr>
      <w:r>
        <w:rPr>
          <w:rFonts w:ascii="Times New Roman" w:hAnsi="Times New Roman"/>
          <w:kern w:val="2"/>
          <w:sz w:val="24"/>
          <w:szCs w:val="24"/>
        </w:rPr>
        <w:t>建议复校时间间隔为</w:t>
      </w:r>
      <w:r>
        <w:rPr>
          <w:rFonts w:ascii="Times New Roman" w:hAnsi="Times New Roman"/>
          <w:kern w:val="2"/>
          <w:sz w:val="24"/>
          <w:szCs w:val="24"/>
        </w:rPr>
        <w:t>1</w:t>
      </w:r>
      <w:r>
        <w:rPr>
          <w:rFonts w:ascii="Times New Roman" w:hAnsi="Times New Roman"/>
          <w:kern w:val="2"/>
          <w:sz w:val="24"/>
          <w:szCs w:val="24"/>
        </w:rPr>
        <w:t>年。</w:t>
      </w:r>
      <w:r w:rsidR="00A85ACD" w:rsidRPr="00B875EF">
        <w:rPr>
          <w:rFonts w:ascii="Times New Roman" w:eastAsiaTheme="minorEastAsia" w:hAnsi="Times New Roman" w:hint="eastAsia"/>
          <w:sz w:val="24"/>
        </w:rPr>
        <w:t>紫外预处理试验箱</w:t>
      </w:r>
      <w:r>
        <w:rPr>
          <w:rFonts w:ascii="Times New Roman" w:hAnsi="Times New Roman"/>
          <w:kern w:val="2"/>
          <w:sz w:val="24"/>
          <w:szCs w:val="24"/>
        </w:rPr>
        <w:t>使用频繁时应适当缩短周期，在使用过程中经过修理、更换重要部件</w:t>
      </w:r>
      <w:r>
        <w:rPr>
          <w:rFonts w:ascii="Times New Roman" w:hAnsi="Times New Roman" w:hint="eastAsia"/>
          <w:kern w:val="2"/>
          <w:sz w:val="24"/>
          <w:szCs w:val="24"/>
        </w:rPr>
        <w:t>时</w:t>
      </w:r>
      <w:r>
        <w:rPr>
          <w:rFonts w:ascii="Times New Roman" w:hAnsi="Times New Roman"/>
          <w:kern w:val="2"/>
          <w:sz w:val="24"/>
          <w:szCs w:val="24"/>
        </w:rPr>
        <w:t>应重新校准。</w:t>
      </w:r>
    </w:p>
    <w:p w:rsidR="00E13972" w:rsidRPr="00A85ACD" w:rsidRDefault="00E13972">
      <w:pPr>
        <w:pStyle w:val="af4"/>
        <w:ind w:firstLineChars="0" w:firstLine="420"/>
        <w:rPr>
          <w:rFonts w:ascii="Times New Roman"/>
          <w:sz w:val="24"/>
        </w:rPr>
      </w:pPr>
    </w:p>
    <w:p w:rsidR="00E13972" w:rsidRDefault="00285485" w:rsidP="0030137B">
      <w:pPr>
        <w:pStyle w:val="ab"/>
        <w:spacing w:line="160" w:lineRule="exact"/>
        <w:jc w:val="left"/>
        <w:rPr>
          <w:rFonts w:ascii="黑体" w:eastAsia="黑体" w:hAnsi="黑体"/>
          <w:b w:val="0"/>
          <w:sz w:val="28"/>
          <w:szCs w:val="28"/>
        </w:rPr>
      </w:pPr>
      <w:r>
        <w:br w:type="page"/>
      </w:r>
      <w:bookmarkStart w:id="100" w:name="_Toc20191_WPSOffice_Level1"/>
      <w:bookmarkStart w:id="101" w:name="_Toc500258949"/>
      <w:r>
        <w:rPr>
          <w:rFonts w:ascii="黑体" w:eastAsia="黑体" w:hAnsi="黑体" w:hint="eastAsia"/>
          <w:b w:val="0"/>
          <w:sz w:val="28"/>
          <w:szCs w:val="28"/>
        </w:rPr>
        <w:lastRenderedPageBreak/>
        <w:t>附录</w:t>
      </w:r>
      <w:r>
        <w:rPr>
          <w:rFonts w:ascii="Times New Roman" w:eastAsia="黑体" w:hAnsi="Times New Roman"/>
          <w:b w:val="0"/>
          <w:sz w:val="28"/>
          <w:szCs w:val="28"/>
        </w:rPr>
        <w:t>A</w:t>
      </w:r>
      <w:bookmarkEnd w:id="100"/>
    </w:p>
    <w:p w:rsidR="00E13972" w:rsidRDefault="00285485" w:rsidP="00A12881">
      <w:pPr>
        <w:pStyle w:val="ab"/>
        <w:spacing w:line="160" w:lineRule="exact"/>
        <w:ind w:left="560" w:firstLine="560"/>
        <w:rPr>
          <w:rFonts w:ascii="黑体" w:eastAsia="黑体"/>
          <w:b w:val="0"/>
          <w:sz w:val="28"/>
          <w:szCs w:val="28"/>
        </w:rPr>
      </w:pPr>
      <w:bookmarkStart w:id="102" w:name="_Toc15031_WPSOffice_Level2"/>
      <w:bookmarkStart w:id="103" w:name="_Toc18788_WPSOffice_Level2"/>
      <w:r>
        <w:rPr>
          <w:rFonts w:ascii="黑体" w:eastAsia="黑体" w:hint="eastAsia"/>
          <w:b w:val="0"/>
          <w:sz w:val="28"/>
          <w:szCs w:val="28"/>
        </w:rPr>
        <w:t>校准原始记录参考格式</w:t>
      </w:r>
      <w:bookmarkEnd w:id="101"/>
      <w:bookmarkEnd w:id="102"/>
      <w:bookmarkEnd w:id="103"/>
    </w:p>
    <w:p w:rsidR="00E13972" w:rsidRDefault="00E13972" w:rsidP="00A12881">
      <w:pPr>
        <w:ind w:left="360" w:firstLine="360"/>
        <w:rPr>
          <w:sz w:val="18"/>
          <w:szCs w:val="18"/>
        </w:rPr>
      </w:pPr>
    </w:p>
    <w:tbl>
      <w:tblPr>
        <w:tblW w:w="500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1685"/>
        <w:gridCol w:w="1513"/>
        <w:gridCol w:w="1265"/>
        <w:gridCol w:w="1761"/>
        <w:gridCol w:w="191"/>
        <w:gridCol w:w="1351"/>
        <w:gridCol w:w="1805"/>
      </w:tblGrid>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原始记录编号</w:t>
            </w:r>
          </w:p>
        </w:tc>
        <w:tc>
          <w:tcPr>
            <w:tcW w:w="1451" w:type="pct"/>
            <w:gridSpan w:val="2"/>
            <w:vAlign w:val="center"/>
          </w:tcPr>
          <w:p w:rsidR="00E13972" w:rsidRDefault="00E13972" w:rsidP="00A12881">
            <w:pPr>
              <w:ind w:left="420" w:firstLine="420"/>
              <w:jc w:val="center"/>
              <w:rPr>
                <w:rFonts w:ascii="Times New Roman" w:hAnsi="Times New Roman"/>
                <w:szCs w:val="21"/>
              </w:rPr>
            </w:pPr>
          </w:p>
        </w:tc>
        <w:tc>
          <w:tcPr>
            <w:tcW w:w="1020" w:type="pct"/>
            <w:gridSpan w:val="2"/>
            <w:vAlign w:val="center"/>
          </w:tcPr>
          <w:p w:rsidR="00E13972" w:rsidRDefault="00285485" w:rsidP="00A85ACD">
            <w:pPr>
              <w:rPr>
                <w:rFonts w:ascii="Times New Roman" w:hAnsi="Times New Roman"/>
                <w:szCs w:val="21"/>
              </w:rPr>
            </w:pPr>
            <w:r>
              <w:rPr>
                <w:rFonts w:ascii="Times New Roman" w:hAnsi="Times New Roman"/>
                <w:szCs w:val="21"/>
              </w:rPr>
              <w:t>证书编号</w:t>
            </w:r>
          </w:p>
        </w:tc>
        <w:tc>
          <w:tcPr>
            <w:tcW w:w="1649" w:type="pct"/>
            <w:gridSpan w:val="2"/>
            <w:vAlign w:val="center"/>
          </w:tcPr>
          <w:p w:rsidR="00E13972" w:rsidRDefault="00E13972" w:rsidP="00A12881">
            <w:pPr>
              <w:ind w:left="420" w:firstLine="420"/>
              <w:jc w:val="center"/>
              <w:rPr>
                <w:rFonts w:ascii="Times New Roman" w:hAnsi="Times New Roman"/>
                <w:szCs w:val="21"/>
              </w:rPr>
            </w:pPr>
          </w:p>
        </w:tc>
      </w:tr>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委托单位</w:t>
            </w:r>
          </w:p>
        </w:tc>
        <w:tc>
          <w:tcPr>
            <w:tcW w:w="1451" w:type="pct"/>
            <w:gridSpan w:val="2"/>
            <w:vAlign w:val="center"/>
          </w:tcPr>
          <w:p w:rsidR="00E13972" w:rsidRDefault="00E13972" w:rsidP="00A12881">
            <w:pPr>
              <w:ind w:left="420" w:firstLine="420"/>
              <w:jc w:val="center"/>
              <w:rPr>
                <w:rFonts w:ascii="Times New Roman" w:hAnsi="Times New Roman"/>
                <w:szCs w:val="21"/>
              </w:rPr>
            </w:pPr>
          </w:p>
        </w:tc>
        <w:tc>
          <w:tcPr>
            <w:tcW w:w="1020" w:type="pct"/>
            <w:gridSpan w:val="2"/>
            <w:vAlign w:val="center"/>
          </w:tcPr>
          <w:p w:rsidR="00E13972" w:rsidRDefault="00285485" w:rsidP="00A85ACD">
            <w:pPr>
              <w:rPr>
                <w:rFonts w:ascii="Times New Roman" w:hAnsi="Times New Roman"/>
                <w:szCs w:val="21"/>
              </w:rPr>
            </w:pPr>
            <w:r>
              <w:rPr>
                <w:rFonts w:ascii="Times New Roman" w:hAnsi="Times New Roman"/>
                <w:szCs w:val="21"/>
              </w:rPr>
              <w:t>校准依据</w:t>
            </w:r>
          </w:p>
        </w:tc>
        <w:tc>
          <w:tcPr>
            <w:tcW w:w="1649" w:type="pct"/>
            <w:gridSpan w:val="2"/>
            <w:vAlign w:val="center"/>
          </w:tcPr>
          <w:p w:rsidR="00E13972" w:rsidRDefault="00E13972" w:rsidP="00A12881">
            <w:pPr>
              <w:ind w:left="420" w:firstLine="420"/>
              <w:jc w:val="center"/>
              <w:rPr>
                <w:rFonts w:ascii="Times New Roman" w:hAnsi="Times New Roman"/>
                <w:szCs w:val="21"/>
              </w:rPr>
            </w:pPr>
          </w:p>
        </w:tc>
      </w:tr>
      <w:tr w:rsidR="00E13972">
        <w:trPr>
          <w:trHeight w:val="77"/>
          <w:jc w:val="center"/>
        </w:trPr>
        <w:tc>
          <w:tcPr>
            <w:tcW w:w="5000" w:type="pct"/>
            <w:gridSpan w:val="7"/>
            <w:vAlign w:val="center"/>
          </w:tcPr>
          <w:p w:rsidR="00E13972" w:rsidRDefault="00285485" w:rsidP="00A12881">
            <w:pPr>
              <w:ind w:left="420" w:firstLine="420"/>
              <w:jc w:val="center"/>
              <w:rPr>
                <w:rFonts w:ascii="Times New Roman" w:hAnsi="Times New Roman"/>
                <w:szCs w:val="21"/>
              </w:rPr>
            </w:pPr>
            <w:r>
              <w:rPr>
                <w:rFonts w:ascii="Times New Roman" w:hAnsi="Times New Roman"/>
                <w:szCs w:val="21"/>
              </w:rPr>
              <w:t>被</w:t>
            </w:r>
            <w:proofErr w:type="gramStart"/>
            <w:r>
              <w:rPr>
                <w:rFonts w:ascii="Times New Roman" w:hAnsi="Times New Roman"/>
                <w:szCs w:val="21"/>
              </w:rPr>
              <w:t>校设备</w:t>
            </w:r>
            <w:proofErr w:type="gramEnd"/>
            <w:r>
              <w:rPr>
                <w:rFonts w:ascii="Times New Roman" w:hAnsi="Times New Roman"/>
                <w:szCs w:val="21"/>
              </w:rPr>
              <w:t>信息</w:t>
            </w:r>
          </w:p>
        </w:tc>
      </w:tr>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器具名称</w:t>
            </w:r>
          </w:p>
        </w:tc>
        <w:tc>
          <w:tcPr>
            <w:tcW w:w="1451" w:type="pct"/>
            <w:gridSpan w:val="2"/>
            <w:vAlign w:val="center"/>
          </w:tcPr>
          <w:p w:rsidR="00E13972" w:rsidRDefault="00E13972" w:rsidP="00A12881">
            <w:pPr>
              <w:ind w:left="420" w:firstLine="420"/>
              <w:jc w:val="center"/>
              <w:rPr>
                <w:rFonts w:ascii="Times New Roman" w:hAnsi="Times New Roman"/>
                <w:szCs w:val="21"/>
              </w:rPr>
            </w:pPr>
          </w:p>
        </w:tc>
        <w:tc>
          <w:tcPr>
            <w:tcW w:w="1020" w:type="pct"/>
            <w:gridSpan w:val="2"/>
            <w:vAlign w:val="center"/>
          </w:tcPr>
          <w:p w:rsidR="00E13972" w:rsidRDefault="00285485" w:rsidP="00A85ACD">
            <w:pPr>
              <w:rPr>
                <w:rFonts w:ascii="Times New Roman" w:hAnsi="Times New Roman"/>
                <w:szCs w:val="21"/>
              </w:rPr>
            </w:pPr>
            <w:r>
              <w:rPr>
                <w:rFonts w:ascii="Times New Roman" w:hAnsi="Times New Roman"/>
                <w:szCs w:val="21"/>
              </w:rPr>
              <w:t>出厂编号</w:t>
            </w:r>
          </w:p>
        </w:tc>
        <w:tc>
          <w:tcPr>
            <w:tcW w:w="1649" w:type="pct"/>
            <w:gridSpan w:val="2"/>
            <w:vAlign w:val="center"/>
          </w:tcPr>
          <w:p w:rsidR="00E13972" w:rsidRDefault="00E13972" w:rsidP="00A12881">
            <w:pPr>
              <w:ind w:left="420" w:firstLine="420"/>
              <w:jc w:val="center"/>
              <w:rPr>
                <w:rFonts w:ascii="Times New Roman" w:hAnsi="Times New Roman"/>
                <w:szCs w:val="21"/>
              </w:rPr>
            </w:pPr>
          </w:p>
        </w:tc>
      </w:tr>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型号</w:t>
            </w:r>
            <w:r>
              <w:rPr>
                <w:rFonts w:ascii="Times New Roman" w:hAnsi="Times New Roman"/>
                <w:szCs w:val="21"/>
              </w:rPr>
              <w:t>/</w:t>
            </w:r>
            <w:r>
              <w:rPr>
                <w:rFonts w:ascii="Times New Roman" w:hAnsi="Times New Roman"/>
                <w:szCs w:val="21"/>
              </w:rPr>
              <w:t>规格</w:t>
            </w:r>
          </w:p>
        </w:tc>
        <w:tc>
          <w:tcPr>
            <w:tcW w:w="1451" w:type="pct"/>
            <w:gridSpan w:val="2"/>
            <w:vAlign w:val="center"/>
          </w:tcPr>
          <w:p w:rsidR="00E13972" w:rsidRDefault="00E13972" w:rsidP="00A12881">
            <w:pPr>
              <w:ind w:left="420" w:firstLine="420"/>
              <w:jc w:val="center"/>
              <w:rPr>
                <w:rFonts w:ascii="Times New Roman" w:hAnsi="Times New Roman"/>
                <w:szCs w:val="21"/>
              </w:rPr>
            </w:pPr>
          </w:p>
        </w:tc>
        <w:tc>
          <w:tcPr>
            <w:tcW w:w="1020" w:type="pct"/>
            <w:gridSpan w:val="2"/>
            <w:vAlign w:val="center"/>
          </w:tcPr>
          <w:p w:rsidR="00E13972" w:rsidRDefault="00285485" w:rsidP="00A85ACD">
            <w:pPr>
              <w:rPr>
                <w:rFonts w:ascii="Times New Roman" w:hAnsi="Times New Roman"/>
                <w:szCs w:val="21"/>
              </w:rPr>
            </w:pPr>
            <w:r>
              <w:rPr>
                <w:rFonts w:ascii="Times New Roman" w:hAnsi="Times New Roman"/>
                <w:szCs w:val="21"/>
              </w:rPr>
              <w:t>设备编号</w:t>
            </w:r>
          </w:p>
        </w:tc>
        <w:tc>
          <w:tcPr>
            <w:tcW w:w="1649" w:type="pct"/>
            <w:gridSpan w:val="2"/>
            <w:vAlign w:val="center"/>
          </w:tcPr>
          <w:p w:rsidR="00E13972" w:rsidRDefault="00E13972" w:rsidP="00A12881">
            <w:pPr>
              <w:ind w:left="420" w:firstLine="420"/>
              <w:jc w:val="center"/>
              <w:rPr>
                <w:rFonts w:ascii="Times New Roman" w:hAnsi="Times New Roman"/>
                <w:szCs w:val="21"/>
              </w:rPr>
            </w:pPr>
          </w:p>
        </w:tc>
      </w:tr>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外观</w:t>
            </w:r>
          </w:p>
        </w:tc>
        <w:tc>
          <w:tcPr>
            <w:tcW w:w="1451" w:type="pct"/>
            <w:gridSpan w:val="2"/>
            <w:vAlign w:val="center"/>
          </w:tcPr>
          <w:p w:rsidR="00E13972" w:rsidRDefault="00E13972" w:rsidP="00A12881">
            <w:pPr>
              <w:ind w:left="420" w:firstLine="420"/>
              <w:jc w:val="center"/>
              <w:rPr>
                <w:rFonts w:ascii="Times New Roman" w:hAnsi="Times New Roman"/>
                <w:szCs w:val="21"/>
              </w:rPr>
            </w:pPr>
          </w:p>
        </w:tc>
        <w:tc>
          <w:tcPr>
            <w:tcW w:w="1020" w:type="pct"/>
            <w:gridSpan w:val="2"/>
            <w:vAlign w:val="center"/>
          </w:tcPr>
          <w:p w:rsidR="00E13972" w:rsidRDefault="00285485" w:rsidP="00A85ACD">
            <w:pPr>
              <w:rPr>
                <w:rFonts w:ascii="Times New Roman" w:hAnsi="Times New Roman"/>
                <w:szCs w:val="21"/>
              </w:rPr>
            </w:pPr>
            <w:r>
              <w:rPr>
                <w:rFonts w:ascii="Times New Roman" w:hAnsi="Times New Roman"/>
                <w:szCs w:val="21"/>
              </w:rPr>
              <w:t>制造厂</w:t>
            </w:r>
          </w:p>
        </w:tc>
        <w:tc>
          <w:tcPr>
            <w:tcW w:w="1649" w:type="pct"/>
            <w:gridSpan w:val="2"/>
            <w:vAlign w:val="center"/>
          </w:tcPr>
          <w:p w:rsidR="00E13972" w:rsidRDefault="00E13972" w:rsidP="00A12881">
            <w:pPr>
              <w:ind w:left="420" w:firstLine="420"/>
              <w:jc w:val="center"/>
              <w:rPr>
                <w:rFonts w:ascii="Times New Roman" w:hAnsi="Times New Roman"/>
                <w:szCs w:val="21"/>
              </w:rPr>
            </w:pPr>
          </w:p>
        </w:tc>
      </w:tr>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准确度等级</w:t>
            </w:r>
          </w:p>
        </w:tc>
        <w:tc>
          <w:tcPr>
            <w:tcW w:w="4120" w:type="pct"/>
            <w:gridSpan w:val="6"/>
            <w:vAlign w:val="center"/>
          </w:tcPr>
          <w:p w:rsidR="00E13972" w:rsidRDefault="00E13972" w:rsidP="00A12881">
            <w:pPr>
              <w:ind w:left="420" w:firstLine="420"/>
              <w:jc w:val="center"/>
              <w:rPr>
                <w:rFonts w:ascii="Times New Roman" w:hAnsi="Times New Roman"/>
                <w:szCs w:val="21"/>
              </w:rPr>
            </w:pPr>
          </w:p>
        </w:tc>
      </w:tr>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校准地点</w:t>
            </w:r>
          </w:p>
        </w:tc>
        <w:tc>
          <w:tcPr>
            <w:tcW w:w="1451" w:type="pct"/>
            <w:gridSpan w:val="2"/>
            <w:vAlign w:val="center"/>
          </w:tcPr>
          <w:p w:rsidR="00E13972" w:rsidRDefault="00E13972" w:rsidP="00A12881">
            <w:pPr>
              <w:ind w:left="420" w:firstLine="420"/>
              <w:jc w:val="center"/>
              <w:rPr>
                <w:rFonts w:ascii="Times New Roman" w:hAnsi="Times New Roman"/>
                <w:szCs w:val="21"/>
              </w:rPr>
            </w:pPr>
          </w:p>
        </w:tc>
        <w:tc>
          <w:tcPr>
            <w:tcW w:w="1020" w:type="pct"/>
            <w:gridSpan w:val="2"/>
            <w:vAlign w:val="center"/>
          </w:tcPr>
          <w:p w:rsidR="00E13972" w:rsidRDefault="00285485" w:rsidP="00A85ACD">
            <w:pPr>
              <w:rPr>
                <w:rFonts w:ascii="Times New Roman" w:hAnsi="Times New Roman"/>
                <w:szCs w:val="21"/>
              </w:rPr>
            </w:pPr>
            <w:r>
              <w:rPr>
                <w:rFonts w:ascii="Times New Roman" w:hAnsi="Times New Roman"/>
                <w:szCs w:val="21"/>
              </w:rPr>
              <w:t>环境条件</w:t>
            </w:r>
          </w:p>
        </w:tc>
        <w:tc>
          <w:tcPr>
            <w:tcW w:w="1649" w:type="pct"/>
            <w:gridSpan w:val="2"/>
            <w:vAlign w:val="center"/>
          </w:tcPr>
          <w:p w:rsidR="00E13972" w:rsidRDefault="00285485" w:rsidP="00A12881">
            <w:pPr>
              <w:ind w:left="420" w:firstLine="420"/>
              <w:jc w:val="center"/>
              <w:rPr>
                <w:rFonts w:ascii="Times New Roman" w:hAnsi="Times New Roman"/>
                <w:szCs w:val="21"/>
              </w:rPr>
            </w:pPr>
            <w:r>
              <w:rPr>
                <w:rFonts w:ascii="Times New Roman" w:hAnsi="Times New Roman"/>
                <w:szCs w:val="21"/>
              </w:rPr>
              <w:t>℃           %RH</w:t>
            </w:r>
          </w:p>
        </w:tc>
      </w:tr>
      <w:tr w:rsidR="00E13972">
        <w:trPr>
          <w:trHeight w:val="77"/>
          <w:jc w:val="center"/>
        </w:trPr>
        <w:tc>
          <w:tcPr>
            <w:tcW w:w="5000" w:type="pct"/>
            <w:gridSpan w:val="7"/>
            <w:vAlign w:val="center"/>
          </w:tcPr>
          <w:p w:rsidR="00E13972" w:rsidRDefault="00285485" w:rsidP="00A12881">
            <w:pPr>
              <w:ind w:left="420" w:firstLine="420"/>
              <w:jc w:val="center"/>
              <w:rPr>
                <w:rFonts w:ascii="Times New Roman" w:hAnsi="Times New Roman"/>
                <w:szCs w:val="21"/>
              </w:rPr>
            </w:pPr>
            <w:r>
              <w:rPr>
                <w:rFonts w:ascii="Times New Roman" w:hAnsi="Times New Roman"/>
                <w:szCs w:val="21"/>
              </w:rPr>
              <w:t>测量标准信息</w:t>
            </w:r>
          </w:p>
        </w:tc>
      </w:tr>
      <w:tr w:rsidR="00E13972">
        <w:trPr>
          <w:trHeight w:val="77"/>
          <w:jc w:val="center"/>
        </w:trPr>
        <w:tc>
          <w:tcPr>
            <w:tcW w:w="880" w:type="pct"/>
            <w:vAlign w:val="center"/>
          </w:tcPr>
          <w:p w:rsidR="00E13972" w:rsidRDefault="00285485" w:rsidP="00A85ACD">
            <w:pPr>
              <w:rPr>
                <w:rFonts w:ascii="Times New Roman" w:hAnsi="Times New Roman"/>
                <w:szCs w:val="21"/>
              </w:rPr>
            </w:pPr>
            <w:r>
              <w:rPr>
                <w:rFonts w:ascii="Times New Roman" w:hAnsi="Times New Roman"/>
                <w:szCs w:val="21"/>
              </w:rPr>
              <w:t>标准器名称</w:t>
            </w:r>
          </w:p>
        </w:tc>
        <w:tc>
          <w:tcPr>
            <w:tcW w:w="790" w:type="pct"/>
            <w:vAlign w:val="center"/>
          </w:tcPr>
          <w:p w:rsidR="00E13972" w:rsidRDefault="00285485" w:rsidP="00A85ACD">
            <w:pPr>
              <w:rPr>
                <w:rFonts w:ascii="Times New Roman" w:hAnsi="Times New Roman"/>
                <w:szCs w:val="21"/>
              </w:rPr>
            </w:pPr>
            <w:r>
              <w:rPr>
                <w:rFonts w:ascii="Times New Roman" w:hAnsi="Times New Roman"/>
                <w:szCs w:val="21"/>
              </w:rPr>
              <w:t>标准器型号</w:t>
            </w:r>
          </w:p>
        </w:tc>
        <w:tc>
          <w:tcPr>
            <w:tcW w:w="661" w:type="pct"/>
            <w:vAlign w:val="center"/>
          </w:tcPr>
          <w:p w:rsidR="00E13972" w:rsidRDefault="00285485" w:rsidP="00A85ACD">
            <w:pPr>
              <w:rPr>
                <w:rFonts w:ascii="Times New Roman" w:hAnsi="Times New Roman"/>
                <w:szCs w:val="21"/>
              </w:rPr>
            </w:pPr>
            <w:r>
              <w:rPr>
                <w:rFonts w:ascii="Times New Roman" w:hAnsi="Times New Roman"/>
                <w:szCs w:val="21"/>
              </w:rPr>
              <w:t>编号</w:t>
            </w:r>
          </w:p>
        </w:tc>
        <w:tc>
          <w:tcPr>
            <w:tcW w:w="920" w:type="pct"/>
            <w:vAlign w:val="center"/>
          </w:tcPr>
          <w:p w:rsidR="00E13972" w:rsidRDefault="00285485" w:rsidP="00A85ACD">
            <w:pPr>
              <w:rPr>
                <w:rFonts w:ascii="Times New Roman" w:hAnsi="Times New Roman"/>
                <w:szCs w:val="21"/>
              </w:rPr>
            </w:pPr>
            <w:r>
              <w:rPr>
                <w:rFonts w:ascii="Times New Roman" w:hAnsi="Times New Roman"/>
                <w:szCs w:val="21"/>
              </w:rPr>
              <w:t>不确定度</w:t>
            </w:r>
            <w:r>
              <w:rPr>
                <w:rFonts w:ascii="Times New Roman" w:hAnsi="Times New Roman"/>
                <w:szCs w:val="21"/>
              </w:rPr>
              <w:t xml:space="preserve">/               </w:t>
            </w:r>
            <w:r>
              <w:rPr>
                <w:rFonts w:ascii="Times New Roman" w:hAnsi="Times New Roman"/>
                <w:szCs w:val="21"/>
              </w:rPr>
              <w:t>准确度等级</w:t>
            </w:r>
            <w:r>
              <w:rPr>
                <w:rFonts w:ascii="Times New Roman" w:hAnsi="Times New Roman"/>
                <w:szCs w:val="21"/>
              </w:rPr>
              <w:t>/</w:t>
            </w:r>
            <w:r>
              <w:rPr>
                <w:rFonts w:ascii="Times New Roman" w:hAnsi="Times New Roman"/>
                <w:szCs w:val="21"/>
              </w:rPr>
              <w:t>最大允许误差</w:t>
            </w:r>
          </w:p>
        </w:tc>
        <w:tc>
          <w:tcPr>
            <w:tcW w:w="806" w:type="pct"/>
            <w:gridSpan w:val="2"/>
            <w:vAlign w:val="center"/>
          </w:tcPr>
          <w:p w:rsidR="00E13972" w:rsidRDefault="00285485" w:rsidP="00A85ACD">
            <w:pPr>
              <w:rPr>
                <w:rFonts w:ascii="Times New Roman" w:hAnsi="Times New Roman"/>
                <w:szCs w:val="21"/>
              </w:rPr>
            </w:pPr>
            <w:r>
              <w:rPr>
                <w:rFonts w:ascii="Times New Roman" w:hAnsi="Times New Roman"/>
                <w:szCs w:val="21"/>
              </w:rPr>
              <w:t>证书编号</w:t>
            </w:r>
          </w:p>
        </w:tc>
        <w:tc>
          <w:tcPr>
            <w:tcW w:w="943" w:type="pct"/>
            <w:vAlign w:val="center"/>
          </w:tcPr>
          <w:p w:rsidR="00E13972" w:rsidRDefault="00285485" w:rsidP="00A85ACD">
            <w:pPr>
              <w:rPr>
                <w:rFonts w:ascii="Times New Roman" w:hAnsi="Times New Roman"/>
                <w:szCs w:val="21"/>
              </w:rPr>
            </w:pPr>
            <w:r>
              <w:rPr>
                <w:rFonts w:ascii="Times New Roman" w:hAnsi="Times New Roman"/>
                <w:szCs w:val="21"/>
              </w:rPr>
              <w:t>有效期至</w:t>
            </w:r>
          </w:p>
        </w:tc>
      </w:tr>
      <w:tr w:rsidR="00E13972">
        <w:trPr>
          <w:trHeight w:val="77"/>
          <w:jc w:val="center"/>
        </w:trPr>
        <w:tc>
          <w:tcPr>
            <w:tcW w:w="880" w:type="pct"/>
            <w:vAlign w:val="center"/>
          </w:tcPr>
          <w:p w:rsidR="00E13972" w:rsidRDefault="00E13972" w:rsidP="00A12881">
            <w:pPr>
              <w:ind w:left="420" w:firstLine="420"/>
              <w:jc w:val="center"/>
              <w:rPr>
                <w:rFonts w:ascii="Times New Roman" w:hAnsi="Times New Roman"/>
                <w:szCs w:val="21"/>
              </w:rPr>
            </w:pPr>
          </w:p>
        </w:tc>
        <w:tc>
          <w:tcPr>
            <w:tcW w:w="790" w:type="pct"/>
            <w:vAlign w:val="center"/>
          </w:tcPr>
          <w:p w:rsidR="00E13972" w:rsidRDefault="00E13972" w:rsidP="00A12881">
            <w:pPr>
              <w:ind w:left="420" w:firstLine="420"/>
              <w:jc w:val="center"/>
              <w:rPr>
                <w:rFonts w:ascii="Times New Roman" w:hAnsi="Times New Roman"/>
                <w:szCs w:val="21"/>
              </w:rPr>
            </w:pPr>
          </w:p>
        </w:tc>
        <w:tc>
          <w:tcPr>
            <w:tcW w:w="661" w:type="pct"/>
            <w:vAlign w:val="center"/>
          </w:tcPr>
          <w:p w:rsidR="00E13972" w:rsidRDefault="00E13972" w:rsidP="00A12881">
            <w:pPr>
              <w:ind w:left="420" w:firstLine="420"/>
              <w:jc w:val="center"/>
              <w:rPr>
                <w:rFonts w:ascii="Times New Roman" w:hAnsi="Times New Roman"/>
                <w:szCs w:val="21"/>
              </w:rPr>
            </w:pPr>
          </w:p>
        </w:tc>
        <w:tc>
          <w:tcPr>
            <w:tcW w:w="920" w:type="pct"/>
            <w:vAlign w:val="center"/>
          </w:tcPr>
          <w:p w:rsidR="00E13972" w:rsidRDefault="00E13972" w:rsidP="00A12881">
            <w:pPr>
              <w:ind w:left="420" w:firstLine="420"/>
              <w:jc w:val="center"/>
              <w:rPr>
                <w:rFonts w:ascii="Times New Roman" w:hAnsi="Times New Roman"/>
                <w:szCs w:val="21"/>
              </w:rPr>
            </w:pPr>
          </w:p>
        </w:tc>
        <w:tc>
          <w:tcPr>
            <w:tcW w:w="806" w:type="pct"/>
            <w:gridSpan w:val="2"/>
            <w:vAlign w:val="center"/>
          </w:tcPr>
          <w:p w:rsidR="00E13972" w:rsidRDefault="00E13972" w:rsidP="00A12881">
            <w:pPr>
              <w:ind w:left="420" w:firstLine="420"/>
              <w:jc w:val="center"/>
              <w:rPr>
                <w:rFonts w:ascii="Times New Roman" w:hAnsi="Times New Roman"/>
                <w:szCs w:val="21"/>
              </w:rPr>
            </w:pPr>
          </w:p>
        </w:tc>
        <w:tc>
          <w:tcPr>
            <w:tcW w:w="943" w:type="pct"/>
            <w:vAlign w:val="center"/>
          </w:tcPr>
          <w:p w:rsidR="00E13972" w:rsidRDefault="00E13972" w:rsidP="00A12881">
            <w:pPr>
              <w:ind w:left="420" w:firstLine="420"/>
              <w:jc w:val="center"/>
              <w:rPr>
                <w:rFonts w:ascii="Times New Roman" w:hAnsi="Times New Roman"/>
                <w:szCs w:val="21"/>
              </w:rPr>
            </w:pPr>
          </w:p>
        </w:tc>
      </w:tr>
      <w:tr w:rsidR="00E13972">
        <w:trPr>
          <w:trHeight w:val="77"/>
          <w:jc w:val="center"/>
        </w:trPr>
        <w:tc>
          <w:tcPr>
            <w:tcW w:w="880" w:type="pct"/>
            <w:vAlign w:val="center"/>
          </w:tcPr>
          <w:p w:rsidR="00E13972" w:rsidRDefault="00E13972" w:rsidP="00A12881">
            <w:pPr>
              <w:ind w:left="420" w:firstLine="420"/>
              <w:jc w:val="center"/>
              <w:rPr>
                <w:rFonts w:ascii="Times New Roman" w:hAnsi="Times New Roman"/>
                <w:szCs w:val="21"/>
              </w:rPr>
            </w:pPr>
          </w:p>
        </w:tc>
        <w:tc>
          <w:tcPr>
            <w:tcW w:w="790" w:type="pct"/>
            <w:vAlign w:val="center"/>
          </w:tcPr>
          <w:p w:rsidR="00E13972" w:rsidRDefault="00E13972" w:rsidP="00A12881">
            <w:pPr>
              <w:ind w:left="420" w:firstLine="420"/>
              <w:jc w:val="center"/>
              <w:rPr>
                <w:rFonts w:ascii="Times New Roman" w:hAnsi="Times New Roman"/>
                <w:szCs w:val="21"/>
              </w:rPr>
            </w:pPr>
          </w:p>
        </w:tc>
        <w:tc>
          <w:tcPr>
            <w:tcW w:w="661" w:type="pct"/>
            <w:vAlign w:val="center"/>
          </w:tcPr>
          <w:p w:rsidR="00E13972" w:rsidRDefault="00E13972" w:rsidP="00A12881">
            <w:pPr>
              <w:ind w:left="420" w:firstLine="420"/>
              <w:jc w:val="center"/>
              <w:rPr>
                <w:rFonts w:ascii="Times New Roman" w:hAnsi="Times New Roman"/>
                <w:szCs w:val="21"/>
              </w:rPr>
            </w:pPr>
          </w:p>
        </w:tc>
        <w:tc>
          <w:tcPr>
            <w:tcW w:w="920" w:type="pct"/>
            <w:vAlign w:val="center"/>
          </w:tcPr>
          <w:p w:rsidR="00E13972" w:rsidRDefault="00E13972" w:rsidP="00A12881">
            <w:pPr>
              <w:ind w:left="420" w:firstLine="420"/>
              <w:jc w:val="center"/>
              <w:rPr>
                <w:rFonts w:ascii="Times New Roman" w:hAnsi="Times New Roman"/>
                <w:szCs w:val="21"/>
              </w:rPr>
            </w:pPr>
          </w:p>
        </w:tc>
        <w:tc>
          <w:tcPr>
            <w:tcW w:w="806" w:type="pct"/>
            <w:gridSpan w:val="2"/>
            <w:vAlign w:val="center"/>
          </w:tcPr>
          <w:p w:rsidR="00E13972" w:rsidRDefault="00E13972" w:rsidP="00A12881">
            <w:pPr>
              <w:ind w:left="420" w:firstLine="420"/>
              <w:jc w:val="center"/>
              <w:rPr>
                <w:rFonts w:ascii="Times New Roman" w:hAnsi="Times New Roman"/>
                <w:szCs w:val="21"/>
              </w:rPr>
            </w:pPr>
          </w:p>
        </w:tc>
        <w:tc>
          <w:tcPr>
            <w:tcW w:w="943" w:type="pct"/>
            <w:vAlign w:val="center"/>
          </w:tcPr>
          <w:p w:rsidR="00E13972" w:rsidRDefault="00E13972" w:rsidP="00A12881">
            <w:pPr>
              <w:ind w:left="420" w:firstLine="420"/>
              <w:jc w:val="center"/>
              <w:rPr>
                <w:rFonts w:ascii="Times New Roman" w:hAnsi="Times New Roman"/>
                <w:szCs w:val="21"/>
              </w:rPr>
            </w:pPr>
          </w:p>
        </w:tc>
      </w:tr>
    </w:tbl>
    <w:p w:rsidR="00E13972" w:rsidRDefault="00285485" w:rsidP="00A85ACD">
      <w:pPr>
        <w:ind w:left="420" w:firstLine="420"/>
        <w:jc w:val="center"/>
        <w:rPr>
          <w:rFonts w:ascii="Times New Roman" w:hAnsi="Times New Roman"/>
          <w:szCs w:val="21"/>
        </w:rPr>
      </w:pPr>
      <w:r>
        <w:rPr>
          <w:rFonts w:ascii="Times New Roman" w:hAnsi="Times New Roman"/>
          <w:szCs w:val="21"/>
        </w:rPr>
        <w:t>校准结果</w:t>
      </w:r>
    </w:p>
    <w:p w:rsidR="00A85ACD" w:rsidRDefault="00A85ACD" w:rsidP="00A85ACD">
      <w:pPr>
        <w:rPr>
          <w:rFonts w:ascii="Times New Roman" w:hAnsi="Times New Roman"/>
          <w:szCs w:val="21"/>
        </w:rPr>
      </w:pPr>
      <w:r>
        <w:rPr>
          <w:rFonts w:ascii="Times New Roman" w:hAnsi="Times New Roman" w:hint="eastAsia"/>
          <w:szCs w:val="21"/>
        </w:rPr>
        <w:t>1.</w:t>
      </w:r>
      <w:r>
        <w:rPr>
          <w:rFonts w:ascii="Times New Roman" w:hAnsi="Times New Roman" w:hint="eastAsia"/>
          <w:szCs w:val="21"/>
        </w:rPr>
        <w:t>温度偏差</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664"/>
        <w:gridCol w:w="659"/>
        <w:gridCol w:w="661"/>
        <w:gridCol w:w="661"/>
        <w:gridCol w:w="663"/>
        <w:gridCol w:w="658"/>
        <w:gridCol w:w="659"/>
        <w:gridCol w:w="659"/>
        <w:gridCol w:w="661"/>
        <w:gridCol w:w="661"/>
        <w:gridCol w:w="656"/>
      </w:tblGrid>
      <w:tr w:rsidR="00A85ACD" w:rsidTr="008B5EBF">
        <w:trPr>
          <w:trHeight w:val="284"/>
          <w:jc w:val="center"/>
        </w:trPr>
        <w:tc>
          <w:tcPr>
            <w:tcW w:w="5000" w:type="pct"/>
            <w:gridSpan w:val="12"/>
            <w:tcBorders>
              <w:left w:val="single" w:sz="8" w:space="0" w:color="auto"/>
              <w:right w:val="single" w:sz="8" w:space="0" w:color="auto"/>
            </w:tcBorders>
            <w:vAlign w:val="center"/>
          </w:tcPr>
          <w:p w:rsidR="00A85ACD" w:rsidRDefault="00A85ACD" w:rsidP="00A85ACD">
            <w:pPr>
              <w:jc w:val="left"/>
              <w:outlineLvl w:val="0"/>
              <w:rPr>
                <w:rFonts w:ascii="Times New Roman" w:eastAsiaTheme="minorEastAsia" w:hAnsi="Times New Roman"/>
                <w:spacing w:val="40"/>
              </w:rPr>
            </w:pPr>
            <w:bookmarkStart w:id="104" w:name="_Toc15057"/>
            <w:bookmarkStart w:id="105" w:name="_Toc500258950"/>
            <w:bookmarkStart w:id="106" w:name="_Toc29371_WPSOffice_Level1"/>
            <w:r>
              <w:rPr>
                <w:rFonts w:ascii="Times New Roman" w:eastAsiaTheme="minorEastAsia" w:hAnsi="Times New Roman"/>
              </w:rPr>
              <w:t>紫外预处理试验箱内各测量点的温度实测值（</w:t>
            </w:r>
            <w:r>
              <w:rPr>
                <w:rFonts w:ascii="Times New Roman" w:hAnsi="Times New Roman"/>
              </w:rPr>
              <w:t>℃</w:t>
            </w:r>
            <w:r>
              <w:rPr>
                <w:rFonts w:ascii="Times New Roman" w:eastAsiaTheme="minorEastAsia" w:hAnsi="Times New Roman"/>
              </w:rPr>
              <w:t>）</w:t>
            </w:r>
          </w:p>
        </w:tc>
      </w:tr>
      <w:tr w:rsidR="00A85ACD" w:rsidRPr="00F57E13" w:rsidTr="008B5EBF">
        <w:trPr>
          <w:trHeight w:val="446"/>
          <w:jc w:val="center"/>
        </w:trPr>
        <w:tc>
          <w:tcPr>
            <w:tcW w:w="1156" w:type="pct"/>
            <w:vMerge w:val="restart"/>
            <w:tcBorders>
              <w:left w:val="single" w:sz="8" w:space="0" w:color="auto"/>
            </w:tcBorders>
            <w:vAlign w:val="center"/>
          </w:tcPr>
          <w:p w:rsidR="00A85ACD" w:rsidRDefault="00A85ACD" w:rsidP="008B5EBF">
            <w:pPr>
              <w:snapToGrid w:val="0"/>
              <w:jc w:val="center"/>
              <w:rPr>
                <w:rFonts w:ascii="Times New Roman" w:eastAsiaTheme="minorEastAsia" w:hAnsi="Times New Roman"/>
                <w:noProof/>
              </w:rPr>
            </w:pPr>
            <w:r>
              <w:rPr>
                <w:rFonts w:ascii="Times New Roman" w:eastAsiaTheme="minorEastAsia" w:hAnsi="Times New Roman"/>
                <w:noProof/>
              </w:rPr>
              <w:t>次数</w:t>
            </w:r>
          </w:p>
        </w:tc>
        <w:tc>
          <w:tcPr>
            <w:tcW w:w="3844" w:type="pct"/>
            <w:gridSpan w:val="11"/>
            <w:tcBorders>
              <w:right w:val="single" w:sz="8" w:space="0" w:color="auto"/>
            </w:tcBorders>
            <w:vAlign w:val="center"/>
          </w:tcPr>
          <w:p w:rsidR="00A85ACD" w:rsidRPr="00F57E13" w:rsidRDefault="00A85ACD" w:rsidP="008B5EBF">
            <w:pPr>
              <w:snapToGrid w:val="0"/>
              <w:jc w:val="center"/>
              <w:rPr>
                <w:rFonts w:ascii="Times New Roman" w:eastAsiaTheme="minorEastAsia" w:hAnsi="Times New Roman"/>
              </w:rPr>
            </w:pPr>
            <w:r w:rsidRPr="00F57E13">
              <w:rPr>
                <w:rFonts w:ascii="Times New Roman" w:eastAsiaTheme="minorEastAsia" w:hAnsi="Times New Roman" w:hint="eastAsia"/>
              </w:rPr>
              <w:t>测量点</w:t>
            </w:r>
          </w:p>
        </w:tc>
      </w:tr>
      <w:tr w:rsidR="00A85ACD" w:rsidTr="00A85ACD">
        <w:trPr>
          <w:trHeight w:val="399"/>
          <w:jc w:val="center"/>
        </w:trPr>
        <w:tc>
          <w:tcPr>
            <w:tcW w:w="1156" w:type="pct"/>
            <w:vMerge/>
            <w:tcBorders>
              <w:lef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A</w:t>
            </w: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B</w:t>
            </w: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C</w:t>
            </w: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D</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E</w:t>
            </w: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F</w:t>
            </w: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hint="eastAsia"/>
                <w:i/>
              </w:rPr>
              <w:t>G</w:t>
            </w: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hint="eastAsia"/>
                <w:i/>
              </w:rPr>
              <w:t>H</w:t>
            </w: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w:t>
            </w: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L</w:t>
            </w: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i/>
              </w:rPr>
            </w:pPr>
            <w:r>
              <w:rPr>
                <w:rFonts w:ascii="Times New Roman" w:eastAsiaTheme="minorEastAsia" w:hAnsi="Times New Roman"/>
                <w:i/>
              </w:rPr>
              <w:t>O</w:t>
            </w: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1</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2</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hint="eastAsia"/>
              </w:rPr>
              <w:t>3</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hint="eastAsia"/>
              </w:rPr>
              <w:t>16</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修正值（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平均值（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最大值（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A85ACD">
        <w:trPr>
          <w:trHeight w:val="284"/>
          <w:jc w:val="center"/>
        </w:trPr>
        <w:tc>
          <w:tcPr>
            <w:tcW w:w="1156" w:type="pct"/>
            <w:tcBorders>
              <w:left w:val="single" w:sz="8" w:space="0" w:color="auto"/>
            </w:tcBorders>
            <w:vAlign w:val="center"/>
          </w:tcPr>
          <w:p w:rsidR="00A85ACD" w:rsidRDefault="00A85ACD" w:rsidP="008B5EBF">
            <w:pPr>
              <w:snapToGrid w:val="0"/>
              <w:jc w:val="center"/>
              <w:rPr>
                <w:rFonts w:ascii="Times New Roman" w:eastAsiaTheme="minorEastAsia" w:hAnsi="Times New Roman"/>
              </w:rPr>
            </w:pPr>
            <w:r>
              <w:rPr>
                <w:rFonts w:ascii="Times New Roman" w:eastAsiaTheme="minorEastAsia" w:hAnsi="Times New Roman"/>
              </w:rPr>
              <w:t>最小值（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1"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8"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9"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50"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c>
          <w:tcPr>
            <w:tcW w:w="347" w:type="pct"/>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8B5EBF">
        <w:trPr>
          <w:trHeight w:val="284"/>
          <w:jc w:val="center"/>
        </w:trPr>
        <w:tc>
          <w:tcPr>
            <w:tcW w:w="1156" w:type="pct"/>
            <w:tcBorders>
              <w:left w:val="single" w:sz="8" w:space="0" w:color="auto"/>
            </w:tcBorders>
            <w:vAlign w:val="center"/>
          </w:tcPr>
          <w:p w:rsidR="00A85ACD" w:rsidRPr="000752DB" w:rsidRDefault="00A85ACD" w:rsidP="008B5EBF">
            <w:pPr>
              <w:snapToGrid w:val="0"/>
              <w:rPr>
                <w:rFonts w:ascii="Times New Roman" w:eastAsiaTheme="minorEastAsia" w:hAnsi="Times New Roman"/>
                <w:color w:val="000000" w:themeColor="text1"/>
              </w:rPr>
            </w:pPr>
            <w:r w:rsidRPr="000752DB">
              <w:rPr>
                <w:rFonts w:ascii="Times New Roman" w:eastAsiaTheme="minorEastAsia" w:hAnsi="Times New Roman"/>
                <w:color w:val="000000" w:themeColor="text1"/>
              </w:rPr>
              <w:t>温度</w:t>
            </w:r>
            <w:r w:rsidRPr="000752DB">
              <w:rPr>
                <w:rFonts w:ascii="Times New Roman" w:eastAsiaTheme="minorEastAsia" w:hAnsi="Times New Roman" w:hint="eastAsia"/>
                <w:color w:val="000000" w:themeColor="text1"/>
              </w:rPr>
              <w:t>偏差</w:t>
            </w:r>
            <w:r w:rsidRPr="000752DB">
              <w:rPr>
                <w:rFonts w:ascii="Times New Roman" w:eastAsiaTheme="minorEastAsia" w:hAnsi="Times New Roman"/>
                <w:color w:val="000000" w:themeColor="text1"/>
              </w:rPr>
              <w:t>（</w:t>
            </w:r>
            <w:r w:rsidRPr="000752DB">
              <w:rPr>
                <w:rFonts w:ascii="Times New Roman" w:hAnsi="Times New Roman"/>
                <w:color w:val="000000" w:themeColor="text1"/>
              </w:rPr>
              <w:t>℃</w:t>
            </w:r>
            <w:r w:rsidRPr="000752DB">
              <w:rPr>
                <w:rFonts w:ascii="Times New Roman" w:eastAsiaTheme="minorEastAsia" w:hAnsi="Times New Roman"/>
                <w:color w:val="000000" w:themeColor="text1"/>
              </w:rPr>
              <w:t>）</w:t>
            </w:r>
          </w:p>
        </w:tc>
        <w:tc>
          <w:tcPr>
            <w:tcW w:w="3844" w:type="pct"/>
            <w:gridSpan w:val="11"/>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r w:rsidR="00A85ACD" w:rsidTr="008B5EBF">
        <w:trPr>
          <w:trHeight w:val="284"/>
          <w:jc w:val="center"/>
        </w:trPr>
        <w:tc>
          <w:tcPr>
            <w:tcW w:w="1156" w:type="pct"/>
            <w:tcBorders>
              <w:left w:val="single" w:sz="8" w:space="0" w:color="auto"/>
            </w:tcBorders>
            <w:vAlign w:val="center"/>
          </w:tcPr>
          <w:p w:rsidR="00A85ACD" w:rsidRPr="000752DB" w:rsidRDefault="00A85ACD" w:rsidP="008B5EBF">
            <w:pPr>
              <w:snapToGrid w:val="0"/>
              <w:jc w:val="center"/>
              <w:rPr>
                <w:rFonts w:ascii="Times New Roman" w:eastAsiaTheme="minorEastAsia" w:hAnsi="Times New Roman"/>
                <w:color w:val="000000" w:themeColor="text1"/>
              </w:rPr>
            </w:pPr>
            <w:r w:rsidRPr="000752DB">
              <w:rPr>
                <w:rFonts w:ascii="Times New Roman" w:eastAsiaTheme="minorEastAsia" w:hAnsi="Times New Roman"/>
                <w:color w:val="000000" w:themeColor="text1"/>
              </w:rPr>
              <w:t>不确定度</w:t>
            </w:r>
            <w:r w:rsidRPr="000752DB">
              <w:rPr>
                <w:rFonts w:ascii="Times New Roman" w:eastAsiaTheme="minorEastAsia" w:hAnsi="Times New Roman"/>
                <w:i/>
                <w:color w:val="000000" w:themeColor="text1"/>
              </w:rPr>
              <w:t>U</w:t>
            </w:r>
            <w:r w:rsidRPr="000752DB">
              <w:rPr>
                <w:rFonts w:ascii="Times New Roman" w:eastAsiaTheme="minorEastAsia" w:hAnsi="Times New Roman"/>
                <w:color w:val="000000" w:themeColor="text1"/>
              </w:rPr>
              <w:t>（</w:t>
            </w:r>
            <w:r w:rsidRPr="000752DB">
              <w:rPr>
                <w:rFonts w:ascii="Times New Roman" w:hAnsi="Times New Roman"/>
                <w:color w:val="000000" w:themeColor="text1"/>
              </w:rPr>
              <w:t>℃</w:t>
            </w:r>
            <w:r w:rsidRPr="000752DB">
              <w:rPr>
                <w:rFonts w:ascii="Times New Roman" w:eastAsiaTheme="minorEastAsia" w:hAnsi="Times New Roman"/>
                <w:color w:val="000000" w:themeColor="text1"/>
              </w:rPr>
              <w:t>），</w:t>
            </w:r>
            <w:r w:rsidRPr="000752DB">
              <w:rPr>
                <w:rFonts w:ascii="Times New Roman" w:eastAsiaTheme="minorEastAsia" w:hAnsi="Times New Roman"/>
                <w:i/>
                <w:color w:val="000000" w:themeColor="text1"/>
              </w:rPr>
              <w:t>k</w:t>
            </w:r>
            <w:r w:rsidRPr="000752DB">
              <w:rPr>
                <w:rFonts w:ascii="Times New Roman" w:eastAsiaTheme="minorEastAsia" w:hAnsi="Times New Roman"/>
                <w:color w:val="000000" w:themeColor="text1"/>
              </w:rPr>
              <w:t>=2</w:t>
            </w:r>
          </w:p>
        </w:tc>
        <w:tc>
          <w:tcPr>
            <w:tcW w:w="3844" w:type="pct"/>
            <w:gridSpan w:val="11"/>
            <w:tcBorders>
              <w:right w:val="single" w:sz="8" w:space="0" w:color="auto"/>
            </w:tcBorders>
            <w:vAlign w:val="center"/>
          </w:tcPr>
          <w:p w:rsidR="00A85ACD" w:rsidRDefault="00A85ACD" w:rsidP="008B5EBF">
            <w:pPr>
              <w:snapToGrid w:val="0"/>
              <w:jc w:val="center"/>
              <w:rPr>
                <w:rFonts w:ascii="Times New Roman" w:eastAsiaTheme="minorEastAsia" w:hAnsi="Times New Roman"/>
              </w:rPr>
            </w:pPr>
          </w:p>
        </w:tc>
      </w:tr>
    </w:tbl>
    <w:p w:rsidR="00A85ACD" w:rsidRPr="007549F0" w:rsidRDefault="00A85ACD" w:rsidP="00A85ACD">
      <w:pPr>
        <w:spacing w:line="360" w:lineRule="auto"/>
        <w:outlineLvl w:val="0"/>
        <w:rPr>
          <w:rFonts w:ascii="Times New Roman" w:hAnsi="Times New Roman" w:hint="eastAsia"/>
          <w:szCs w:val="21"/>
        </w:rPr>
      </w:pPr>
      <w:r w:rsidRPr="007549F0">
        <w:rPr>
          <w:rFonts w:ascii="Times New Roman" w:hAnsi="Times New Roman" w:hint="eastAsia"/>
          <w:szCs w:val="21"/>
        </w:rPr>
        <w:t>2.</w:t>
      </w:r>
      <w:r w:rsidRPr="007549F0">
        <w:rPr>
          <w:rFonts w:ascii="Times New Roman" w:hAnsi="Times New Roman" w:hint="eastAsia"/>
          <w:szCs w:val="21"/>
        </w:rPr>
        <w:t>紫外辐照度示值误差</w:t>
      </w:r>
    </w:p>
    <w:tbl>
      <w:tblPr>
        <w:tblStyle w:val="ac"/>
        <w:tblW w:w="0" w:type="auto"/>
        <w:tblLook w:val="04A0" w:firstRow="1" w:lastRow="0" w:firstColumn="1" w:lastColumn="0" w:noHBand="0" w:noVBand="1"/>
      </w:tblPr>
      <w:tblGrid>
        <w:gridCol w:w="1101"/>
        <w:gridCol w:w="1291"/>
        <w:gridCol w:w="1196"/>
        <w:gridCol w:w="1196"/>
        <w:gridCol w:w="1196"/>
        <w:gridCol w:w="1197"/>
        <w:gridCol w:w="1197"/>
        <w:gridCol w:w="1197"/>
      </w:tblGrid>
      <w:tr w:rsidR="008B5EBF" w:rsidTr="00962915">
        <w:tc>
          <w:tcPr>
            <w:tcW w:w="1101" w:type="dxa"/>
          </w:tcPr>
          <w:p w:rsidR="00962915" w:rsidRPr="00962915" w:rsidRDefault="00962915" w:rsidP="00962915">
            <w:pPr>
              <w:outlineLvl w:val="0"/>
              <w:rPr>
                <w:rFonts w:ascii="Times New Roman" w:hAnsi="Times New Roman"/>
                <w:szCs w:val="21"/>
              </w:rPr>
            </w:pPr>
            <w:r w:rsidRPr="00962915">
              <w:rPr>
                <w:rFonts w:ascii="Times New Roman" w:hAnsi="Times New Roman"/>
                <w:szCs w:val="21"/>
              </w:rPr>
              <w:t>波长范围</w:t>
            </w:r>
          </w:p>
        </w:tc>
        <w:tc>
          <w:tcPr>
            <w:tcW w:w="1291" w:type="dxa"/>
          </w:tcPr>
          <w:p w:rsidR="008B5EBF" w:rsidRPr="00962915" w:rsidRDefault="00962915" w:rsidP="00962915">
            <w:pPr>
              <w:outlineLvl w:val="0"/>
              <w:rPr>
                <w:rFonts w:ascii="Times New Roman" w:hAnsi="Times New Roman" w:hint="eastAsia"/>
                <w:szCs w:val="21"/>
              </w:rPr>
            </w:pPr>
            <w:r w:rsidRPr="00962915">
              <w:rPr>
                <w:rFonts w:ascii="Times New Roman" w:hAnsi="Times New Roman" w:hint="eastAsia"/>
                <w:szCs w:val="21"/>
              </w:rPr>
              <w:t>标准器示值</w:t>
            </w:r>
          </w:p>
          <w:p w:rsidR="00962915" w:rsidRPr="00962915" w:rsidRDefault="00962915" w:rsidP="00962915">
            <w:pPr>
              <w:outlineLvl w:val="0"/>
              <w:rPr>
                <w:rFonts w:ascii="Times New Roman" w:hAnsi="Times New Roman"/>
                <w:szCs w:val="21"/>
                <w:vertAlign w:val="superscript"/>
              </w:rPr>
            </w:pPr>
            <w:r w:rsidRPr="00962915">
              <w:rPr>
                <w:rFonts w:ascii="Times New Roman" w:hAnsi="Times New Roman"/>
                <w:szCs w:val="21"/>
              </w:rPr>
              <w:t>W / m</w:t>
            </w:r>
            <w:r w:rsidRPr="00962915">
              <w:rPr>
                <w:rFonts w:ascii="Times New Roman" w:hAnsi="Times New Roman" w:hint="eastAsia"/>
                <w:szCs w:val="21"/>
                <w:vertAlign w:val="superscript"/>
              </w:rPr>
              <w:t>2</w:t>
            </w:r>
          </w:p>
        </w:tc>
        <w:tc>
          <w:tcPr>
            <w:tcW w:w="1196" w:type="dxa"/>
          </w:tcPr>
          <w:p w:rsidR="008B5EBF" w:rsidRPr="00962915" w:rsidRDefault="00962915" w:rsidP="00962915">
            <w:pPr>
              <w:outlineLvl w:val="0"/>
              <w:rPr>
                <w:rFonts w:ascii="Times New Roman" w:hAnsi="Times New Roman"/>
                <w:szCs w:val="21"/>
              </w:rPr>
            </w:pPr>
            <w:r w:rsidRPr="00962915">
              <w:rPr>
                <w:rFonts w:ascii="Times New Roman" w:hAnsi="Times New Roman" w:hint="eastAsia"/>
                <w:szCs w:val="21"/>
              </w:rPr>
              <w:t>标准器修正系数</w:t>
            </w:r>
          </w:p>
        </w:tc>
        <w:tc>
          <w:tcPr>
            <w:tcW w:w="1196" w:type="dxa"/>
          </w:tcPr>
          <w:p w:rsidR="00962915" w:rsidRDefault="00962915" w:rsidP="00962915">
            <w:pPr>
              <w:outlineLvl w:val="0"/>
              <w:rPr>
                <w:rFonts w:ascii="Times New Roman" w:hAnsi="Times New Roman" w:hint="eastAsia"/>
                <w:szCs w:val="21"/>
              </w:rPr>
            </w:pPr>
            <w:r w:rsidRPr="00962915">
              <w:rPr>
                <w:rFonts w:ascii="Times New Roman" w:hAnsi="Times New Roman" w:hint="eastAsia"/>
                <w:szCs w:val="21"/>
              </w:rPr>
              <w:t>标准值</w:t>
            </w:r>
          </w:p>
          <w:p w:rsidR="008B5EBF" w:rsidRPr="00962915" w:rsidRDefault="00962915" w:rsidP="00962915">
            <w:pPr>
              <w:outlineLvl w:val="0"/>
              <w:rPr>
                <w:rFonts w:ascii="Times New Roman" w:hAnsi="Times New Roman"/>
                <w:szCs w:val="21"/>
              </w:rPr>
            </w:pPr>
            <w:r w:rsidRPr="00962915">
              <w:rPr>
                <w:rFonts w:ascii="Times New Roman" w:hAnsi="Times New Roman" w:hint="eastAsia"/>
                <w:szCs w:val="21"/>
              </w:rPr>
              <w:t xml:space="preserve"> </w:t>
            </w:r>
            <w:r w:rsidRPr="00962915">
              <w:rPr>
                <w:rFonts w:ascii="Times New Roman" w:hAnsi="Times New Roman"/>
                <w:szCs w:val="21"/>
              </w:rPr>
              <w:t>W / m</w:t>
            </w:r>
            <w:r w:rsidRPr="00962915">
              <w:rPr>
                <w:rFonts w:ascii="Times New Roman" w:hAnsi="Times New Roman" w:hint="eastAsia"/>
                <w:szCs w:val="21"/>
                <w:vertAlign w:val="superscript"/>
              </w:rPr>
              <w:t>2</w:t>
            </w:r>
          </w:p>
        </w:tc>
        <w:tc>
          <w:tcPr>
            <w:tcW w:w="1196" w:type="dxa"/>
          </w:tcPr>
          <w:p w:rsidR="008B5EBF" w:rsidRPr="00962915" w:rsidRDefault="00962915" w:rsidP="00962915">
            <w:pPr>
              <w:outlineLvl w:val="0"/>
              <w:rPr>
                <w:rFonts w:ascii="Times New Roman" w:hAnsi="Times New Roman"/>
                <w:szCs w:val="21"/>
              </w:rPr>
            </w:pPr>
            <w:r w:rsidRPr="00962915">
              <w:rPr>
                <w:rFonts w:ascii="Times New Roman" w:hAnsi="Times New Roman"/>
                <w:szCs w:val="21"/>
              </w:rPr>
              <w:t>标准值平均</w:t>
            </w:r>
            <w:r w:rsidRPr="00962915">
              <w:rPr>
                <w:rFonts w:ascii="Times New Roman" w:hAnsi="Times New Roman" w:hint="eastAsia"/>
                <w:szCs w:val="21"/>
              </w:rPr>
              <w:t xml:space="preserve"> </w:t>
            </w:r>
            <w:r w:rsidRPr="00962915">
              <w:rPr>
                <w:rFonts w:ascii="Times New Roman" w:hAnsi="Times New Roman"/>
                <w:szCs w:val="21"/>
              </w:rPr>
              <w:t>W / m</w:t>
            </w:r>
            <w:r w:rsidRPr="00962915">
              <w:rPr>
                <w:rFonts w:ascii="Times New Roman" w:hAnsi="Times New Roman" w:hint="eastAsia"/>
                <w:szCs w:val="21"/>
                <w:vertAlign w:val="superscript"/>
              </w:rPr>
              <w:t>2</w:t>
            </w:r>
          </w:p>
        </w:tc>
        <w:tc>
          <w:tcPr>
            <w:tcW w:w="1197" w:type="dxa"/>
          </w:tcPr>
          <w:p w:rsidR="00962915" w:rsidRDefault="00962915" w:rsidP="00962915">
            <w:pPr>
              <w:outlineLvl w:val="0"/>
              <w:rPr>
                <w:rFonts w:ascii="Times New Roman" w:hAnsi="Times New Roman" w:hint="eastAsia"/>
                <w:szCs w:val="21"/>
              </w:rPr>
            </w:pPr>
            <w:r w:rsidRPr="00962915">
              <w:rPr>
                <w:rFonts w:ascii="Times New Roman" w:hAnsi="Times New Roman"/>
                <w:szCs w:val="21"/>
              </w:rPr>
              <w:t>显示值</w:t>
            </w:r>
            <w:r w:rsidRPr="00962915">
              <w:rPr>
                <w:rFonts w:ascii="Times New Roman" w:hAnsi="Times New Roman" w:hint="eastAsia"/>
                <w:szCs w:val="21"/>
              </w:rPr>
              <w:t xml:space="preserve"> </w:t>
            </w:r>
          </w:p>
          <w:p w:rsidR="008B5EBF" w:rsidRPr="00962915" w:rsidRDefault="00962915" w:rsidP="00962915">
            <w:pPr>
              <w:outlineLvl w:val="0"/>
              <w:rPr>
                <w:rFonts w:ascii="Times New Roman" w:hAnsi="Times New Roman"/>
                <w:szCs w:val="21"/>
              </w:rPr>
            </w:pPr>
            <w:r w:rsidRPr="00962915">
              <w:rPr>
                <w:rFonts w:ascii="Times New Roman" w:hAnsi="Times New Roman"/>
                <w:szCs w:val="21"/>
              </w:rPr>
              <w:t>W / m</w:t>
            </w:r>
            <w:r w:rsidRPr="00962915">
              <w:rPr>
                <w:rFonts w:ascii="Times New Roman" w:hAnsi="Times New Roman" w:hint="eastAsia"/>
                <w:szCs w:val="21"/>
                <w:vertAlign w:val="superscript"/>
              </w:rPr>
              <w:t>2</w:t>
            </w:r>
          </w:p>
        </w:tc>
        <w:tc>
          <w:tcPr>
            <w:tcW w:w="1197" w:type="dxa"/>
          </w:tcPr>
          <w:p w:rsidR="00962915" w:rsidRDefault="00962915" w:rsidP="00962915">
            <w:pPr>
              <w:outlineLvl w:val="0"/>
              <w:rPr>
                <w:rFonts w:ascii="Times New Roman" w:hAnsi="Times New Roman" w:hint="eastAsia"/>
                <w:szCs w:val="21"/>
              </w:rPr>
            </w:pPr>
            <w:r w:rsidRPr="00962915">
              <w:rPr>
                <w:rFonts w:ascii="Times New Roman" w:hAnsi="Times New Roman"/>
                <w:szCs w:val="21"/>
              </w:rPr>
              <w:t>显示值平均</w:t>
            </w:r>
            <w:r w:rsidRPr="00962915">
              <w:rPr>
                <w:rFonts w:ascii="Times New Roman" w:hAnsi="Times New Roman" w:hint="eastAsia"/>
                <w:szCs w:val="21"/>
              </w:rPr>
              <w:t xml:space="preserve"> </w:t>
            </w:r>
          </w:p>
          <w:p w:rsidR="008B5EBF" w:rsidRPr="00962915" w:rsidRDefault="00962915" w:rsidP="00962915">
            <w:pPr>
              <w:outlineLvl w:val="0"/>
              <w:rPr>
                <w:rFonts w:ascii="Times New Roman" w:hAnsi="Times New Roman"/>
                <w:szCs w:val="21"/>
              </w:rPr>
            </w:pPr>
            <w:r w:rsidRPr="00962915">
              <w:rPr>
                <w:rFonts w:ascii="Times New Roman" w:hAnsi="Times New Roman"/>
                <w:szCs w:val="21"/>
              </w:rPr>
              <w:t>W / m</w:t>
            </w:r>
            <w:r w:rsidRPr="00962915">
              <w:rPr>
                <w:rFonts w:ascii="Times New Roman" w:hAnsi="Times New Roman" w:hint="eastAsia"/>
                <w:szCs w:val="21"/>
                <w:vertAlign w:val="superscript"/>
              </w:rPr>
              <w:t>2</w:t>
            </w:r>
          </w:p>
        </w:tc>
        <w:tc>
          <w:tcPr>
            <w:tcW w:w="1197" w:type="dxa"/>
          </w:tcPr>
          <w:p w:rsidR="008B5EBF" w:rsidRPr="00962915" w:rsidRDefault="00962915" w:rsidP="00962915">
            <w:pPr>
              <w:outlineLvl w:val="0"/>
              <w:rPr>
                <w:rFonts w:ascii="Times New Roman" w:hAnsi="Times New Roman"/>
                <w:szCs w:val="21"/>
              </w:rPr>
            </w:pPr>
            <w:r w:rsidRPr="00962915">
              <w:rPr>
                <w:rFonts w:ascii="Times New Roman" w:hAnsi="Times New Roman"/>
                <w:szCs w:val="21"/>
              </w:rPr>
              <w:t>示值误差</w:t>
            </w:r>
          </w:p>
        </w:tc>
      </w:tr>
      <w:tr w:rsidR="008B5EBF" w:rsidTr="00962915">
        <w:tc>
          <w:tcPr>
            <w:tcW w:w="1101" w:type="dxa"/>
          </w:tcPr>
          <w:p w:rsidR="008B5EBF" w:rsidRDefault="00962915" w:rsidP="00A85ACD">
            <w:pPr>
              <w:spacing w:line="360" w:lineRule="auto"/>
              <w:outlineLvl w:val="0"/>
              <w:rPr>
                <w:rFonts w:ascii="Times New Roman" w:hAnsi="Times New Roman"/>
                <w:sz w:val="24"/>
              </w:rPr>
            </w:pPr>
            <w:r>
              <w:rPr>
                <w:rFonts w:ascii="Times New Roman" w:hAnsi="Times New Roman" w:hint="eastAsia"/>
                <w:sz w:val="24"/>
              </w:rPr>
              <w:t>UVA</w:t>
            </w:r>
          </w:p>
        </w:tc>
        <w:tc>
          <w:tcPr>
            <w:tcW w:w="1291" w:type="dxa"/>
          </w:tcPr>
          <w:p w:rsidR="008B5EBF" w:rsidRDefault="008B5EBF" w:rsidP="00A85ACD">
            <w:pPr>
              <w:spacing w:line="360" w:lineRule="auto"/>
              <w:outlineLvl w:val="0"/>
              <w:rPr>
                <w:rFonts w:ascii="Times New Roman" w:hAnsi="Times New Roman"/>
                <w:sz w:val="24"/>
              </w:rPr>
            </w:pPr>
          </w:p>
        </w:tc>
        <w:tc>
          <w:tcPr>
            <w:tcW w:w="1196" w:type="dxa"/>
          </w:tcPr>
          <w:p w:rsidR="008B5EBF" w:rsidRDefault="008B5EBF" w:rsidP="00A85ACD">
            <w:pPr>
              <w:spacing w:line="360" w:lineRule="auto"/>
              <w:outlineLvl w:val="0"/>
              <w:rPr>
                <w:rFonts w:ascii="Times New Roman" w:hAnsi="Times New Roman"/>
                <w:sz w:val="24"/>
              </w:rPr>
            </w:pPr>
          </w:p>
        </w:tc>
        <w:tc>
          <w:tcPr>
            <w:tcW w:w="1196" w:type="dxa"/>
          </w:tcPr>
          <w:p w:rsidR="008B5EBF" w:rsidRDefault="008B5EBF" w:rsidP="00A85ACD">
            <w:pPr>
              <w:spacing w:line="360" w:lineRule="auto"/>
              <w:outlineLvl w:val="0"/>
              <w:rPr>
                <w:rFonts w:ascii="Times New Roman" w:hAnsi="Times New Roman"/>
                <w:sz w:val="24"/>
              </w:rPr>
            </w:pPr>
          </w:p>
        </w:tc>
        <w:tc>
          <w:tcPr>
            <w:tcW w:w="1196" w:type="dxa"/>
          </w:tcPr>
          <w:p w:rsidR="008B5EBF" w:rsidRDefault="008B5EBF" w:rsidP="00A85ACD">
            <w:pPr>
              <w:spacing w:line="360" w:lineRule="auto"/>
              <w:outlineLvl w:val="0"/>
              <w:rPr>
                <w:rFonts w:ascii="Times New Roman" w:hAnsi="Times New Roman"/>
                <w:sz w:val="24"/>
              </w:rPr>
            </w:pPr>
          </w:p>
        </w:tc>
        <w:tc>
          <w:tcPr>
            <w:tcW w:w="1197" w:type="dxa"/>
          </w:tcPr>
          <w:p w:rsidR="008B5EBF" w:rsidRDefault="008B5EBF" w:rsidP="00A85ACD">
            <w:pPr>
              <w:spacing w:line="360" w:lineRule="auto"/>
              <w:outlineLvl w:val="0"/>
              <w:rPr>
                <w:rFonts w:ascii="Times New Roman" w:hAnsi="Times New Roman"/>
                <w:sz w:val="24"/>
              </w:rPr>
            </w:pPr>
          </w:p>
        </w:tc>
        <w:tc>
          <w:tcPr>
            <w:tcW w:w="1197" w:type="dxa"/>
          </w:tcPr>
          <w:p w:rsidR="008B5EBF" w:rsidRDefault="008B5EBF" w:rsidP="00A85ACD">
            <w:pPr>
              <w:spacing w:line="360" w:lineRule="auto"/>
              <w:outlineLvl w:val="0"/>
              <w:rPr>
                <w:rFonts w:ascii="Times New Roman" w:hAnsi="Times New Roman"/>
                <w:sz w:val="24"/>
              </w:rPr>
            </w:pPr>
          </w:p>
        </w:tc>
        <w:tc>
          <w:tcPr>
            <w:tcW w:w="1197" w:type="dxa"/>
          </w:tcPr>
          <w:p w:rsidR="008B5EBF" w:rsidRDefault="008B5EBF" w:rsidP="00A85ACD">
            <w:pPr>
              <w:spacing w:line="360" w:lineRule="auto"/>
              <w:outlineLvl w:val="0"/>
              <w:rPr>
                <w:rFonts w:ascii="Times New Roman" w:hAnsi="Times New Roman"/>
                <w:sz w:val="24"/>
              </w:rPr>
            </w:pPr>
          </w:p>
        </w:tc>
      </w:tr>
      <w:tr w:rsidR="008B5EBF" w:rsidTr="00962915">
        <w:tc>
          <w:tcPr>
            <w:tcW w:w="1101" w:type="dxa"/>
          </w:tcPr>
          <w:p w:rsidR="008B5EBF" w:rsidRDefault="00962915" w:rsidP="00A85ACD">
            <w:pPr>
              <w:spacing w:line="360" w:lineRule="auto"/>
              <w:outlineLvl w:val="0"/>
              <w:rPr>
                <w:rFonts w:ascii="Times New Roman" w:hAnsi="Times New Roman"/>
                <w:sz w:val="24"/>
              </w:rPr>
            </w:pPr>
            <w:r>
              <w:rPr>
                <w:rFonts w:ascii="Times New Roman" w:hAnsi="Times New Roman" w:hint="eastAsia"/>
                <w:sz w:val="24"/>
              </w:rPr>
              <w:t>UVB</w:t>
            </w:r>
          </w:p>
        </w:tc>
        <w:tc>
          <w:tcPr>
            <w:tcW w:w="1291" w:type="dxa"/>
          </w:tcPr>
          <w:p w:rsidR="008B5EBF" w:rsidRDefault="008B5EBF" w:rsidP="00A85ACD">
            <w:pPr>
              <w:spacing w:line="360" w:lineRule="auto"/>
              <w:outlineLvl w:val="0"/>
              <w:rPr>
                <w:rFonts w:ascii="Times New Roman" w:hAnsi="Times New Roman"/>
                <w:sz w:val="24"/>
              </w:rPr>
            </w:pPr>
          </w:p>
        </w:tc>
        <w:tc>
          <w:tcPr>
            <w:tcW w:w="1196" w:type="dxa"/>
          </w:tcPr>
          <w:p w:rsidR="008B5EBF" w:rsidRDefault="008B5EBF" w:rsidP="00A85ACD">
            <w:pPr>
              <w:spacing w:line="360" w:lineRule="auto"/>
              <w:outlineLvl w:val="0"/>
              <w:rPr>
                <w:rFonts w:ascii="Times New Roman" w:hAnsi="Times New Roman"/>
                <w:sz w:val="24"/>
              </w:rPr>
            </w:pPr>
          </w:p>
        </w:tc>
        <w:tc>
          <w:tcPr>
            <w:tcW w:w="1196" w:type="dxa"/>
          </w:tcPr>
          <w:p w:rsidR="008B5EBF" w:rsidRDefault="008B5EBF" w:rsidP="00A85ACD">
            <w:pPr>
              <w:spacing w:line="360" w:lineRule="auto"/>
              <w:outlineLvl w:val="0"/>
              <w:rPr>
                <w:rFonts w:ascii="Times New Roman" w:hAnsi="Times New Roman"/>
                <w:sz w:val="24"/>
              </w:rPr>
            </w:pPr>
          </w:p>
        </w:tc>
        <w:tc>
          <w:tcPr>
            <w:tcW w:w="1196" w:type="dxa"/>
          </w:tcPr>
          <w:p w:rsidR="008B5EBF" w:rsidRDefault="008B5EBF" w:rsidP="00A85ACD">
            <w:pPr>
              <w:spacing w:line="360" w:lineRule="auto"/>
              <w:outlineLvl w:val="0"/>
              <w:rPr>
                <w:rFonts w:ascii="Times New Roman" w:hAnsi="Times New Roman"/>
                <w:sz w:val="24"/>
              </w:rPr>
            </w:pPr>
          </w:p>
        </w:tc>
        <w:tc>
          <w:tcPr>
            <w:tcW w:w="1197" w:type="dxa"/>
          </w:tcPr>
          <w:p w:rsidR="008B5EBF" w:rsidRDefault="008B5EBF" w:rsidP="00A85ACD">
            <w:pPr>
              <w:spacing w:line="360" w:lineRule="auto"/>
              <w:outlineLvl w:val="0"/>
              <w:rPr>
                <w:rFonts w:ascii="Times New Roman" w:hAnsi="Times New Roman"/>
                <w:sz w:val="24"/>
              </w:rPr>
            </w:pPr>
          </w:p>
        </w:tc>
        <w:tc>
          <w:tcPr>
            <w:tcW w:w="1197" w:type="dxa"/>
          </w:tcPr>
          <w:p w:rsidR="008B5EBF" w:rsidRDefault="008B5EBF" w:rsidP="00A85ACD">
            <w:pPr>
              <w:spacing w:line="360" w:lineRule="auto"/>
              <w:outlineLvl w:val="0"/>
              <w:rPr>
                <w:rFonts w:ascii="Times New Roman" w:hAnsi="Times New Roman"/>
                <w:sz w:val="24"/>
              </w:rPr>
            </w:pPr>
          </w:p>
        </w:tc>
        <w:tc>
          <w:tcPr>
            <w:tcW w:w="1197" w:type="dxa"/>
          </w:tcPr>
          <w:p w:rsidR="008B5EBF" w:rsidRDefault="008B5EBF" w:rsidP="00A85ACD">
            <w:pPr>
              <w:spacing w:line="360" w:lineRule="auto"/>
              <w:outlineLvl w:val="0"/>
              <w:rPr>
                <w:rFonts w:ascii="Times New Roman" w:hAnsi="Times New Roman"/>
                <w:sz w:val="24"/>
              </w:rPr>
            </w:pPr>
          </w:p>
        </w:tc>
      </w:tr>
    </w:tbl>
    <w:p w:rsidR="008B5EBF" w:rsidRDefault="00962915" w:rsidP="00A85ACD">
      <w:pPr>
        <w:spacing w:line="360" w:lineRule="auto"/>
        <w:outlineLvl w:val="0"/>
        <w:rPr>
          <w:rFonts w:ascii="Times New Roman" w:hAnsi="Times New Roman" w:hint="eastAsia"/>
          <w:sz w:val="24"/>
        </w:rPr>
      </w:pPr>
      <w:r>
        <w:rPr>
          <w:rFonts w:ascii="Times New Roman" w:hAnsi="Times New Roman" w:hint="eastAsia"/>
          <w:sz w:val="24"/>
        </w:rPr>
        <w:lastRenderedPageBreak/>
        <w:t>3.</w:t>
      </w:r>
      <w:r>
        <w:rPr>
          <w:rFonts w:ascii="Times New Roman" w:hAnsi="Times New Roman" w:hint="eastAsia"/>
          <w:sz w:val="24"/>
        </w:rPr>
        <w:t>紫外光谱积分辐照度</w:t>
      </w:r>
    </w:p>
    <w:tbl>
      <w:tblPr>
        <w:tblStyle w:val="ac"/>
        <w:tblW w:w="0" w:type="auto"/>
        <w:tblLook w:val="04A0" w:firstRow="1" w:lastRow="0" w:firstColumn="1" w:lastColumn="0" w:noHBand="0" w:noVBand="1"/>
      </w:tblPr>
      <w:tblGrid>
        <w:gridCol w:w="1595"/>
        <w:gridCol w:w="1595"/>
        <w:gridCol w:w="1595"/>
        <w:gridCol w:w="1595"/>
        <w:gridCol w:w="1595"/>
        <w:gridCol w:w="1596"/>
      </w:tblGrid>
      <w:tr w:rsidR="007833BB" w:rsidTr="00962915">
        <w:tc>
          <w:tcPr>
            <w:tcW w:w="1595" w:type="dxa"/>
          </w:tcPr>
          <w:p w:rsidR="007833BB" w:rsidRDefault="007833BB" w:rsidP="00962915">
            <w:pPr>
              <w:spacing w:line="360" w:lineRule="auto"/>
              <w:jc w:val="center"/>
              <w:outlineLvl w:val="0"/>
              <w:rPr>
                <w:rFonts w:ascii="Times New Roman" w:hAnsi="Times New Roman" w:hint="eastAsia"/>
                <w:sz w:val="24"/>
              </w:rPr>
            </w:pPr>
            <w:r>
              <w:rPr>
                <w:rFonts w:ascii="Times New Roman" w:hAnsi="Times New Roman"/>
                <w:sz w:val="24"/>
              </w:rPr>
              <w:t>波长</w:t>
            </w:r>
          </w:p>
          <w:p w:rsidR="007833BB" w:rsidRDefault="007833BB" w:rsidP="00962915">
            <w:pPr>
              <w:spacing w:line="360" w:lineRule="auto"/>
              <w:jc w:val="center"/>
              <w:outlineLvl w:val="0"/>
              <w:rPr>
                <w:rFonts w:ascii="Times New Roman" w:hAnsi="Times New Roman"/>
                <w:sz w:val="24"/>
              </w:rPr>
            </w:pPr>
            <w:r>
              <w:rPr>
                <w:rFonts w:ascii="Times New Roman" w:hAnsi="Times New Roman" w:hint="eastAsia"/>
                <w:sz w:val="24"/>
              </w:rPr>
              <w:t>nm</w:t>
            </w:r>
          </w:p>
        </w:tc>
        <w:tc>
          <w:tcPr>
            <w:tcW w:w="1595" w:type="dxa"/>
          </w:tcPr>
          <w:p w:rsidR="007833BB" w:rsidRDefault="007833BB" w:rsidP="00A85ACD">
            <w:pPr>
              <w:spacing w:line="360" w:lineRule="auto"/>
              <w:outlineLvl w:val="0"/>
              <w:rPr>
                <w:rFonts w:ascii="Times New Roman" w:hAnsi="Times New Roman" w:hint="eastAsia"/>
                <w:sz w:val="24"/>
              </w:rPr>
            </w:pPr>
            <w:r>
              <w:rPr>
                <w:rFonts w:ascii="Times New Roman" w:hAnsi="Times New Roman" w:hint="eastAsia"/>
                <w:sz w:val="24"/>
              </w:rPr>
              <w:t>光谱辐照度</w:t>
            </w:r>
          </w:p>
          <w:p w:rsidR="007833BB" w:rsidRPr="007833BB" w:rsidRDefault="007833BB" w:rsidP="007833BB">
            <w:pPr>
              <w:spacing w:line="360" w:lineRule="auto"/>
              <w:outlineLvl w:val="0"/>
              <w:rPr>
                <w:rFonts w:ascii="Times New Roman" w:hAnsi="Times New Roman"/>
                <w:sz w:val="24"/>
              </w:rPr>
            </w:pPr>
            <w:r>
              <w:rPr>
                <w:rFonts w:ascii="Times New Roman" w:hAnsi="Times New Roman"/>
                <w:szCs w:val="21"/>
              </w:rPr>
              <w:t>W /</w:t>
            </w:r>
            <w:r>
              <w:rPr>
                <w:rFonts w:ascii="宋体" w:hAnsi="宋体" w:hint="eastAsia"/>
                <w:szCs w:val="21"/>
              </w:rPr>
              <w:t>·</w:t>
            </w:r>
            <w:r w:rsidRPr="00962915">
              <w:rPr>
                <w:rFonts w:ascii="Times New Roman" w:hAnsi="Times New Roman"/>
                <w:szCs w:val="21"/>
              </w:rPr>
              <w:t>m</w:t>
            </w:r>
            <w:r w:rsidRPr="007833BB">
              <w:rPr>
                <w:rFonts w:ascii="Times New Roman" w:hAnsi="Times New Roman" w:hint="eastAsia"/>
                <w:szCs w:val="21"/>
                <w:vertAlign w:val="superscript"/>
              </w:rPr>
              <w:t>-2</w:t>
            </w:r>
            <w:r>
              <w:rPr>
                <w:rFonts w:ascii="宋体" w:hAnsi="宋体" w:hint="eastAsia"/>
                <w:szCs w:val="21"/>
              </w:rPr>
              <w:t>·n</w:t>
            </w:r>
            <w:r w:rsidRPr="00962915">
              <w:rPr>
                <w:rFonts w:ascii="Times New Roman" w:hAnsi="Times New Roman"/>
                <w:szCs w:val="21"/>
              </w:rPr>
              <w:t>m</w:t>
            </w:r>
            <w:r w:rsidRPr="007833BB">
              <w:rPr>
                <w:rFonts w:ascii="Times New Roman" w:hAnsi="Times New Roman" w:hint="eastAsia"/>
                <w:szCs w:val="21"/>
                <w:vertAlign w:val="superscript"/>
              </w:rPr>
              <w:t>-</w:t>
            </w:r>
            <w:r>
              <w:rPr>
                <w:rFonts w:ascii="Times New Roman" w:hAnsi="Times New Roman" w:hint="eastAsia"/>
                <w:szCs w:val="21"/>
                <w:vertAlign w:val="superscript"/>
              </w:rPr>
              <w:t>1</w:t>
            </w:r>
          </w:p>
        </w:tc>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sz w:val="24"/>
              </w:rPr>
              <w:t>波长</w:t>
            </w:r>
          </w:p>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nm</w:t>
            </w:r>
          </w:p>
        </w:tc>
        <w:tc>
          <w:tcPr>
            <w:tcW w:w="1595" w:type="dxa"/>
          </w:tcPr>
          <w:p w:rsidR="007833BB" w:rsidRDefault="007833BB" w:rsidP="007549F0">
            <w:pPr>
              <w:spacing w:line="360" w:lineRule="auto"/>
              <w:outlineLvl w:val="0"/>
              <w:rPr>
                <w:rFonts w:ascii="Times New Roman" w:hAnsi="Times New Roman" w:hint="eastAsia"/>
                <w:sz w:val="24"/>
              </w:rPr>
            </w:pPr>
            <w:r>
              <w:rPr>
                <w:rFonts w:ascii="Times New Roman" w:hAnsi="Times New Roman" w:hint="eastAsia"/>
                <w:sz w:val="24"/>
              </w:rPr>
              <w:t>光谱辐照度</w:t>
            </w:r>
          </w:p>
          <w:p w:rsidR="007833BB" w:rsidRPr="007833BB" w:rsidRDefault="007833BB" w:rsidP="007549F0">
            <w:pPr>
              <w:spacing w:line="360" w:lineRule="auto"/>
              <w:outlineLvl w:val="0"/>
              <w:rPr>
                <w:rFonts w:ascii="Times New Roman" w:hAnsi="Times New Roman"/>
                <w:sz w:val="24"/>
              </w:rPr>
            </w:pPr>
            <w:r>
              <w:rPr>
                <w:rFonts w:ascii="Times New Roman" w:hAnsi="Times New Roman"/>
                <w:szCs w:val="21"/>
              </w:rPr>
              <w:t>W /</w:t>
            </w:r>
            <w:r>
              <w:rPr>
                <w:rFonts w:ascii="宋体" w:hAnsi="宋体" w:hint="eastAsia"/>
                <w:szCs w:val="21"/>
              </w:rPr>
              <w:t>·</w:t>
            </w:r>
            <w:r w:rsidRPr="00962915">
              <w:rPr>
                <w:rFonts w:ascii="Times New Roman" w:hAnsi="Times New Roman"/>
                <w:szCs w:val="21"/>
              </w:rPr>
              <w:t>m</w:t>
            </w:r>
            <w:r w:rsidRPr="007833BB">
              <w:rPr>
                <w:rFonts w:ascii="Times New Roman" w:hAnsi="Times New Roman" w:hint="eastAsia"/>
                <w:szCs w:val="21"/>
                <w:vertAlign w:val="superscript"/>
              </w:rPr>
              <w:t>-2</w:t>
            </w:r>
            <w:r>
              <w:rPr>
                <w:rFonts w:ascii="宋体" w:hAnsi="宋体" w:hint="eastAsia"/>
                <w:szCs w:val="21"/>
              </w:rPr>
              <w:t>·n</w:t>
            </w:r>
            <w:r w:rsidRPr="00962915">
              <w:rPr>
                <w:rFonts w:ascii="Times New Roman" w:hAnsi="Times New Roman"/>
                <w:szCs w:val="21"/>
              </w:rPr>
              <w:t>m</w:t>
            </w:r>
            <w:r w:rsidRPr="007833BB">
              <w:rPr>
                <w:rFonts w:ascii="Times New Roman" w:hAnsi="Times New Roman" w:hint="eastAsia"/>
                <w:szCs w:val="21"/>
                <w:vertAlign w:val="superscript"/>
              </w:rPr>
              <w:t>-</w:t>
            </w:r>
            <w:r>
              <w:rPr>
                <w:rFonts w:ascii="Times New Roman" w:hAnsi="Times New Roman" w:hint="eastAsia"/>
                <w:szCs w:val="21"/>
                <w:vertAlign w:val="superscript"/>
              </w:rPr>
              <w:t>1</w:t>
            </w:r>
          </w:p>
        </w:tc>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sz w:val="24"/>
              </w:rPr>
              <w:t>波长</w:t>
            </w:r>
          </w:p>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nm</w:t>
            </w:r>
          </w:p>
        </w:tc>
        <w:tc>
          <w:tcPr>
            <w:tcW w:w="1596" w:type="dxa"/>
          </w:tcPr>
          <w:p w:rsidR="007833BB" w:rsidRDefault="007833BB" w:rsidP="007549F0">
            <w:pPr>
              <w:spacing w:line="360" w:lineRule="auto"/>
              <w:outlineLvl w:val="0"/>
              <w:rPr>
                <w:rFonts w:ascii="Times New Roman" w:hAnsi="Times New Roman" w:hint="eastAsia"/>
                <w:sz w:val="24"/>
              </w:rPr>
            </w:pPr>
            <w:r>
              <w:rPr>
                <w:rFonts w:ascii="Times New Roman" w:hAnsi="Times New Roman" w:hint="eastAsia"/>
                <w:sz w:val="24"/>
              </w:rPr>
              <w:t>光谱辐照度</w:t>
            </w:r>
          </w:p>
          <w:p w:rsidR="007833BB" w:rsidRPr="007833BB" w:rsidRDefault="007833BB" w:rsidP="007549F0">
            <w:pPr>
              <w:spacing w:line="360" w:lineRule="auto"/>
              <w:outlineLvl w:val="0"/>
              <w:rPr>
                <w:rFonts w:ascii="Times New Roman" w:hAnsi="Times New Roman"/>
                <w:sz w:val="24"/>
              </w:rPr>
            </w:pPr>
            <w:r>
              <w:rPr>
                <w:rFonts w:ascii="Times New Roman" w:hAnsi="Times New Roman"/>
                <w:szCs w:val="21"/>
              </w:rPr>
              <w:t>W /</w:t>
            </w:r>
            <w:r>
              <w:rPr>
                <w:rFonts w:ascii="宋体" w:hAnsi="宋体" w:hint="eastAsia"/>
                <w:szCs w:val="21"/>
              </w:rPr>
              <w:t>·</w:t>
            </w:r>
            <w:r w:rsidRPr="00962915">
              <w:rPr>
                <w:rFonts w:ascii="Times New Roman" w:hAnsi="Times New Roman"/>
                <w:szCs w:val="21"/>
              </w:rPr>
              <w:t>m</w:t>
            </w:r>
            <w:r w:rsidRPr="007833BB">
              <w:rPr>
                <w:rFonts w:ascii="Times New Roman" w:hAnsi="Times New Roman" w:hint="eastAsia"/>
                <w:szCs w:val="21"/>
                <w:vertAlign w:val="superscript"/>
              </w:rPr>
              <w:t>-2</w:t>
            </w:r>
            <w:r>
              <w:rPr>
                <w:rFonts w:ascii="宋体" w:hAnsi="宋体" w:hint="eastAsia"/>
                <w:szCs w:val="21"/>
              </w:rPr>
              <w:t>·n</w:t>
            </w:r>
            <w:r w:rsidRPr="00962915">
              <w:rPr>
                <w:rFonts w:ascii="Times New Roman" w:hAnsi="Times New Roman"/>
                <w:szCs w:val="21"/>
              </w:rPr>
              <w:t>m</w:t>
            </w:r>
            <w:r w:rsidRPr="007833BB">
              <w:rPr>
                <w:rFonts w:ascii="Times New Roman" w:hAnsi="Times New Roman" w:hint="eastAsia"/>
                <w:szCs w:val="21"/>
                <w:vertAlign w:val="superscript"/>
              </w:rPr>
              <w:t>-</w:t>
            </w:r>
            <w:r>
              <w:rPr>
                <w:rFonts w:ascii="Times New Roman" w:hAnsi="Times New Roman" w:hint="eastAsia"/>
                <w:szCs w:val="21"/>
                <w:vertAlign w:val="superscript"/>
              </w:rPr>
              <w:t>1</w:t>
            </w:r>
          </w:p>
        </w:tc>
      </w:tr>
      <w:tr w:rsidR="007833BB" w:rsidTr="00962915">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250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305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360</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255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310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365</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260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315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370</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265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320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375</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270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325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380</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275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330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385</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280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335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390</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285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340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395</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290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345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r>
              <w:rPr>
                <w:rFonts w:ascii="Times New Roman" w:hAnsi="Times New Roman" w:hint="eastAsia"/>
                <w:sz w:val="24"/>
              </w:rPr>
              <w:t>400</w:t>
            </w: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295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350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p>
        </w:tc>
        <w:tc>
          <w:tcPr>
            <w:tcW w:w="1596" w:type="dxa"/>
          </w:tcPr>
          <w:p w:rsidR="007833BB" w:rsidRDefault="007833BB" w:rsidP="007549F0">
            <w:pPr>
              <w:spacing w:line="360" w:lineRule="auto"/>
              <w:jc w:val="center"/>
              <w:outlineLvl w:val="0"/>
              <w:rPr>
                <w:rFonts w:ascii="Times New Roman" w:hAnsi="Times New Roman"/>
                <w:sz w:val="24"/>
              </w:rPr>
            </w:pPr>
          </w:p>
        </w:tc>
      </w:tr>
      <w:tr w:rsidR="007833BB" w:rsidTr="00962915">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300</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hint="eastAsia"/>
                <w:sz w:val="24"/>
              </w:rPr>
            </w:pPr>
            <w:r>
              <w:rPr>
                <w:rFonts w:ascii="Times New Roman" w:hAnsi="Times New Roman" w:hint="eastAsia"/>
                <w:sz w:val="24"/>
              </w:rPr>
              <w:t>355</w:t>
            </w:r>
          </w:p>
        </w:tc>
        <w:tc>
          <w:tcPr>
            <w:tcW w:w="1595" w:type="dxa"/>
          </w:tcPr>
          <w:p w:rsidR="007833BB" w:rsidRDefault="007833BB" w:rsidP="007549F0">
            <w:pPr>
              <w:spacing w:line="360" w:lineRule="auto"/>
              <w:jc w:val="center"/>
              <w:outlineLvl w:val="0"/>
              <w:rPr>
                <w:rFonts w:ascii="Times New Roman" w:hAnsi="Times New Roman"/>
                <w:sz w:val="24"/>
              </w:rPr>
            </w:pPr>
          </w:p>
        </w:tc>
        <w:tc>
          <w:tcPr>
            <w:tcW w:w="1595" w:type="dxa"/>
          </w:tcPr>
          <w:p w:rsidR="007833BB" w:rsidRDefault="007833BB" w:rsidP="007549F0">
            <w:pPr>
              <w:spacing w:line="360" w:lineRule="auto"/>
              <w:jc w:val="center"/>
              <w:outlineLvl w:val="0"/>
              <w:rPr>
                <w:rFonts w:ascii="Times New Roman" w:hAnsi="Times New Roman"/>
                <w:sz w:val="24"/>
              </w:rPr>
            </w:pPr>
          </w:p>
        </w:tc>
        <w:tc>
          <w:tcPr>
            <w:tcW w:w="1596" w:type="dxa"/>
          </w:tcPr>
          <w:p w:rsidR="007833BB" w:rsidRDefault="007833BB" w:rsidP="007549F0">
            <w:pPr>
              <w:spacing w:line="360" w:lineRule="auto"/>
              <w:jc w:val="center"/>
              <w:outlineLvl w:val="0"/>
              <w:rPr>
                <w:rFonts w:ascii="Times New Roman" w:hAnsi="Times New Roman"/>
                <w:sz w:val="24"/>
              </w:rPr>
            </w:pPr>
          </w:p>
        </w:tc>
      </w:tr>
    </w:tbl>
    <w:p w:rsidR="00962915" w:rsidRDefault="002643E0" w:rsidP="002643E0">
      <w:pPr>
        <w:spacing w:line="360" w:lineRule="auto"/>
        <w:outlineLvl w:val="0"/>
        <w:rPr>
          <w:rFonts w:ascii="Times New Roman" w:hAnsi="Times New Roman" w:hint="eastAsia"/>
          <w:sz w:val="24"/>
        </w:rPr>
      </w:pPr>
      <w:r>
        <w:rPr>
          <w:rFonts w:ascii="Times New Roman" w:hAnsi="Times New Roman"/>
          <w:sz w:val="24"/>
        </w:rPr>
        <w:t>( 250~400 )</w:t>
      </w:r>
      <w:r w:rsidRPr="002643E0">
        <w:rPr>
          <w:rFonts w:ascii="Times New Roman" w:hAnsi="Times New Roman" w:hint="eastAsia"/>
          <w:sz w:val="24"/>
        </w:rPr>
        <w:t xml:space="preserve">nm </w:t>
      </w:r>
      <w:r w:rsidRPr="002643E0">
        <w:rPr>
          <w:rFonts w:ascii="Times New Roman" w:hAnsi="Times New Roman" w:hint="eastAsia"/>
          <w:sz w:val="24"/>
        </w:rPr>
        <w:t>紫外光谱积分辐照度</w:t>
      </w:r>
      <w:r>
        <w:rPr>
          <w:rFonts w:ascii="Times New Roman" w:hAnsi="Times New Roman" w:hint="eastAsia"/>
          <w:sz w:val="24"/>
        </w:rPr>
        <w:t xml:space="preserve">:      </w:t>
      </w:r>
      <w:r>
        <w:rPr>
          <w:rFonts w:ascii="Times New Roman" w:hAnsi="Times New Roman"/>
          <w:sz w:val="24"/>
        </w:rPr>
        <w:t xml:space="preserve">W / </w:t>
      </w:r>
      <w:proofErr w:type="gramStart"/>
      <w:r>
        <w:rPr>
          <w:rFonts w:ascii="Times New Roman" w:hAnsi="Times New Roman"/>
          <w:sz w:val="24"/>
        </w:rPr>
        <w:t>m</w:t>
      </w:r>
      <w:r w:rsidRPr="002643E0">
        <w:rPr>
          <w:rFonts w:ascii="Times New Roman" w:hAnsi="Times New Roman"/>
          <w:sz w:val="24"/>
          <w:vertAlign w:val="superscript"/>
        </w:rPr>
        <w:t>2</w:t>
      </w:r>
      <w:r w:rsidRPr="002643E0">
        <w:rPr>
          <w:rFonts w:ascii="Times New Roman" w:hAnsi="Times New Roman"/>
          <w:sz w:val="24"/>
        </w:rPr>
        <w:t xml:space="preserve"> ;</w:t>
      </w:r>
      <w:proofErr w:type="gramEnd"/>
    </w:p>
    <w:p w:rsidR="002643E0" w:rsidRPr="002643E0" w:rsidRDefault="002643E0" w:rsidP="002643E0">
      <w:pPr>
        <w:spacing w:line="360" w:lineRule="auto"/>
        <w:outlineLvl w:val="0"/>
        <w:rPr>
          <w:rFonts w:ascii="Times New Roman" w:hAnsi="Times New Roman"/>
          <w:sz w:val="24"/>
        </w:rPr>
      </w:pPr>
      <w:r>
        <w:rPr>
          <w:rFonts w:ascii="Times New Roman" w:hAnsi="Times New Roman" w:hint="eastAsia"/>
          <w:sz w:val="24"/>
        </w:rPr>
        <w:t>UVA</w:t>
      </w:r>
      <w:r w:rsidRPr="002643E0">
        <w:rPr>
          <w:rFonts w:ascii="Times New Roman" w:hAnsi="Times New Roman" w:hint="eastAsia"/>
          <w:sz w:val="24"/>
        </w:rPr>
        <w:t>波段</w:t>
      </w:r>
      <w:r>
        <w:rPr>
          <w:rFonts w:ascii="Times New Roman" w:hAnsi="Times New Roman" w:hint="eastAsia"/>
          <w:sz w:val="24"/>
        </w:rPr>
        <w:t>(320~400)</w:t>
      </w:r>
      <w:r w:rsidRPr="002643E0">
        <w:rPr>
          <w:rFonts w:ascii="Times New Roman" w:hAnsi="Times New Roman" w:hint="eastAsia"/>
          <w:sz w:val="24"/>
        </w:rPr>
        <w:t xml:space="preserve">nm </w:t>
      </w:r>
      <w:r w:rsidRPr="002643E0">
        <w:rPr>
          <w:rFonts w:ascii="Times New Roman" w:hAnsi="Times New Roman" w:hint="eastAsia"/>
          <w:sz w:val="24"/>
        </w:rPr>
        <w:t>紫外光谱积分辐照度</w:t>
      </w:r>
      <w:r>
        <w:rPr>
          <w:rFonts w:ascii="Times New Roman" w:hAnsi="Times New Roman" w:hint="eastAsia"/>
          <w:sz w:val="24"/>
        </w:rPr>
        <w:t>:</w:t>
      </w:r>
      <w:r w:rsidR="00D156A1">
        <w:rPr>
          <w:rFonts w:ascii="Times New Roman" w:hAnsi="Times New Roman" w:hint="eastAsia"/>
          <w:sz w:val="24"/>
        </w:rPr>
        <w:t xml:space="preserve">       </w:t>
      </w:r>
      <w:r>
        <w:rPr>
          <w:rFonts w:ascii="Times New Roman" w:hAnsi="Times New Roman" w:hint="eastAsia"/>
          <w:sz w:val="24"/>
        </w:rPr>
        <w:t>W/m</w:t>
      </w:r>
      <w:r w:rsidRPr="002643E0">
        <w:rPr>
          <w:rFonts w:ascii="Times New Roman" w:hAnsi="Times New Roman" w:hint="eastAsia"/>
          <w:sz w:val="24"/>
          <w:vertAlign w:val="superscript"/>
        </w:rPr>
        <w:t>2</w:t>
      </w:r>
      <w:r>
        <w:rPr>
          <w:rFonts w:ascii="Times New Roman" w:hAnsi="Times New Roman" w:hint="eastAsia"/>
          <w:sz w:val="24"/>
        </w:rPr>
        <w:t xml:space="preserve"> ,</w:t>
      </w:r>
      <w:r w:rsidRPr="002643E0">
        <w:rPr>
          <w:rFonts w:ascii="Times New Roman" w:hAnsi="Times New Roman" w:hint="eastAsia"/>
          <w:sz w:val="24"/>
        </w:rPr>
        <w:t>占比</w:t>
      </w:r>
      <w:r>
        <w:rPr>
          <w:rFonts w:ascii="Times New Roman" w:hAnsi="Times New Roman" w:hint="eastAsia"/>
          <w:sz w:val="24"/>
        </w:rPr>
        <w:t xml:space="preserve">:     </w:t>
      </w:r>
      <w:r w:rsidRPr="002643E0">
        <w:rPr>
          <w:rFonts w:ascii="Times New Roman" w:hAnsi="Times New Roman"/>
          <w:sz w:val="24"/>
        </w:rPr>
        <w:t>% ;</w:t>
      </w:r>
    </w:p>
    <w:p w:rsidR="002643E0" w:rsidRPr="002643E0" w:rsidRDefault="00D156A1" w:rsidP="002643E0">
      <w:pPr>
        <w:spacing w:line="360" w:lineRule="auto"/>
        <w:outlineLvl w:val="0"/>
        <w:rPr>
          <w:rFonts w:ascii="Times New Roman" w:hAnsi="Times New Roman"/>
          <w:sz w:val="24"/>
        </w:rPr>
      </w:pPr>
      <w:r>
        <w:rPr>
          <w:rFonts w:ascii="Times New Roman" w:hAnsi="Times New Roman" w:hint="eastAsia"/>
          <w:sz w:val="24"/>
        </w:rPr>
        <w:t>UVB</w:t>
      </w:r>
      <w:r w:rsidR="002643E0" w:rsidRPr="002643E0">
        <w:rPr>
          <w:rFonts w:ascii="Times New Roman" w:hAnsi="Times New Roman" w:hint="eastAsia"/>
          <w:sz w:val="24"/>
        </w:rPr>
        <w:t>波段</w:t>
      </w:r>
      <w:r>
        <w:rPr>
          <w:rFonts w:ascii="Times New Roman" w:hAnsi="Times New Roman" w:hint="eastAsia"/>
          <w:sz w:val="24"/>
        </w:rPr>
        <w:t>(280~320)nm</w:t>
      </w:r>
      <w:r w:rsidR="002643E0" w:rsidRPr="002643E0">
        <w:rPr>
          <w:rFonts w:ascii="Times New Roman" w:hAnsi="Times New Roman" w:hint="eastAsia"/>
          <w:sz w:val="24"/>
        </w:rPr>
        <w:t>紫外光谱积分辐照度</w:t>
      </w:r>
      <w:r>
        <w:rPr>
          <w:rFonts w:ascii="Times New Roman" w:hAnsi="Times New Roman" w:hint="eastAsia"/>
          <w:sz w:val="24"/>
        </w:rPr>
        <w:t>:       W / m</w:t>
      </w:r>
      <w:r w:rsidR="002643E0" w:rsidRPr="00D156A1">
        <w:rPr>
          <w:rFonts w:ascii="Times New Roman" w:hAnsi="Times New Roman" w:hint="eastAsia"/>
          <w:sz w:val="24"/>
          <w:vertAlign w:val="superscript"/>
        </w:rPr>
        <w:t>2</w:t>
      </w:r>
      <w:r>
        <w:rPr>
          <w:rFonts w:ascii="Times New Roman" w:hAnsi="Times New Roman" w:hint="eastAsia"/>
          <w:sz w:val="24"/>
        </w:rPr>
        <w:t xml:space="preserve"> ,</w:t>
      </w:r>
      <w:r w:rsidR="002643E0" w:rsidRPr="002643E0">
        <w:rPr>
          <w:rFonts w:ascii="Times New Roman" w:hAnsi="Times New Roman" w:hint="eastAsia"/>
          <w:sz w:val="24"/>
        </w:rPr>
        <w:t>占比</w:t>
      </w:r>
      <w:r>
        <w:rPr>
          <w:rFonts w:ascii="Times New Roman" w:hAnsi="Times New Roman" w:hint="eastAsia"/>
          <w:sz w:val="24"/>
        </w:rPr>
        <w:t xml:space="preserve">:    </w:t>
      </w:r>
      <w:r w:rsidR="002643E0" w:rsidRPr="002643E0">
        <w:rPr>
          <w:rFonts w:ascii="Times New Roman" w:hAnsi="Times New Roman"/>
          <w:sz w:val="24"/>
        </w:rPr>
        <w:t>% ;</w:t>
      </w:r>
    </w:p>
    <w:p w:rsidR="00D156A1" w:rsidRPr="002643E0" w:rsidRDefault="00D156A1" w:rsidP="00D156A1">
      <w:pPr>
        <w:spacing w:line="360" w:lineRule="auto"/>
        <w:outlineLvl w:val="0"/>
        <w:rPr>
          <w:rFonts w:ascii="Times New Roman" w:hAnsi="Times New Roman"/>
          <w:sz w:val="24"/>
        </w:rPr>
      </w:pPr>
      <w:r>
        <w:rPr>
          <w:rFonts w:ascii="Times New Roman" w:hAnsi="Times New Roman" w:hint="eastAsia"/>
          <w:sz w:val="24"/>
        </w:rPr>
        <w:t>UVC</w:t>
      </w:r>
      <w:r w:rsidR="002643E0" w:rsidRPr="002643E0">
        <w:rPr>
          <w:rFonts w:ascii="Times New Roman" w:hAnsi="Times New Roman" w:hint="eastAsia"/>
          <w:sz w:val="24"/>
        </w:rPr>
        <w:t>波段</w:t>
      </w:r>
      <w:r>
        <w:rPr>
          <w:rFonts w:ascii="Times New Roman" w:hAnsi="Times New Roman" w:hint="eastAsia"/>
          <w:sz w:val="24"/>
        </w:rPr>
        <w:t>(250~280) nm</w:t>
      </w:r>
      <w:r w:rsidR="002643E0" w:rsidRPr="002643E0">
        <w:rPr>
          <w:rFonts w:ascii="Times New Roman" w:hAnsi="Times New Roman" w:hint="eastAsia"/>
          <w:sz w:val="24"/>
        </w:rPr>
        <w:t>紫外光谱积分辐照度</w:t>
      </w:r>
      <w:r w:rsidR="002643E0" w:rsidRPr="002643E0">
        <w:rPr>
          <w:rFonts w:ascii="Times New Roman" w:hAnsi="Times New Roman" w:hint="eastAsia"/>
          <w:sz w:val="24"/>
        </w:rPr>
        <w:t>:</w:t>
      </w:r>
      <w:r>
        <w:rPr>
          <w:rFonts w:ascii="Times New Roman" w:hAnsi="Times New Roman" w:hint="eastAsia"/>
          <w:sz w:val="24"/>
        </w:rPr>
        <w:t xml:space="preserve">       W / m</w:t>
      </w:r>
      <w:r w:rsidRPr="00D156A1">
        <w:rPr>
          <w:rFonts w:ascii="Times New Roman" w:hAnsi="Times New Roman" w:hint="eastAsia"/>
          <w:sz w:val="24"/>
          <w:vertAlign w:val="superscript"/>
        </w:rPr>
        <w:t>2</w:t>
      </w:r>
      <w:r>
        <w:rPr>
          <w:rFonts w:ascii="Times New Roman" w:hAnsi="Times New Roman" w:hint="eastAsia"/>
          <w:sz w:val="24"/>
        </w:rPr>
        <w:t xml:space="preserve"> ,</w:t>
      </w:r>
      <w:r w:rsidRPr="002643E0">
        <w:rPr>
          <w:rFonts w:ascii="Times New Roman" w:hAnsi="Times New Roman" w:hint="eastAsia"/>
          <w:sz w:val="24"/>
        </w:rPr>
        <w:t>占比</w:t>
      </w:r>
      <w:r>
        <w:rPr>
          <w:rFonts w:ascii="Times New Roman" w:hAnsi="Times New Roman" w:hint="eastAsia"/>
          <w:sz w:val="24"/>
        </w:rPr>
        <w:t xml:space="preserve">:    </w:t>
      </w:r>
      <w:r w:rsidRPr="002643E0">
        <w:rPr>
          <w:rFonts w:ascii="Times New Roman" w:hAnsi="Times New Roman"/>
          <w:sz w:val="24"/>
        </w:rPr>
        <w:t>%</w:t>
      </w:r>
      <w:r>
        <w:rPr>
          <w:rFonts w:ascii="Times New Roman" w:hAnsi="Times New Roman" w:hint="eastAsia"/>
          <w:sz w:val="24"/>
        </w:rPr>
        <w:t>。</w:t>
      </w:r>
    </w:p>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4.</w:t>
      </w:r>
      <w:r>
        <w:rPr>
          <w:rFonts w:ascii="Times New Roman" w:hAnsi="Times New Roman" w:hint="eastAsia"/>
          <w:sz w:val="24"/>
        </w:rPr>
        <w:t>紫外辐照度</w:t>
      </w:r>
      <w:proofErr w:type="gramStart"/>
      <w:r>
        <w:rPr>
          <w:rFonts w:ascii="Times New Roman" w:hAnsi="Times New Roman" w:hint="eastAsia"/>
          <w:sz w:val="24"/>
        </w:rPr>
        <w:t>不</w:t>
      </w:r>
      <w:proofErr w:type="gramEnd"/>
      <w:r>
        <w:rPr>
          <w:rFonts w:ascii="Times New Roman" w:hAnsi="Times New Roman" w:hint="eastAsia"/>
          <w:sz w:val="24"/>
        </w:rPr>
        <w:t>均匀度</w:t>
      </w:r>
    </w:p>
    <w:tbl>
      <w:tblPr>
        <w:tblStyle w:val="ac"/>
        <w:tblW w:w="0" w:type="auto"/>
        <w:jc w:val="center"/>
        <w:tblInd w:w="-808" w:type="dxa"/>
        <w:tblLook w:val="04A0" w:firstRow="1" w:lastRow="0" w:firstColumn="1" w:lastColumn="0" w:noHBand="0" w:noVBand="1"/>
      </w:tblPr>
      <w:tblGrid>
        <w:gridCol w:w="2334"/>
        <w:gridCol w:w="726"/>
        <w:gridCol w:w="585"/>
        <w:gridCol w:w="726"/>
        <w:gridCol w:w="684"/>
        <w:gridCol w:w="667"/>
        <w:gridCol w:w="760"/>
        <w:gridCol w:w="681"/>
        <w:gridCol w:w="761"/>
        <w:gridCol w:w="782"/>
      </w:tblGrid>
      <w:tr w:rsidR="00D156A1" w:rsidTr="00D156A1">
        <w:trPr>
          <w:jc w:val="center"/>
        </w:trPr>
        <w:tc>
          <w:tcPr>
            <w:tcW w:w="2334" w:type="dxa"/>
          </w:tcPr>
          <w:p w:rsidR="00D156A1" w:rsidRPr="00C801EB" w:rsidRDefault="00D156A1" w:rsidP="007549F0">
            <w:pPr>
              <w:spacing w:line="360" w:lineRule="auto"/>
              <w:jc w:val="center"/>
              <w:outlineLvl w:val="0"/>
              <w:rPr>
                <w:rFonts w:ascii="Times New Roman" w:hAnsi="Times New Roman"/>
                <w:sz w:val="24"/>
              </w:rPr>
            </w:pPr>
            <w:r w:rsidRPr="00C801EB">
              <w:rPr>
                <w:rFonts w:ascii="Times New Roman" w:hAnsi="Times New Roman" w:hint="eastAsia"/>
                <w:sz w:val="24"/>
              </w:rPr>
              <w:t>紫外辐照度</w:t>
            </w:r>
            <w:r w:rsidRPr="00C801EB">
              <w:rPr>
                <w:rFonts w:ascii="Times New Roman" w:hAnsi="Times New Roman" w:hint="eastAsia"/>
                <w:sz w:val="24"/>
              </w:rPr>
              <w:t>/</w:t>
            </w:r>
            <w:r>
              <w:rPr>
                <w:rFonts w:ascii="Times New Roman" w:hAnsi="Times New Roman" w:hint="eastAsia"/>
                <w:sz w:val="24"/>
              </w:rPr>
              <w:t>(</w:t>
            </w:r>
            <w:r>
              <w:rPr>
                <w:rFonts w:ascii="Times New Roman" w:hAnsi="Times New Roman"/>
                <w:sz w:val="24"/>
              </w:rPr>
              <w:t>W/</w:t>
            </w:r>
            <w:r w:rsidRPr="00A85ACD">
              <w:rPr>
                <w:rFonts w:ascii="Times New Roman" w:hAnsi="Times New Roman"/>
                <w:sz w:val="24"/>
              </w:rPr>
              <w:t>m</w:t>
            </w:r>
            <w:r>
              <w:rPr>
                <w:rFonts w:ascii="Times New Roman" w:hAnsi="Times New Roman" w:hint="eastAsia"/>
                <w:sz w:val="24"/>
                <w:vertAlign w:val="superscript"/>
              </w:rPr>
              <w:t>2</w:t>
            </w:r>
            <w:r>
              <w:rPr>
                <w:rFonts w:ascii="Times New Roman" w:hAnsi="Times New Roman" w:hint="eastAsia"/>
                <w:sz w:val="24"/>
              </w:rPr>
              <w:t>)</w:t>
            </w:r>
          </w:p>
        </w:tc>
        <w:tc>
          <w:tcPr>
            <w:tcW w:w="726"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1</w:t>
            </w:r>
          </w:p>
        </w:tc>
        <w:tc>
          <w:tcPr>
            <w:tcW w:w="585"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2</w:t>
            </w:r>
          </w:p>
        </w:tc>
        <w:tc>
          <w:tcPr>
            <w:tcW w:w="726"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3</w:t>
            </w:r>
          </w:p>
        </w:tc>
        <w:tc>
          <w:tcPr>
            <w:tcW w:w="68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4</w:t>
            </w:r>
          </w:p>
        </w:tc>
        <w:tc>
          <w:tcPr>
            <w:tcW w:w="667"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5</w:t>
            </w:r>
          </w:p>
        </w:tc>
        <w:tc>
          <w:tcPr>
            <w:tcW w:w="760"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6</w:t>
            </w:r>
          </w:p>
        </w:tc>
        <w:tc>
          <w:tcPr>
            <w:tcW w:w="681"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7</w:t>
            </w:r>
          </w:p>
        </w:tc>
        <w:tc>
          <w:tcPr>
            <w:tcW w:w="761"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8</w:t>
            </w:r>
          </w:p>
        </w:tc>
        <w:tc>
          <w:tcPr>
            <w:tcW w:w="782"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sz w:val="24"/>
              </w:rPr>
              <w:t>…</w:t>
            </w: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A</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B</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C</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D</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E</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F</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G</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hint="eastAsia"/>
                <w:sz w:val="24"/>
              </w:rPr>
              <w:t>H</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r w:rsidR="00D156A1" w:rsidTr="00D156A1">
        <w:trPr>
          <w:jc w:val="center"/>
        </w:trPr>
        <w:tc>
          <w:tcPr>
            <w:tcW w:w="2334" w:type="dxa"/>
          </w:tcPr>
          <w:p w:rsidR="00D156A1" w:rsidRDefault="00D156A1" w:rsidP="007549F0">
            <w:pPr>
              <w:spacing w:line="360" w:lineRule="auto"/>
              <w:jc w:val="center"/>
              <w:outlineLvl w:val="0"/>
              <w:rPr>
                <w:rFonts w:ascii="Times New Roman" w:hAnsi="Times New Roman"/>
                <w:sz w:val="24"/>
              </w:rPr>
            </w:pPr>
            <w:r>
              <w:rPr>
                <w:rFonts w:ascii="Times New Roman" w:hAnsi="Times New Roman"/>
                <w:sz w:val="24"/>
              </w:rPr>
              <w:t>…</w:t>
            </w:r>
          </w:p>
        </w:tc>
        <w:tc>
          <w:tcPr>
            <w:tcW w:w="726" w:type="dxa"/>
          </w:tcPr>
          <w:p w:rsidR="00D156A1" w:rsidRDefault="00D156A1" w:rsidP="007549F0">
            <w:pPr>
              <w:spacing w:line="360" w:lineRule="auto"/>
              <w:jc w:val="center"/>
              <w:outlineLvl w:val="0"/>
              <w:rPr>
                <w:rFonts w:ascii="Times New Roman" w:hAnsi="Times New Roman"/>
                <w:sz w:val="24"/>
              </w:rPr>
            </w:pPr>
          </w:p>
        </w:tc>
        <w:tc>
          <w:tcPr>
            <w:tcW w:w="585" w:type="dxa"/>
          </w:tcPr>
          <w:p w:rsidR="00D156A1" w:rsidRDefault="00D156A1" w:rsidP="007549F0">
            <w:pPr>
              <w:spacing w:line="360" w:lineRule="auto"/>
              <w:jc w:val="center"/>
              <w:outlineLvl w:val="0"/>
              <w:rPr>
                <w:rFonts w:ascii="Times New Roman" w:hAnsi="Times New Roman"/>
                <w:sz w:val="24"/>
              </w:rPr>
            </w:pPr>
          </w:p>
        </w:tc>
        <w:tc>
          <w:tcPr>
            <w:tcW w:w="726" w:type="dxa"/>
          </w:tcPr>
          <w:p w:rsidR="00D156A1" w:rsidRDefault="00D156A1" w:rsidP="007549F0">
            <w:pPr>
              <w:spacing w:line="360" w:lineRule="auto"/>
              <w:jc w:val="center"/>
              <w:outlineLvl w:val="0"/>
              <w:rPr>
                <w:rFonts w:ascii="Times New Roman" w:hAnsi="Times New Roman"/>
                <w:sz w:val="24"/>
              </w:rPr>
            </w:pPr>
          </w:p>
        </w:tc>
        <w:tc>
          <w:tcPr>
            <w:tcW w:w="684" w:type="dxa"/>
          </w:tcPr>
          <w:p w:rsidR="00D156A1" w:rsidRDefault="00D156A1" w:rsidP="007549F0">
            <w:pPr>
              <w:spacing w:line="360" w:lineRule="auto"/>
              <w:jc w:val="center"/>
              <w:outlineLvl w:val="0"/>
              <w:rPr>
                <w:rFonts w:ascii="Times New Roman" w:hAnsi="Times New Roman"/>
                <w:sz w:val="24"/>
              </w:rPr>
            </w:pPr>
          </w:p>
        </w:tc>
        <w:tc>
          <w:tcPr>
            <w:tcW w:w="667" w:type="dxa"/>
          </w:tcPr>
          <w:p w:rsidR="00D156A1" w:rsidRDefault="00D156A1" w:rsidP="007549F0">
            <w:pPr>
              <w:spacing w:line="360" w:lineRule="auto"/>
              <w:jc w:val="center"/>
              <w:outlineLvl w:val="0"/>
              <w:rPr>
                <w:rFonts w:ascii="Times New Roman" w:hAnsi="Times New Roman"/>
                <w:sz w:val="24"/>
              </w:rPr>
            </w:pPr>
          </w:p>
        </w:tc>
        <w:tc>
          <w:tcPr>
            <w:tcW w:w="760" w:type="dxa"/>
          </w:tcPr>
          <w:p w:rsidR="00D156A1" w:rsidRDefault="00D156A1" w:rsidP="007549F0">
            <w:pPr>
              <w:spacing w:line="360" w:lineRule="auto"/>
              <w:jc w:val="center"/>
              <w:outlineLvl w:val="0"/>
              <w:rPr>
                <w:rFonts w:ascii="Times New Roman" w:hAnsi="Times New Roman"/>
                <w:sz w:val="24"/>
              </w:rPr>
            </w:pPr>
          </w:p>
        </w:tc>
        <w:tc>
          <w:tcPr>
            <w:tcW w:w="681" w:type="dxa"/>
          </w:tcPr>
          <w:p w:rsidR="00D156A1" w:rsidRDefault="00D156A1" w:rsidP="007549F0">
            <w:pPr>
              <w:spacing w:line="360" w:lineRule="auto"/>
              <w:jc w:val="center"/>
              <w:outlineLvl w:val="0"/>
              <w:rPr>
                <w:rFonts w:ascii="Times New Roman" w:hAnsi="Times New Roman"/>
                <w:sz w:val="24"/>
              </w:rPr>
            </w:pPr>
          </w:p>
        </w:tc>
        <w:tc>
          <w:tcPr>
            <w:tcW w:w="761" w:type="dxa"/>
          </w:tcPr>
          <w:p w:rsidR="00D156A1" w:rsidRDefault="00D156A1" w:rsidP="007549F0">
            <w:pPr>
              <w:spacing w:line="360" w:lineRule="auto"/>
              <w:jc w:val="center"/>
              <w:outlineLvl w:val="0"/>
              <w:rPr>
                <w:rFonts w:ascii="Times New Roman" w:hAnsi="Times New Roman"/>
                <w:sz w:val="24"/>
              </w:rPr>
            </w:pPr>
          </w:p>
        </w:tc>
        <w:tc>
          <w:tcPr>
            <w:tcW w:w="782" w:type="dxa"/>
          </w:tcPr>
          <w:p w:rsidR="00D156A1" w:rsidRDefault="00D156A1" w:rsidP="007549F0">
            <w:pPr>
              <w:spacing w:line="360" w:lineRule="auto"/>
              <w:jc w:val="center"/>
              <w:outlineLvl w:val="0"/>
              <w:rPr>
                <w:rFonts w:ascii="Times New Roman" w:hAnsi="Times New Roman"/>
                <w:sz w:val="24"/>
              </w:rPr>
            </w:pPr>
          </w:p>
        </w:tc>
      </w:tr>
    </w:tbl>
    <w:p w:rsidR="00D156A1" w:rsidRPr="00D156A1" w:rsidRDefault="00D156A1" w:rsidP="00D156A1">
      <w:pPr>
        <w:spacing w:line="360" w:lineRule="auto"/>
        <w:outlineLvl w:val="0"/>
        <w:rPr>
          <w:rFonts w:ascii="Times New Roman" w:hAnsi="Times New Roman"/>
          <w:sz w:val="24"/>
        </w:rPr>
      </w:pPr>
      <w:r w:rsidRPr="00D156A1">
        <w:rPr>
          <w:rFonts w:ascii="Times New Roman" w:hAnsi="Times New Roman" w:hint="eastAsia"/>
          <w:sz w:val="24"/>
        </w:rPr>
        <w:lastRenderedPageBreak/>
        <w:t>紫外辐照度最大值</w:t>
      </w:r>
      <w:r>
        <w:rPr>
          <w:rFonts w:ascii="Times New Roman" w:hAnsi="Times New Roman" w:hint="eastAsia"/>
          <w:sz w:val="24"/>
        </w:rPr>
        <w:t xml:space="preserve">:       </w:t>
      </w:r>
      <w:r>
        <w:rPr>
          <w:rFonts w:ascii="Times New Roman" w:hAnsi="Times New Roman"/>
          <w:sz w:val="24"/>
        </w:rPr>
        <w:t>W/</w:t>
      </w:r>
      <w:proofErr w:type="gramStart"/>
      <w:r>
        <w:rPr>
          <w:rFonts w:ascii="Times New Roman" w:hAnsi="Times New Roman"/>
          <w:sz w:val="24"/>
        </w:rPr>
        <w:t>m</w:t>
      </w:r>
      <w:r w:rsidRPr="00D156A1">
        <w:rPr>
          <w:rFonts w:ascii="Times New Roman" w:hAnsi="Times New Roman"/>
          <w:sz w:val="24"/>
          <w:vertAlign w:val="superscript"/>
        </w:rPr>
        <w:t>2</w:t>
      </w:r>
      <w:r w:rsidRPr="00D156A1">
        <w:rPr>
          <w:rFonts w:ascii="Times New Roman" w:hAnsi="Times New Roman"/>
          <w:sz w:val="24"/>
        </w:rPr>
        <w:t xml:space="preserve"> ;</w:t>
      </w:r>
      <w:proofErr w:type="gramEnd"/>
    </w:p>
    <w:p w:rsidR="00D156A1" w:rsidRPr="00D156A1" w:rsidRDefault="00D156A1" w:rsidP="00D156A1">
      <w:pPr>
        <w:spacing w:line="360" w:lineRule="auto"/>
        <w:outlineLvl w:val="0"/>
        <w:rPr>
          <w:rFonts w:ascii="Times New Roman" w:hAnsi="Times New Roman"/>
          <w:sz w:val="24"/>
        </w:rPr>
      </w:pPr>
      <w:r w:rsidRPr="00D156A1">
        <w:rPr>
          <w:rFonts w:ascii="Times New Roman" w:hAnsi="Times New Roman" w:hint="eastAsia"/>
          <w:sz w:val="24"/>
        </w:rPr>
        <w:t>紫外辐照度最小值</w:t>
      </w:r>
      <w:r>
        <w:rPr>
          <w:rFonts w:ascii="Times New Roman" w:hAnsi="Times New Roman" w:hint="eastAsia"/>
          <w:sz w:val="24"/>
        </w:rPr>
        <w:t xml:space="preserve">:       </w:t>
      </w:r>
      <w:r>
        <w:rPr>
          <w:rFonts w:ascii="Times New Roman" w:hAnsi="Times New Roman"/>
          <w:sz w:val="24"/>
        </w:rPr>
        <w:t>W/m</w:t>
      </w:r>
      <w:r w:rsidRPr="00D156A1">
        <w:rPr>
          <w:rFonts w:ascii="Times New Roman" w:hAnsi="Times New Roman"/>
          <w:sz w:val="24"/>
          <w:vertAlign w:val="superscript"/>
        </w:rPr>
        <w:t>2</w:t>
      </w:r>
      <w:r w:rsidRPr="00D156A1">
        <w:rPr>
          <w:rFonts w:ascii="Times New Roman" w:hAnsi="Times New Roman"/>
          <w:sz w:val="24"/>
        </w:rPr>
        <w:t>;</w:t>
      </w:r>
    </w:p>
    <w:p w:rsidR="00D156A1" w:rsidRPr="00D156A1" w:rsidRDefault="00D156A1" w:rsidP="00D156A1">
      <w:pPr>
        <w:spacing w:line="360" w:lineRule="auto"/>
        <w:outlineLvl w:val="0"/>
        <w:rPr>
          <w:rFonts w:ascii="Times New Roman" w:hAnsi="Times New Roman" w:hint="eastAsia"/>
          <w:sz w:val="24"/>
        </w:rPr>
      </w:pPr>
      <w:r w:rsidRPr="00D156A1">
        <w:rPr>
          <w:rFonts w:ascii="Times New Roman" w:hAnsi="Times New Roman" w:hint="eastAsia"/>
          <w:sz w:val="24"/>
        </w:rPr>
        <w:t>紫外辐照度</w:t>
      </w:r>
      <w:proofErr w:type="gramStart"/>
      <w:r w:rsidRPr="00D156A1">
        <w:rPr>
          <w:rFonts w:ascii="Times New Roman" w:hAnsi="Times New Roman" w:hint="eastAsia"/>
          <w:sz w:val="24"/>
        </w:rPr>
        <w:t>不</w:t>
      </w:r>
      <w:proofErr w:type="gramEnd"/>
      <w:r w:rsidRPr="00D156A1">
        <w:rPr>
          <w:rFonts w:ascii="Times New Roman" w:hAnsi="Times New Roman" w:hint="eastAsia"/>
          <w:sz w:val="24"/>
        </w:rPr>
        <w:t>均匀度</w:t>
      </w:r>
      <w:r w:rsidRPr="00D156A1">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w:t>
      </w:r>
    </w:p>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5.</w:t>
      </w:r>
      <w:r w:rsidRPr="00D156A1">
        <w:rPr>
          <w:rFonts w:hint="eastAsia"/>
        </w:rPr>
        <w:t xml:space="preserve"> </w:t>
      </w:r>
      <w:r w:rsidRPr="00D156A1">
        <w:rPr>
          <w:rFonts w:ascii="Times New Roman" w:hAnsi="Times New Roman" w:hint="eastAsia"/>
          <w:sz w:val="24"/>
        </w:rPr>
        <w:t>紫外辐照度不稳定度</w:t>
      </w:r>
    </w:p>
    <w:tbl>
      <w:tblPr>
        <w:tblStyle w:val="ac"/>
        <w:tblW w:w="0" w:type="auto"/>
        <w:jc w:val="center"/>
        <w:tblLook w:val="04A0" w:firstRow="1" w:lastRow="0" w:firstColumn="1" w:lastColumn="0" w:noHBand="0" w:noVBand="1"/>
      </w:tblPr>
      <w:tblGrid>
        <w:gridCol w:w="1595"/>
        <w:gridCol w:w="1595"/>
        <w:gridCol w:w="1595"/>
        <w:gridCol w:w="1595"/>
        <w:gridCol w:w="1595"/>
        <w:gridCol w:w="1596"/>
      </w:tblGrid>
      <w:tr w:rsidR="00D156A1" w:rsidTr="007549F0">
        <w:trPr>
          <w:jc w:val="center"/>
        </w:trPr>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测量次数</w:t>
            </w: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标准器读书</w:t>
            </w:r>
          </w:p>
          <w:p w:rsidR="00D156A1" w:rsidRDefault="00D156A1" w:rsidP="00D156A1">
            <w:pPr>
              <w:spacing w:line="360" w:lineRule="auto"/>
              <w:outlineLvl w:val="0"/>
              <w:rPr>
                <w:rFonts w:ascii="Times New Roman" w:hAnsi="Times New Roman" w:hint="eastAsia"/>
                <w:sz w:val="24"/>
              </w:rPr>
            </w:pPr>
            <w:r>
              <w:rPr>
                <w:rFonts w:ascii="Times New Roman" w:hAnsi="Times New Roman"/>
                <w:sz w:val="24"/>
              </w:rPr>
              <w:t>W/m</w:t>
            </w:r>
            <w:r w:rsidRPr="00D156A1">
              <w:rPr>
                <w:rFonts w:ascii="Times New Roman" w:hAnsi="Times New Roman"/>
                <w:sz w:val="24"/>
                <w:vertAlign w:val="superscript"/>
              </w:rPr>
              <w:t>2</w:t>
            </w:r>
          </w:p>
        </w:tc>
        <w:tc>
          <w:tcPr>
            <w:tcW w:w="1595" w:type="dxa"/>
          </w:tcPr>
          <w:p w:rsidR="00D156A1" w:rsidRDefault="00D156A1" w:rsidP="007549F0">
            <w:pPr>
              <w:spacing w:line="360" w:lineRule="auto"/>
              <w:outlineLvl w:val="0"/>
              <w:rPr>
                <w:rFonts w:ascii="Times New Roman" w:hAnsi="Times New Roman" w:hint="eastAsia"/>
                <w:sz w:val="24"/>
              </w:rPr>
            </w:pPr>
            <w:r>
              <w:rPr>
                <w:rFonts w:ascii="Times New Roman" w:hAnsi="Times New Roman" w:hint="eastAsia"/>
                <w:sz w:val="24"/>
              </w:rPr>
              <w:t>测量次数</w:t>
            </w:r>
          </w:p>
        </w:tc>
        <w:tc>
          <w:tcPr>
            <w:tcW w:w="1595" w:type="dxa"/>
          </w:tcPr>
          <w:p w:rsidR="00D156A1" w:rsidRDefault="00D156A1" w:rsidP="007549F0">
            <w:pPr>
              <w:spacing w:line="360" w:lineRule="auto"/>
              <w:outlineLvl w:val="0"/>
              <w:rPr>
                <w:rFonts w:ascii="Times New Roman" w:hAnsi="Times New Roman" w:hint="eastAsia"/>
                <w:sz w:val="24"/>
              </w:rPr>
            </w:pPr>
            <w:r>
              <w:rPr>
                <w:rFonts w:ascii="Times New Roman" w:hAnsi="Times New Roman" w:hint="eastAsia"/>
                <w:sz w:val="24"/>
              </w:rPr>
              <w:t>标准器读书</w:t>
            </w:r>
          </w:p>
          <w:p w:rsidR="00D156A1" w:rsidRDefault="00D156A1" w:rsidP="007549F0">
            <w:pPr>
              <w:spacing w:line="360" w:lineRule="auto"/>
              <w:outlineLvl w:val="0"/>
              <w:rPr>
                <w:rFonts w:ascii="Times New Roman" w:hAnsi="Times New Roman" w:hint="eastAsia"/>
                <w:sz w:val="24"/>
              </w:rPr>
            </w:pPr>
            <w:r>
              <w:rPr>
                <w:rFonts w:ascii="Times New Roman" w:hAnsi="Times New Roman"/>
                <w:sz w:val="24"/>
              </w:rPr>
              <w:t>W/m</w:t>
            </w:r>
            <w:r w:rsidRPr="00D156A1">
              <w:rPr>
                <w:rFonts w:ascii="Times New Roman" w:hAnsi="Times New Roman"/>
                <w:sz w:val="24"/>
                <w:vertAlign w:val="superscript"/>
              </w:rPr>
              <w:t>2</w:t>
            </w:r>
          </w:p>
        </w:tc>
        <w:tc>
          <w:tcPr>
            <w:tcW w:w="1595" w:type="dxa"/>
          </w:tcPr>
          <w:p w:rsidR="00D156A1" w:rsidRDefault="00D156A1" w:rsidP="007549F0">
            <w:pPr>
              <w:spacing w:line="360" w:lineRule="auto"/>
              <w:outlineLvl w:val="0"/>
              <w:rPr>
                <w:rFonts w:ascii="Times New Roman" w:hAnsi="Times New Roman" w:hint="eastAsia"/>
                <w:sz w:val="24"/>
              </w:rPr>
            </w:pPr>
            <w:r>
              <w:rPr>
                <w:rFonts w:ascii="Times New Roman" w:hAnsi="Times New Roman" w:hint="eastAsia"/>
                <w:sz w:val="24"/>
              </w:rPr>
              <w:t>测量次数</w:t>
            </w:r>
          </w:p>
        </w:tc>
        <w:tc>
          <w:tcPr>
            <w:tcW w:w="1596" w:type="dxa"/>
          </w:tcPr>
          <w:p w:rsidR="00D156A1" w:rsidRDefault="00D156A1" w:rsidP="007549F0">
            <w:pPr>
              <w:spacing w:line="360" w:lineRule="auto"/>
              <w:outlineLvl w:val="0"/>
              <w:rPr>
                <w:rFonts w:ascii="Times New Roman" w:hAnsi="Times New Roman" w:hint="eastAsia"/>
                <w:sz w:val="24"/>
              </w:rPr>
            </w:pPr>
            <w:r>
              <w:rPr>
                <w:rFonts w:ascii="Times New Roman" w:hAnsi="Times New Roman" w:hint="eastAsia"/>
                <w:sz w:val="24"/>
              </w:rPr>
              <w:t>标准器读书</w:t>
            </w:r>
          </w:p>
          <w:p w:rsidR="00D156A1" w:rsidRDefault="00D156A1" w:rsidP="007549F0">
            <w:pPr>
              <w:spacing w:line="360" w:lineRule="auto"/>
              <w:outlineLvl w:val="0"/>
              <w:rPr>
                <w:rFonts w:ascii="Times New Roman" w:hAnsi="Times New Roman" w:hint="eastAsia"/>
                <w:sz w:val="24"/>
              </w:rPr>
            </w:pPr>
            <w:r>
              <w:rPr>
                <w:rFonts w:ascii="Times New Roman" w:hAnsi="Times New Roman"/>
                <w:sz w:val="24"/>
              </w:rPr>
              <w:t>W/m</w:t>
            </w:r>
            <w:r w:rsidRPr="00D156A1">
              <w:rPr>
                <w:rFonts w:ascii="Times New Roman" w:hAnsi="Times New Roman"/>
                <w:sz w:val="24"/>
                <w:vertAlign w:val="superscript"/>
              </w:rPr>
              <w:t>2</w:t>
            </w:r>
          </w:p>
        </w:tc>
      </w:tr>
      <w:tr w:rsidR="00D156A1" w:rsidTr="007549F0">
        <w:trPr>
          <w:jc w:val="center"/>
        </w:trPr>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7</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13</w:t>
            </w:r>
          </w:p>
        </w:tc>
        <w:tc>
          <w:tcPr>
            <w:tcW w:w="1596" w:type="dxa"/>
          </w:tcPr>
          <w:p w:rsidR="00D156A1" w:rsidRDefault="00D156A1" w:rsidP="00D156A1">
            <w:pPr>
              <w:spacing w:line="360" w:lineRule="auto"/>
              <w:outlineLvl w:val="0"/>
              <w:rPr>
                <w:rFonts w:ascii="Times New Roman" w:hAnsi="Times New Roman" w:hint="eastAsia"/>
                <w:sz w:val="24"/>
              </w:rPr>
            </w:pPr>
          </w:p>
        </w:tc>
      </w:tr>
      <w:tr w:rsidR="00D156A1" w:rsidTr="007549F0">
        <w:trPr>
          <w:jc w:val="center"/>
        </w:trPr>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2</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8</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14</w:t>
            </w:r>
          </w:p>
        </w:tc>
        <w:tc>
          <w:tcPr>
            <w:tcW w:w="1596" w:type="dxa"/>
          </w:tcPr>
          <w:p w:rsidR="00D156A1" w:rsidRDefault="00D156A1" w:rsidP="00D156A1">
            <w:pPr>
              <w:spacing w:line="360" w:lineRule="auto"/>
              <w:outlineLvl w:val="0"/>
              <w:rPr>
                <w:rFonts w:ascii="Times New Roman" w:hAnsi="Times New Roman" w:hint="eastAsia"/>
                <w:sz w:val="24"/>
              </w:rPr>
            </w:pPr>
          </w:p>
        </w:tc>
      </w:tr>
      <w:tr w:rsidR="00D156A1" w:rsidTr="007549F0">
        <w:trPr>
          <w:jc w:val="center"/>
        </w:trPr>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3</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9</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15</w:t>
            </w:r>
          </w:p>
        </w:tc>
        <w:tc>
          <w:tcPr>
            <w:tcW w:w="1596" w:type="dxa"/>
          </w:tcPr>
          <w:p w:rsidR="00D156A1" w:rsidRDefault="00D156A1" w:rsidP="00D156A1">
            <w:pPr>
              <w:spacing w:line="360" w:lineRule="auto"/>
              <w:outlineLvl w:val="0"/>
              <w:rPr>
                <w:rFonts w:ascii="Times New Roman" w:hAnsi="Times New Roman" w:hint="eastAsia"/>
                <w:sz w:val="24"/>
              </w:rPr>
            </w:pPr>
          </w:p>
        </w:tc>
      </w:tr>
      <w:tr w:rsidR="00D156A1" w:rsidTr="007549F0">
        <w:trPr>
          <w:jc w:val="center"/>
        </w:trPr>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4</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10</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16</w:t>
            </w:r>
          </w:p>
        </w:tc>
        <w:tc>
          <w:tcPr>
            <w:tcW w:w="1596" w:type="dxa"/>
          </w:tcPr>
          <w:p w:rsidR="00D156A1" w:rsidRDefault="00D156A1" w:rsidP="00D156A1">
            <w:pPr>
              <w:spacing w:line="360" w:lineRule="auto"/>
              <w:outlineLvl w:val="0"/>
              <w:rPr>
                <w:rFonts w:ascii="Times New Roman" w:hAnsi="Times New Roman" w:hint="eastAsia"/>
                <w:sz w:val="24"/>
              </w:rPr>
            </w:pPr>
          </w:p>
        </w:tc>
      </w:tr>
      <w:tr w:rsidR="00D156A1" w:rsidTr="007549F0">
        <w:trPr>
          <w:jc w:val="center"/>
        </w:trPr>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5</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11</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p>
        </w:tc>
        <w:tc>
          <w:tcPr>
            <w:tcW w:w="1596" w:type="dxa"/>
          </w:tcPr>
          <w:p w:rsidR="00D156A1" w:rsidRDefault="00D156A1" w:rsidP="00D156A1">
            <w:pPr>
              <w:spacing w:line="360" w:lineRule="auto"/>
              <w:outlineLvl w:val="0"/>
              <w:rPr>
                <w:rFonts w:ascii="Times New Roman" w:hAnsi="Times New Roman" w:hint="eastAsia"/>
                <w:sz w:val="24"/>
              </w:rPr>
            </w:pPr>
          </w:p>
        </w:tc>
      </w:tr>
      <w:tr w:rsidR="00D156A1" w:rsidTr="007549F0">
        <w:trPr>
          <w:jc w:val="center"/>
        </w:trPr>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6</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r>
              <w:rPr>
                <w:rFonts w:ascii="Times New Roman" w:hAnsi="Times New Roman" w:hint="eastAsia"/>
                <w:sz w:val="24"/>
              </w:rPr>
              <w:t>12</w:t>
            </w:r>
          </w:p>
        </w:tc>
        <w:tc>
          <w:tcPr>
            <w:tcW w:w="1595" w:type="dxa"/>
          </w:tcPr>
          <w:p w:rsidR="00D156A1" w:rsidRDefault="00D156A1" w:rsidP="00D156A1">
            <w:pPr>
              <w:spacing w:line="360" w:lineRule="auto"/>
              <w:outlineLvl w:val="0"/>
              <w:rPr>
                <w:rFonts w:ascii="Times New Roman" w:hAnsi="Times New Roman" w:hint="eastAsia"/>
                <w:sz w:val="24"/>
              </w:rPr>
            </w:pPr>
          </w:p>
        </w:tc>
        <w:tc>
          <w:tcPr>
            <w:tcW w:w="1595" w:type="dxa"/>
          </w:tcPr>
          <w:p w:rsidR="00D156A1" w:rsidRDefault="00D156A1" w:rsidP="00D156A1">
            <w:pPr>
              <w:spacing w:line="360" w:lineRule="auto"/>
              <w:outlineLvl w:val="0"/>
              <w:rPr>
                <w:rFonts w:ascii="Times New Roman" w:hAnsi="Times New Roman" w:hint="eastAsia"/>
                <w:sz w:val="24"/>
              </w:rPr>
            </w:pPr>
          </w:p>
        </w:tc>
        <w:tc>
          <w:tcPr>
            <w:tcW w:w="1596" w:type="dxa"/>
          </w:tcPr>
          <w:p w:rsidR="00D156A1" w:rsidRDefault="00D156A1" w:rsidP="00D156A1">
            <w:pPr>
              <w:spacing w:line="360" w:lineRule="auto"/>
              <w:outlineLvl w:val="0"/>
              <w:rPr>
                <w:rFonts w:ascii="Times New Roman" w:hAnsi="Times New Roman" w:hint="eastAsia"/>
                <w:sz w:val="24"/>
              </w:rPr>
            </w:pPr>
          </w:p>
        </w:tc>
      </w:tr>
    </w:tbl>
    <w:p w:rsidR="00D156A1" w:rsidRPr="00D156A1" w:rsidRDefault="00D156A1" w:rsidP="00D156A1">
      <w:pPr>
        <w:spacing w:line="360" w:lineRule="auto"/>
        <w:outlineLvl w:val="0"/>
        <w:rPr>
          <w:rFonts w:ascii="Times New Roman" w:hAnsi="Times New Roman"/>
          <w:sz w:val="24"/>
        </w:rPr>
      </w:pPr>
      <w:r w:rsidRPr="00D156A1">
        <w:rPr>
          <w:rFonts w:ascii="Times New Roman" w:hAnsi="Times New Roman" w:hint="eastAsia"/>
          <w:sz w:val="24"/>
        </w:rPr>
        <w:t>紫外辐照度最大值</w:t>
      </w:r>
      <w:r>
        <w:rPr>
          <w:rFonts w:ascii="Times New Roman" w:hAnsi="Times New Roman" w:hint="eastAsia"/>
          <w:sz w:val="24"/>
        </w:rPr>
        <w:t xml:space="preserve">:       </w:t>
      </w:r>
      <w:r>
        <w:rPr>
          <w:rFonts w:ascii="Times New Roman" w:hAnsi="Times New Roman"/>
          <w:sz w:val="24"/>
        </w:rPr>
        <w:t>W/</w:t>
      </w:r>
      <w:proofErr w:type="gramStart"/>
      <w:r>
        <w:rPr>
          <w:rFonts w:ascii="Times New Roman" w:hAnsi="Times New Roman"/>
          <w:sz w:val="24"/>
        </w:rPr>
        <w:t>m</w:t>
      </w:r>
      <w:r w:rsidRPr="00D156A1">
        <w:rPr>
          <w:rFonts w:ascii="Times New Roman" w:hAnsi="Times New Roman"/>
          <w:sz w:val="24"/>
          <w:vertAlign w:val="superscript"/>
        </w:rPr>
        <w:t>2</w:t>
      </w:r>
      <w:r w:rsidRPr="00D156A1">
        <w:rPr>
          <w:rFonts w:ascii="Times New Roman" w:hAnsi="Times New Roman"/>
          <w:sz w:val="24"/>
        </w:rPr>
        <w:t xml:space="preserve"> ;</w:t>
      </w:r>
      <w:proofErr w:type="gramEnd"/>
    </w:p>
    <w:p w:rsidR="00D156A1" w:rsidRPr="00D156A1" w:rsidRDefault="00D156A1" w:rsidP="00D156A1">
      <w:pPr>
        <w:spacing w:line="360" w:lineRule="auto"/>
        <w:outlineLvl w:val="0"/>
        <w:rPr>
          <w:rFonts w:ascii="Times New Roman" w:hAnsi="Times New Roman"/>
          <w:sz w:val="24"/>
        </w:rPr>
      </w:pPr>
      <w:r w:rsidRPr="00D156A1">
        <w:rPr>
          <w:rFonts w:ascii="Times New Roman" w:hAnsi="Times New Roman" w:hint="eastAsia"/>
          <w:sz w:val="24"/>
        </w:rPr>
        <w:t>紫外辐照度最小值</w:t>
      </w:r>
      <w:r>
        <w:rPr>
          <w:rFonts w:ascii="Times New Roman" w:hAnsi="Times New Roman" w:hint="eastAsia"/>
          <w:sz w:val="24"/>
        </w:rPr>
        <w:t xml:space="preserve">:       </w:t>
      </w:r>
      <w:r>
        <w:rPr>
          <w:rFonts w:ascii="Times New Roman" w:hAnsi="Times New Roman"/>
          <w:sz w:val="24"/>
        </w:rPr>
        <w:t>W/m</w:t>
      </w:r>
      <w:r w:rsidRPr="00D156A1">
        <w:rPr>
          <w:rFonts w:ascii="Times New Roman" w:hAnsi="Times New Roman"/>
          <w:sz w:val="24"/>
          <w:vertAlign w:val="superscript"/>
        </w:rPr>
        <w:t>2</w:t>
      </w:r>
      <w:r w:rsidRPr="00D156A1">
        <w:rPr>
          <w:rFonts w:ascii="Times New Roman" w:hAnsi="Times New Roman"/>
          <w:sz w:val="24"/>
        </w:rPr>
        <w:t>;</w:t>
      </w:r>
    </w:p>
    <w:p w:rsidR="00D156A1" w:rsidRPr="00D156A1" w:rsidRDefault="00BC2B1F" w:rsidP="00D156A1">
      <w:pPr>
        <w:spacing w:line="360" w:lineRule="auto"/>
        <w:outlineLvl w:val="0"/>
        <w:rPr>
          <w:rFonts w:ascii="Times New Roman" w:hAnsi="Times New Roman" w:hint="eastAsia"/>
          <w:sz w:val="24"/>
        </w:rPr>
      </w:pPr>
      <w:r>
        <w:rPr>
          <w:rFonts w:ascii="Times New Roman" w:hAnsi="Times New Roman" w:hint="eastAsia"/>
          <w:sz w:val="24"/>
        </w:rPr>
        <w:t>紫外辐照度不稳定</w:t>
      </w:r>
      <w:r w:rsidR="00D156A1" w:rsidRPr="00D156A1">
        <w:rPr>
          <w:rFonts w:ascii="Times New Roman" w:hAnsi="Times New Roman" w:hint="eastAsia"/>
          <w:sz w:val="24"/>
        </w:rPr>
        <w:t>度</w:t>
      </w:r>
      <w:r w:rsidR="00D156A1" w:rsidRPr="00D156A1">
        <w:rPr>
          <w:rFonts w:ascii="Times New Roman" w:hAnsi="Times New Roman" w:hint="eastAsia"/>
          <w:sz w:val="24"/>
        </w:rPr>
        <w:t>:</w:t>
      </w:r>
      <w:r w:rsidR="00D156A1">
        <w:rPr>
          <w:rFonts w:ascii="Times New Roman" w:hAnsi="Times New Roman" w:hint="eastAsia"/>
          <w:sz w:val="24"/>
        </w:rPr>
        <w:t xml:space="preserve">      %</w:t>
      </w:r>
      <w:r w:rsidR="00D156A1">
        <w:rPr>
          <w:rFonts w:ascii="Times New Roman" w:hAnsi="Times New Roman" w:hint="eastAsia"/>
          <w:sz w:val="24"/>
        </w:rPr>
        <w:t>。</w:t>
      </w:r>
    </w:p>
    <w:p w:rsidR="00D156A1" w:rsidRDefault="00BC2B1F" w:rsidP="00D156A1">
      <w:pPr>
        <w:spacing w:line="360" w:lineRule="auto"/>
        <w:outlineLvl w:val="0"/>
        <w:rPr>
          <w:rFonts w:ascii="Times New Roman" w:hAnsi="Times New Roman" w:hint="eastAsia"/>
          <w:sz w:val="24"/>
        </w:rPr>
      </w:pPr>
      <w:r w:rsidRPr="00BC2B1F">
        <w:rPr>
          <w:rFonts w:ascii="Times New Roman" w:hAnsi="Times New Roman" w:hint="eastAsia"/>
          <w:sz w:val="24"/>
        </w:rPr>
        <w:t>校准结果的测量不确定度</w:t>
      </w:r>
      <w:r w:rsidRPr="00BC2B1F">
        <w:rPr>
          <w:rFonts w:ascii="Times New Roman" w:hAnsi="Times New Roman" w:hint="eastAsia"/>
          <w:sz w:val="24"/>
        </w:rPr>
        <w:t>:</w:t>
      </w:r>
    </w:p>
    <w:p w:rsidR="00BC2B1F" w:rsidRDefault="00BC2B1F" w:rsidP="00D156A1">
      <w:pPr>
        <w:spacing w:line="360" w:lineRule="auto"/>
        <w:outlineLvl w:val="0"/>
        <w:rPr>
          <w:rFonts w:ascii="Times New Roman" w:hAnsi="Times New Roman" w:hint="eastAsia"/>
          <w:sz w:val="24"/>
        </w:rPr>
      </w:pPr>
      <w:r>
        <w:rPr>
          <w:rFonts w:ascii="Times New Roman" w:hAnsi="Times New Roman" w:hint="eastAsia"/>
          <w:sz w:val="24"/>
        </w:rPr>
        <w:t>6.</w:t>
      </w:r>
      <w:r w:rsidRPr="00BC2B1F">
        <w:rPr>
          <w:rFonts w:hint="eastAsia"/>
        </w:rPr>
        <w:t xml:space="preserve"> </w:t>
      </w:r>
      <w:r w:rsidRPr="00BC2B1F">
        <w:rPr>
          <w:rFonts w:ascii="Times New Roman" w:hAnsi="Times New Roman" w:hint="eastAsia"/>
          <w:sz w:val="24"/>
        </w:rPr>
        <w:t>紫外辐照度</w:t>
      </w:r>
      <w:r>
        <w:rPr>
          <w:rFonts w:ascii="Times New Roman" w:hAnsi="Times New Roman" w:hint="eastAsia"/>
          <w:sz w:val="24"/>
        </w:rPr>
        <w:t>示值误差：</w:t>
      </w:r>
      <w:r w:rsidRPr="00BC2B1F">
        <w:rPr>
          <w:rFonts w:ascii="Times New Roman" w:hAnsi="Times New Roman"/>
          <w:i/>
          <w:sz w:val="24"/>
        </w:rPr>
        <w:t>U</w:t>
      </w:r>
      <w:r w:rsidRPr="00BC2B1F">
        <w:rPr>
          <w:rFonts w:ascii="Times New Roman" w:hAnsi="Times New Roman"/>
          <w:sz w:val="24"/>
          <w:vertAlign w:val="subscript"/>
        </w:rPr>
        <w:t xml:space="preserve"> </w:t>
      </w:r>
      <w:proofErr w:type="spellStart"/>
      <w:r w:rsidRPr="00BC2B1F">
        <w:rPr>
          <w:rFonts w:ascii="Times New Roman" w:hAnsi="Times New Roman"/>
          <w:sz w:val="24"/>
          <w:vertAlign w:val="subscript"/>
        </w:rPr>
        <w:t>rel</w:t>
      </w:r>
      <w:proofErr w:type="spellEnd"/>
      <w:r w:rsidRPr="00BC2B1F">
        <w:rPr>
          <w:rFonts w:ascii="Times New Roman" w:hAnsi="Times New Roman"/>
          <w:sz w:val="24"/>
          <w:vertAlign w:val="subscript"/>
        </w:rPr>
        <w:t xml:space="preserve"> </w:t>
      </w:r>
      <w:r w:rsidRPr="00BC2B1F">
        <w:rPr>
          <w:rFonts w:ascii="Times New Roman" w:hAnsi="Times New Roman"/>
          <w:sz w:val="24"/>
        </w:rPr>
        <w:t>=</w:t>
      </w:r>
      <w:r>
        <w:rPr>
          <w:rFonts w:ascii="Times New Roman" w:hAnsi="Times New Roman" w:hint="eastAsia"/>
          <w:sz w:val="24"/>
        </w:rPr>
        <w:t xml:space="preserve">   </w:t>
      </w:r>
      <w:r w:rsidRPr="00BC2B1F">
        <w:rPr>
          <w:rFonts w:ascii="Times New Roman" w:hAnsi="Times New Roman"/>
          <w:sz w:val="24"/>
        </w:rPr>
        <w:t xml:space="preserve"> </w:t>
      </w:r>
      <w:proofErr w:type="gramStart"/>
      <w:r w:rsidRPr="00BC2B1F">
        <w:rPr>
          <w:rFonts w:ascii="Times New Roman" w:hAnsi="Times New Roman"/>
          <w:sz w:val="24"/>
        </w:rPr>
        <w:t xml:space="preserve">( </w:t>
      </w:r>
      <w:r w:rsidRPr="00BC2B1F">
        <w:rPr>
          <w:rFonts w:ascii="Times New Roman" w:hAnsi="Times New Roman"/>
          <w:i/>
          <w:sz w:val="24"/>
        </w:rPr>
        <w:t>k</w:t>
      </w:r>
      <w:proofErr w:type="gramEnd"/>
      <w:r w:rsidRPr="00BC2B1F">
        <w:rPr>
          <w:rFonts w:ascii="Times New Roman" w:hAnsi="Times New Roman"/>
          <w:sz w:val="24"/>
        </w:rPr>
        <w:t xml:space="preserve"> =2 ) ;</w:t>
      </w:r>
    </w:p>
    <w:p w:rsidR="00BC2B1F" w:rsidRDefault="00BC2B1F" w:rsidP="00BC2B1F">
      <w:pPr>
        <w:spacing w:line="360" w:lineRule="auto"/>
        <w:outlineLvl w:val="0"/>
        <w:rPr>
          <w:rFonts w:ascii="Times New Roman" w:hAnsi="Times New Roman" w:hint="eastAsia"/>
          <w:sz w:val="24"/>
        </w:rPr>
      </w:pPr>
      <w:r w:rsidRPr="00BC2B1F">
        <w:rPr>
          <w:rFonts w:ascii="Times New Roman" w:hAnsi="Times New Roman" w:hint="eastAsia"/>
          <w:sz w:val="24"/>
        </w:rPr>
        <w:t>紫外光谱积分辐照度</w:t>
      </w:r>
      <w:r>
        <w:rPr>
          <w:rFonts w:ascii="Times New Roman" w:hAnsi="Times New Roman" w:hint="eastAsia"/>
          <w:sz w:val="24"/>
        </w:rPr>
        <w:t xml:space="preserve">: </w:t>
      </w:r>
      <w:proofErr w:type="gramStart"/>
      <w:r>
        <w:rPr>
          <w:rFonts w:ascii="Times New Roman" w:hAnsi="Times New Roman" w:hint="eastAsia"/>
          <w:sz w:val="24"/>
        </w:rPr>
        <w:t>( 250</w:t>
      </w:r>
      <w:proofErr w:type="gramEnd"/>
      <w:r>
        <w:rPr>
          <w:rFonts w:ascii="Times New Roman" w:hAnsi="Times New Roman" w:hint="eastAsia"/>
          <w:sz w:val="24"/>
        </w:rPr>
        <w:t>~280 )</w:t>
      </w:r>
      <w:r>
        <w:rPr>
          <w:rFonts w:ascii="Times New Roman" w:hAnsi="Times New Roman"/>
          <w:sz w:val="24"/>
        </w:rPr>
        <w:t>nm :</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sidRPr="00BC2B1F">
        <w:rPr>
          <w:rFonts w:ascii="Times New Roman" w:hAnsi="Times New Roman"/>
          <w:sz w:val="24"/>
        </w:rPr>
        <w:t>(</w:t>
      </w:r>
      <w:r w:rsidRPr="00BC2B1F">
        <w:rPr>
          <w:rFonts w:ascii="Times New Roman" w:hAnsi="Times New Roman"/>
          <w:i/>
          <w:sz w:val="24"/>
        </w:rPr>
        <w:t xml:space="preserve"> k</w:t>
      </w:r>
      <w:r w:rsidRPr="00BC2B1F">
        <w:rPr>
          <w:rFonts w:ascii="Times New Roman" w:hAnsi="Times New Roman"/>
          <w:sz w:val="24"/>
        </w:rPr>
        <w:t xml:space="preserve"> =2 );</w:t>
      </w:r>
    </w:p>
    <w:p w:rsidR="00BC2B1F" w:rsidRDefault="00BC2B1F" w:rsidP="00BC2B1F">
      <w:pPr>
        <w:spacing w:line="360" w:lineRule="auto"/>
        <w:ind w:firstLineChars="1000" w:firstLine="2400"/>
        <w:outlineLvl w:val="0"/>
        <w:rPr>
          <w:rFonts w:ascii="Times New Roman" w:hAnsi="Times New Roman" w:hint="eastAsia"/>
          <w:sz w:val="24"/>
        </w:rPr>
      </w:pPr>
      <w:proofErr w:type="gramStart"/>
      <w:r>
        <w:rPr>
          <w:rFonts w:ascii="Times New Roman" w:hAnsi="Times New Roman" w:hint="eastAsia"/>
          <w:sz w:val="24"/>
        </w:rPr>
        <w:t>( 280</w:t>
      </w:r>
      <w:proofErr w:type="gramEnd"/>
      <w:r>
        <w:rPr>
          <w:rFonts w:ascii="Times New Roman" w:hAnsi="Times New Roman" w:hint="eastAsia"/>
          <w:sz w:val="24"/>
        </w:rPr>
        <w:t>~320 )</w:t>
      </w:r>
      <w:r>
        <w:rPr>
          <w:rFonts w:ascii="Times New Roman" w:hAnsi="Times New Roman"/>
          <w:sz w:val="24"/>
        </w:rPr>
        <w:t>nm :</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sidRPr="00BC2B1F">
        <w:rPr>
          <w:rFonts w:ascii="Times New Roman" w:hAnsi="Times New Roman"/>
          <w:sz w:val="24"/>
        </w:rPr>
        <w:t>(</w:t>
      </w:r>
      <w:r w:rsidRPr="00BC2B1F">
        <w:rPr>
          <w:rFonts w:ascii="Times New Roman" w:hAnsi="Times New Roman"/>
          <w:i/>
          <w:sz w:val="24"/>
        </w:rPr>
        <w:t xml:space="preserve"> k</w:t>
      </w:r>
      <w:r w:rsidRPr="00BC2B1F">
        <w:rPr>
          <w:rFonts w:ascii="Times New Roman" w:hAnsi="Times New Roman"/>
          <w:sz w:val="24"/>
        </w:rPr>
        <w:t xml:space="preserve"> =2 );</w:t>
      </w:r>
    </w:p>
    <w:p w:rsidR="00BC2B1F" w:rsidRDefault="00BC2B1F" w:rsidP="00BC2B1F">
      <w:pPr>
        <w:spacing w:line="360" w:lineRule="auto"/>
        <w:ind w:firstLineChars="1000" w:firstLine="2400"/>
        <w:outlineLvl w:val="0"/>
        <w:rPr>
          <w:rFonts w:ascii="Times New Roman" w:hAnsi="Times New Roman" w:hint="eastAsia"/>
          <w:sz w:val="24"/>
        </w:rPr>
      </w:pPr>
      <w:proofErr w:type="gramStart"/>
      <w:r>
        <w:rPr>
          <w:rFonts w:ascii="Times New Roman" w:hAnsi="Times New Roman" w:hint="eastAsia"/>
          <w:sz w:val="24"/>
        </w:rPr>
        <w:t>( 320</w:t>
      </w:r>
      <w:proofErr w:type="gramEnd"/>
      <w:r>
        <w:rPr>
          <w:rFonts w:ascii="Times New Roman" w:hAnsi="Times New Roman" w:hint="eastAsia"/>
          <w:sz w:val="24"/>
        </w:rPr>
        <w:t>~400 )</w:t>
      </w:r>
      <w:r>
        <w:rPr>
          <w:rFonts w:ascii="Times New Roman" w:hAnsi="Times New Roman"/>
          <w:sz w:val="24"/>
        </w:rPr>
        <w:t>nm :</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sidRPr="00BC2B1F">
        <w:rPr>
          <w:rFonts w:ascii="Times New Roman" w:hAnsi="Times New Roman"/>
          <w:sz w:val="24"/>
        </w:rPr>
        <w:t>(</w:t>
      </w:r>
      <w:r w:rsidRPr="00BC2B1F">
        <w:rPr>
          <w:rFonts w:ascii="Times New Roman" w:hAnsi="Times New Roman"/>
          <w:i/>
          <w:sz w:val="24"/>
        </w:rPr>
        <w:t xml:space="preserve"> k</w:t>
      </w:r>
      <w:r w:rsidRPr="00BC2B1F">
        <w:rPr>
          <w:rFonts w:ascii="Times New Roman" w:hAnsi="Times New Roman"/>
          <w:sz w:val="24"/>
        </w:rPr>
        <w:t xml:space="preserve"> =2 );</w:t>
      </w:r>
    </w:p>
    <w:p w:rsidR="00BC2B1F" w:rsidRDefault="00BC2B1F" w:rsidP="00BC2B1F">
      <w:pPr>
        <w:spacing w:line="360" w:lineRule="auto"/>
        <w:outlineLvl w:val="0"/>
        <w:rPr>
          <w:rFonts w:ascii="Times New Roman" w:hAnsi="Times New Roman" w:hint="eastAsia"/>
          <w:sz w:val="24"/>
        </w:rPr>
      </w:pPr>
      <w:r w:rsidRPr="00BC2B1F">
        <w:rPr>
          <w:rFonts w:ascii="Times New Roman" w:hAnsi="Times New Roman" w:hint="eastAsia"/>
          <w:sz w:val="24"/>
        </w:rPr>
        <w:t>紫外辐照度</w:t>
      </w:r>
      <w:proofErr w:type="gramStart"/>
      <w:r w:rsidRPr="00BC2B1F">
        <w:rPr>
          <w:rFonts w:ascii="Times New Roman" w:hAnsi="Times New Roman" w:hint="eastAsia"/>
          <w:sz w:val="24"/>
        </w:rPr>
        <w:t>不</w:t>
      </w:r>
      <w:proofErr w:type="gramEnd"/>
      <w:r w:rsidRPr="00BC2B1F">
        <w:rPr>
          <w:rFonts w:ascii="Times New Roman" w:hAnsi="Times New Roman" w:hint="eastAsia"/>
          <w:sz w:val="24"/>
        </w:rPr>
        <w:t>均匀度</w:t>
      </w:r>
      <w:r w:rsidRPr="00BC2B1F">
        <w:rPr>
          <w:rFonts w:ascii="Times New Roman" w:hAnsi="Times New Roman" w:hint="eastAsia"/>
          <w:sz w:val="24"/>
        </w:rPr>
        <w:t>:</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proofErr w:type="gramStart"/>
      <w:r w:rsidRPr="00BC2B1F">
        <w:rPr>
          <w:rFonts w:ascii="Times New Roman" w:hAnsi="Times New Roman"/>
          <w:sz w:val="24"/>
        </w:rPr>
        <w:t>(</w:t>
      </w:r>
      <w:r w:rsidRPr="00BC2B1F">
        <w:rPr>
          <w:rFonts w:ascii="Times New Roman" w:hAnsi="Times New Roman"/>
          <w:i/>
          <w:sz w:val="24"/>
        </w:rPr>
        <w:t xml:space="preserve"> k</w:t>
      </w:r>
      <w:proofErr w:type="gramEnd"/>
      <w:r w:rsidRPr="00BC2B1F">
        <w:rPr>
          <w:rFonts w:ascii="Times New Roman" w:hAnsi="Times New Roman"/>
          <w:sz w:val="24"/>
        </w:rPr>
        <w:t xml:space="preserve"> =2 );</w:t>
      </w:r>
    </w:p>
    <w:p w:rsidR="00BC2B1F" w:rsidRDefault="00BC2B1F" w:rsidP="00BC2B1F">
      <w:pPr>
        <w:spacing w:line="360" w:lineRule="auto"/>
        <w:outlineLvl w:val="0"/>
        <w:rPr>
          <w:rFonts w:ascii="Times New Roman" w:hAnsi="Times New Roman" w:hint="eastAsia"/>
          <w:sz w:val="24"/>
        </w:rPr>
      </w:pPr>
      <w:r w:rsidRPr="00BC2B1F">
        <w:rPr>
          <w:rFonts w:ascii="Times New Roman" w:hAnsi="Times New Roman" w:hint="eastAsia"/>
          <w:sz w:val="24"/>
        </w:rPr>
        <w:t>紫外辐照度不稳定度</w:t>
      </w:r>
      <w:r w:rsidRPr="00BC2B1F">
        <w:rPr>
          <w:rFonts w:ascii="Times New Roman" w:hAnsi="Times New Roman" w:hint="eastAsia"/>
          <w:sz w:val="24"/>
        </w:rPr>
        <w:t>:</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proofErr w:type="gramStart"/>
      <w:r w:rsidRPr="00BC2B1F">
        <w:rPr>
          <w:rFonts w:ascii="Times New Roman" w:hAnsi="Times New Roman"/>
          <w:sz w:val="24"/>
        </w:rPr>
        <w:t>(</w:t>
      </w:r>
      <w:r w:rsidRPr="00BC2B1F">
        <w:rPr>
          <w:rFonts w:ascii="Times New Roman" w:hAnsi="Times New Roman"/>
          <w:i/>
          <w:sz w:val="24"/>
        </w:rPr>
        <w:t xml:space="preserve"> k</w:t>
      </w:r>
      <w:proofErr w:type="gramEnd"/>
      <w:r w:rsidRPr="00BC2B1F">
        <w:rPr>
          <w:rFonts w:ascii="Times New Roman" w:hAnsi="Times New Roman"/>
          <w:sz w:val="24"/>
        </w:rPr>
        <w:t xml:space="preserve"> =2 );</w:t>
      </w:r>
    </w:p>
    <w:p w:rsidR="00BC2B1F" w:rsidRDefault="00BC2B1F" w:rsidP="00BC2B1F">
      <w:pPr>
        <w:spacing w:line="360" w:lineRule="auto"/>
        <w:outlineLvl w:val="0"/>
        <w:rPr>
          <w:rFonts w:ascii="Times New Roman" w:hAnsi="Times New Roman" w:hint="eastAsia"/>
          <w:sz w:val="24"/>
        </w:rPr>
      </w:pPr>
    </w:p>
    <w:p w:rsidR="00BC2B1F" w:rsidRDefault="00BC2B1F" w:rsidP="00BC2B1F">
      <w:pPr>
        <w:spacing w:line="360" w:lineRule="auto"/>
        <w:outlineLvl w:val="0"/>
        <w:rPr>
          <w:rFonts w:ascii="Times New Roman" w:hAnsi="Times New Roman" w:hint="eastAsia"/>
          <w:sz w:val="24"/>
        </w:rPr>
      </w:pPr>
    </w:p>
    <w:p w:rsidR="00BC2B1F" w:rsidRDefault="00BC2B1F" w:rsidP="00BC2B1F">
      <w:pPr>
        <w:spacing w:line="360" w:lineRule="auto"/>
        <w:outlineLvl w:val="0"/>
        <w:rPr>
          <w:rFonts w:ascii="Times New Roman" w:hAnsi="Times New Roman" w:hint="eastAsia"/>
          <w:sz w:val="24"/>
        </w:rPr>
      </w:pPr>
    </w:p>
    <w:p w:rsidR="00BC2B1F" w:rsidRDefault="00BC2B1F" w:rsidP="00BC2B1F">
      <w:pPr>
        <w:spacing w:line="360" w:lineRule="auto"/>
        <w:outlineLvl w:val="0"/>
        <w:rPr>
          <w:rFonts w:ascii="Times New Roman" w:hAnsi="Times New Roman" w:hint="eastAsia"/>
          <w:sz w:val="24"/>
        </w:rPr>
      </w:pPr>
    </w:p>
    <w:p w:rsidR="007549F0" w:rsidRDefault="007549F0" w:rsidP="00BC2B1F">
      <w:pPr>
        <w:spacing w:line="360" w:lineRule="auto"/>
        <w:outlineLvl w:val="0"/>
        <w:rPr>
          <w:rFonts w:ascii="Times New Roman" w:hAnsi="Times New Roman" w:hint="eastAsia"/>
          <w:sz w:val="24"/>
        </w:rPr>
      </w:pPr>
    </w:p>
    <w:p w:rsidR="007549F0" w:rsidRDefault="007549F0" w:rsidP="00BC2B1F">
      <w:pPr>
        <w:spacing w:line="360" w:lineRule="auto"/>
        <w:outlineLvl w:val="0"/>
        <w:rPr>
          <w:rFonts w:ascii="Times New Roman" w:hAnsi="Times New Roman" w:hint="eastAsia"/>
          <w:sz w:val="24"/>
        </w:rPr>
      </w:pPr>
    </w:p>
    <w:p w:rsidR="007549F0" w:rsidRPr="00BC2B1F" w:rsidRDefault="007549F0" w:rsidP="00BC2B1F">
      <w:pPr>
        <w:spacing w:line="360" w:lineRule="auto"/>
        <w:outlineLvl w:val="0"/>
        <w:rPr>
          <w:rFonts w:ascii="Times New Roman" w:hAnsi="Times New Roman"/>
          <w:sz w:val="24"/>
        </w:rPr>
      </w:pPr>
    </w:p>
    <w:p w:rsidR="00E13972" w:rsidRDefault="00285485" w:rsidP="00C801EB">
      <w:pPr>
        <w:spacing w:line="360" w:lineRule="auto"/>
        <w:outlineLvl w:val="0"/>
        <w:rPr>
          <w:rFonts w:ascii="黑体" w:eastAsia="黑体" w:hAnsi="黑体" w:cs="黑体"/>
          <w:sz w:val="28"/>
          <w:szCs w:val="28"/>
        </w:rPr>
      </w:pPr>
      <w:r>
        <w:rPr>
          <w:rFonts w:ascii="黑体" w:eastAsia="黑体" w:hAnsi="黑体" w:cs="黑体" w:hint="eastAsia"/>
          <w:sz w:val="28"/>
          <w:szCs w:val="28"/>
        </w:rPr>
        <w:lastRenderedPageBreak/>
        <w:t>附录</w:t>
      </w:r>
      <w:r>
        <w:rPr>
          <w:rFonts w:ascii="Times New Roman" w:eastAsia="黑体" w:hAnsi="Times New Roman"/>
          <w:sz w:val="28"/>
          <w:szCs w:val="28"/>
        </w:rPr>
        <w:t>B</w:t>
      </w:r>
      <w:bookmarkEnd w:id="104"/>
    </w:p>
    <w:p w:rsidR="00E13972" w:rsidRDefault="00285485" w:rsidP="00A12881">
      <w:pPr>
        <w:pStyle w:val="ab"/>
        <w:spacing w:line="160" w:lineRule="exact"/>
        <w:ind w:left="560" w:firstLine="560"/>
        <w:rPr>
          <w:rFonts w:ascii="黑体" w:eastAsia="黑体"/>
          <w:b w:val="0"/>
          <w:sz w:val="28"/>
          <w:szCs w:val="28"/>
        </w:rPr>
      </w:pPr>
      <w:r>
        <w:rPr>
          <w:rFonts w:ascii="黑体" w:eastAsia="黑体" w:hint="eastAsia"/>
          <w:b w:val="0"/>
          <w:sz w:val="28"/>
          <w:szCs w:val="28"/>
        </w:rPr>
        <w:t>校准证书内页参考格式</w:t>
      </w:r>
    </w:p>
    <w:bookmarkEnd w:id="105"/>
    <w:bookmarkEnd w:id="106"/>
    <w:p w:rsidR="00FE731D" w:rsidRPr="00FE731D" w:rsidRDefault="00FE731D" w:rsidP="00FE731D">
      <w:pPr>
        <w:pStyle w:val="aff2"/>
        <w:numPr>
          <w:ilvl w:val="0"/>
          <w:numId w:val="4"/>
        </w:numPr>
        <w:spacing w:line="360" w:lineRule="auto"/>
        <w:ind w:firstLineChars="0"/>
        <w:outlineLvl w:val="0"/>
        <w:rPr>
          <w:rFonts w:ascii="Times New Roman" w:hAnsi="Times New Roman" w:hint="eastAsia"/>
          <w:sz w:val="24"/>
        </w:rPr>
      </w:pPr>
      <w:r w:rsidRPr="00FE731D">
        <w:rPr>
          <w:rFonts w:ascii="Times New Roman" w:hAnsi="Times New Roman" w:hint="eastAsia"/>
          <w:sz w:val="24"/>
        </w:rPr>
        <w:t>紫外预处理试验箱</w:t>
      </w:r>
      <w:r w:rsidRPr="00FE731D">
        <w:rPr>
          <w:rFonts w:ascii="Times New Roman" w:hAnsi="Times New Roman" w:hint="eastAsia"/>
          <w:sz w:val="24"/>
        </w:rPr>
        <w:t>温度误差</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997"/>
        <w:gridCol w:w="2169"/>
      </w:tblGrid>
      <w:tr w:rsidR="00FE731D" w:rsidTr="00C86FFD">
        <w:trPr>
          <w:trHeight w:hRule="exact" w:val="567"/>
          <w:jc w:val="center"/>
        </w:trPr>
        <w:tc>
          <w:tcPr>
            <w:tcW w:w="2094" w:type="pct"/>
            <w:tcBorders>
              <w:top w:val="single" w:sz="8" w:space="0" w:color="auto"/>
            </w:tcBorders>
            <w:vAlign w:val="center"/>
          </w:tcPr>
          <w:p w:rsidR="00FE731D" w:rsidRDefault="009A1F5D" w:rsidP="00C86FFD">
            <w:pPr>
              <w:snapToGrid w:val="0"/>
              <w:jc w:val="center"/>
              <w:rPr>
                <w:rFonts w:ascii="Times New Roman" w:eastAsiaTheme="minorEastAsia" w:hAnsi="Times New Roman"/>
              </w:rPr>
            </w:pPr>
            <w:r>
              <w:rPr>
                <w:rFonts w:ascii="Times New Roman" w:eastAsiaTheme="minorEastAsia" w:hAnsi="Times New Roman"/>
              </w:rPr>
              <w:t>校准点</w:t>
            </w:r>
          </w:p>
        </w:tc>
        <w:tc>
          <w:tcPr>
            <w:tcW w:w="1393" w:type="pct"/>
            <w:tcBorders>
              <w:top w:val="single" w:sz="8" w:space="0" w:color="auto"/>
            </w:tcBorders>
            <w:vAlign w:val="center"/>
          </w:tcPr>
          <w:p w:rsidR="00FE731D" w:rsidRDefault="00FE731D" w:rsidP="00C86FFD">
            <w:pPr>
              <w:snapToGrid w:val="0"/>
              <w:ind w:firstLineChars="200" w:firstLine="420"/>
              <w:rPr>
                <w:rFonts w:ascii="Times New Roman" w:eastAsiaTheme="minorEastAsia" w:hAnsi="Times New Roman"/>
              </w:rPr>
            </w:pPr>
            <w:r>
              <w:rPr>
                <w:rFonts w:ascii="Times New Roman" w:eastAsiaTheme="minorEastAsia" w:hAnsi="Times New Roman" w:hint="eastAsia"/>
              </w:rPr>
              <w:t>校准结果</w:t>
            </w:r>
          </w:p>
        </w:tc>
        <w:tc>
          <w:tcPr>
            <w:tcW w:w="1513" w:type="pct"/>
            <w:tcBorders>
              <w:top w:val="single" w:sz="8" w:space="0" w:color="auto"/>
              <w:right w:val="single" w:sz="8" w:space="0" w:color="auto"/>
            </w:tcBorders>
            <w:vAlign w:val="center"/>
          </w:tcPr>
          <w:p w:rsidR="00FE731D" w:rsidRDefault="00FE731D" w:rsidP="00C86FFD">
            <w:pPr>
              <w:snapToGrid w:val="0"/>
              <w:rPr>
                <w:rFonts w:ascii="Times New Roman" w:eastAsiaTheme="minorEastAsia" w:hAnsi="Times New Roman"/>
              </w:rPr>
            </w:pPr>
            <w:r>
              <w:rPr>
                <w:rFonts w:ascii="Times New Roman" w:eastAsiaTheme="minorEastAsia" w:hAnsi="Times New Roman"/>
              </w:rPr>
              <w:t>不确定度</w:t>
            </w:r>
            <w:r>
              <w:rPr>
                <w:rFonts w:ascii="Times New Roman" w:eastAsiaTheme="minorEastAsia" w:hAnsi="Times New Roman"/>
                <w:i/>
              </w:rPr>
              <w:t>U</w:t>
            </w:r>
            <w:r>
              <w:rPr>
                <w:rFonts w:ascii="Times New Roman" w:eastAsiaTheme="minorEastAsia" w:hAnsi="Times New Roman"/>
              </w:rPr>
              <w:t>，</w:t>
            </w:r>
            <w:r>
              <w:rPr>
                <w:rFonts w:ascii="Times New Roman" w:eastAsiaTheme="minorEastAsia" w:hAnsi="Times New Roman"/>
                <w:i/>
              </w:rPr>
              <w:t>k</w:t>
            </w:r>
            <w:r>
              <w:rPr>
                <w:rFonts w:ascii="Times New Roman" w:eastAsiaTheme="minorEastAsia" w:hAnsi="Times New Roman"/>
              </w:rPr>
              <w:t>=2</w:t>
            </w:r>
          </w:p>
        </w:tc>
      </w:tr>
      <w:tr w:rsidR="00FE731D" w:rsidTr="00C86FFD">
        <w:trPr>
          <w:trHeight w:hRule="exact" w:val="567"/>
          <w:jc w:val="center"/>
        </w:trPr>
        <w:tc>
          <w:tcPr>
            <w:tcW w:w="2094" w:type="pct"/>
            <w:tcBorders>
              <w:left w:val="single" w:sz="4" w:space="0" w:color="auto"/>
            </w:tcBorders>
            <w:vAlign w:val="center"/>
          </w:tcPr>
          <w:p w:rsidR="00FE731D" w:rsidRDefault="009A1F5D" w:rsidP="00C86FFD">
            <w:pPr>
              <w:snapToGrid w:val="0"/>
              <w:jc w:val="center"/>
              <w:rPr>
                <w:rFonts w:ascii="Times New Roman" w:eastAsiaTheme="minorEastAsia" w:hAnsi="Times New Roman"/>
              </w:rPr>
            </w:pPr>
            <w:r>
              <w:rPr>
                <w:rFonts w:ascii="Times New Roman" w:eastAsiaTheme="minorEastAsia" w:hAnsi="Times New Roman"/>
              </w:rPr>
              <w:t>上</w:t>
            </w:r>
            <w:r w:rsidR="00FE731D">
              <w:rPr>
                <w:rFonts w:ascii="Times New Roman" w:eastAsiaTheme="minorEastAsia" w:hAnsi="Times New Roman"/>
              </w:rPr>
              <w:t>偏差（</w:t>
            </w:r>
            <w:r w:rsidR="00FE731D">
              <w:rPr>
                <w:rFonts w:ascii="Times New Roman" w:hAnsi="Times New Roman"/>
              </w:rPr>
              <w:t>℃</w:t>
            </w:r>
            <w:r w:rsidR="00FE731D">
              <w:rPr>
                <w:rFonts w:ascii="Times New Roman" w:eastAsiaTheme="minorEastAsia" w:hAnsi="Times New Roman"/>
              </w:rPr>
              <w:t>）</w:t>
            </w:r>
          </w:p>
        </w:tc>
        <w:tc>
          <w:tcPr>
            <w:tcW w:w="1393" w:type="pct"/>
            <w:vAlign w:val="center"/>
          </w:tcPr>
          <w:p w:rsidR="00FE731D" w:rsidRDefault="00FE731D" w:rsidP="00C86FFD">
            <w:pPr>
              <w:snapToGrid w:val="0"/>
              <w:ind w:firstLineChars="200" w:firstLine="420"/>
              <w:jc w:val="center"/>
              <w:rPr>
                <w:rFonts w:ascii="Times New Roman" w:eastAsiaTheme="minorEastAsia" w:hAnsi="Times New Roman"/>
              </w:rPr>
            </w:pPr>
          </w:p>
        </w:tc>
        <w:tc>
          <w:tcPr>
            <w:tcW w:w="1513" w:type="pct"/>
            <w:tcBorders>
              <w:right w:val="single" w:sz="8" w:space="0" w:color="auto"/>
            </w:tcBorders>
            <w:vAlign w:val="center"/>
          </w:tcPr>
          <w:p w:rsidR="00FE731D" w:rsidRDefault="00FE731D" w:rsidP="00C86FFD">
            <w:pPr>
              <w:snapToGrid w:val="0"/>
              <w:ind w:firstLineChars="200" w:firstLine="420"/>
              <w:jc w:val="center"/>
              <w:rPr>
                <w:rFonts w:ascii="Times New Roman" w:eastAsiaTheme="minorEastAsia" w:hAnsi="Times New Roman"/>
              </w:rPr>
            </w:pPr>
          </w:p>
        </w:tc>
      </w:tr>
      <w:tr w:rsidR="009A1F5D" w:rsidTr="00C86FFD">
        <w:trPr>
          <w:trHeight w:hRule="exact" w:val="567"/>
          <w:jc w:val="center"/>
        </w:trPr>
        <w:tc>
          <w:tcPr>
            <w:tcW w:w="2094" w:type="pct"/>
            <w:tcBorders>
              <w:left w:val="single" w:sz="4" w:space="0" w:color="auto"/>
            </w:tcBorders>
            <w:vAlign w:val="center"/>
          </w:tcPr>
          <w:p w:rsidR="009A1F5D" w:rsidRDefault="009A1F5D" w:rsidP="00C86FFD">
            <w:pPr>
              <w:snapToGrid w:val="0"/>
              <w:jc w:val="center"/>
              <w:rPr>
                <w:rFonts w:ascii="Times New Roman" w:eastAsiaTheme="minorEastAsia" w:hAnsi="Times New Roman"/>
              </w:rPr>
            </w:pPr>
            <w:r>
              <w:rPr>
                <w:rFonts w:ascii="Times New Roman" w:eastAsiaTheme="minorEastAsia" w:hAnsi="Times New Roman"/>
              </w:rPr>
              <w:t>下</w:t>
            </w:r>
            <w:r>
              <w:rPr>
                <w:rFonts w:ascii="Times New Roman" w:eastAsiaTheme="minorEastAsia" w:hAnsi="Times New Roman"/>
              </w:rPr>
              <w:t>偏差（</w:t>
            </w:r>
            <w:r>
              <w:rPr>
                <w:rFonts w:ascii="Times New Roman" w:hAnsi="Times New Roman"/>
              </w:rPr>
              <w:t>℃</w:t>
            </w:r>
            <w:r>
              <w:rPr>
                <w:rFonts w:ascii="Times New Roman" w:eastAsiaTheme="minorEastAsia" w:hAnsi="Times New Roman"/>
              </w:rPr>
              <w:t>）</w:t>
            </w:r>
          </w:p>
        </w:tc>
        <w:tc>
          <w:tcPr>
            <w:tcW w:w="1393" w:type="pct"/>
            <w:vAlign w:val="center"/>
          </w:tcPr>
          <w:p w:rsidR="009A1F5D" w:rsidRDefault="009A1F5D" w:rsidP="00C86FFD">
            <w:pPr>
              <w:snapToGrid w:val="0"/>
              <w:ind w:firstLineChars="200" w:firstLine="420"/>
              <w:jc w:val="center"/>
              <w:rPr>
                <w:rFonts w:ascii="Times New Roman" w:eastAsiaTheme="minorEastAsia" w:hAnsi="Times New Roman"/>
              </w:rPr>
            </w:pPr>
          </w:p>
        </w:tc>
        <w:tc>
          <w:tcPr>
            <w:tcW w:w="1513" w:type="pct"/>
            <w:tcBorders>
              <w:right w:val="single" w:sz="8" w:space="0" w:color="auto"/>
            </w:tcBorders>
            <w:vAlign w:val="center"/>
          </w:tcPr>
          <w:p w:rsidR="009A1F5D" w:rsidRDefault="009A1F5D" w:rsidP="00C86FFD">
            <w:pPr>
              <w:snapToGrid w:val="0"/>
              <w:ind w:firstLineChars="200" w:firstLine="420"/>
              <w:jc w:val="center"/>
              <w:rPr>
                <w:rFonts w:ascii="Times New Roman" w:eastAsiaTheme="minorEastAsia" w:hAnsi="Times New Roman"/>
              </w:rPr>
            </w:pPr>
          </w:p>
        </w:tc>
      </w:tr>
    </w:tbl>
    <w:p w:rsidR="007549F0" w:rsidRDefault="00FE731D" w:rsidP="007549F0">
      <w:pPr>
        <w:spacing w:line="360" w:lineRule="auto"/>
        <w:outlineLvl w:val="0"/>
        <w:rPr>
          <w:rFonts w:ascii="Times New Roman" w:hAnsi="Times New Roman" w:hint="eastAsia"/>
          <w:sz w:val="24"/>
        </w:rPr>
      </w:pPr>
      <w:r>
        <w:rPr>
          <w:rFonts w:ascii="Times New Roman" w:hAnsi="Times New Roman" w:hint="eastAsia"/>
          <w:sz w:val="24"/>
        </w:rPr>
        <w:t>2</w:t>
      </w:r>
      <w:r w:rsidR="007549F0">
        <w:rPr>
          <w:rFonts w:ascii="Times New Roman" w:hAnsi="Times New Roman" w:hint="eastAsia"/>
          <w:sz w:val="24"/>
        </w:rPr>
        <w:t>.</w:t>
      </w:r>
      <w:r w:rsidR="007549F0">
        <w:rPr>
          <w:rFonts w:ascii="Times New Roman" w:hAnsi="Times New Roman" w:hint="eastAsia"/>
          <w:sz w:val="24"/>
        </w:rPr>
        <w:t>紫外辐照度示值误差</w:t>
      </w:r>
    </w:p>
    <w:p w:rsidR="007549F0" w:rsidRDefault="007549F0" w:rsidP="007549F0">
      <w:pPr>
        <w:spacing w:line="360" w:lineRule="auto"/>
        <w:ind w:firstLine="480"/>
        <w:outlineLvl w:val="0"/>
        <w:rPr>
          <w:rFonts w:ascii="Times New Roman" w:hAnsi="Times New Roman"/>
          <w:sz w:val="24"/>
        </w:rPr>
      </w:pPr>
      <w:proofErr w:type="gramStart"/>
      <w:r w:rsidRPr="00A85ACD">
        <w:rPr>
          <w:rFonts w:ascii="Times New Roman" w:hAnsi="Times New Roman" w:hint="eastAsia"/>
          <w:sz w:val="24"/>
        </w:rPr>
        <w:t>被校紫外</w:t>
      </w:r>
      <w:proofErr w:type="gramEnd"/>
      <w:r>
        <w:rPr>
          <w:rFonts w:ascii="Times New Roman" w:hAnsi="Times New Roman" w:hint="eastAsia"/>
          <w:sz w:val="24"/>
        </w:rPr>
        <w:t>预处理试验箱</w:t>
      </w:r>
      <w:r w:rsidRPr="00A85ACD">
        <w:rPr>
          <w:rFonts w:ascii="Times New Roman" w:hAnsi="Times New Roman" w:hint="eastAsia"/>
          <w:sz w:val="24"/>
        </w:rPr>
        <w:t>紫外辐照度</w:t>
      </w:r>
      <w:r>
        <w:rPr>
          <w:rFonts w:ascii="Times New Roman" w:hAnsi="Times New Roman" w:hint="eastAsia"/>
          <w:sz w:val="24"/>
        </w:rPr>
        <w:t>示值误差</w:t>
      </w:r>
      <w:r w:rsidRPr="00A85ACD">
        <w:rPr>
          <w:rFonts w:ascii="Times New Roman" w:hAnsi="Times New Roman" w:hint="eastAsia"/>
          <w:sz w:val="24"/>
        </w:rPr>
        <w:t>校准结果如下</w:t>
      </w:r>
      <w:r w:rsidRPr="00A85ACD">
        <w:rPr>
          <w:rFonts w:ascii="Times New Roman" w:hAnsi="Times New Roman" w:hint="eastAsia"/>
          <w:sz w:val="24"/>
        </w:rPr>
        <w:t>:</w:t>
      </w:r>
    </w:p>
    <w:tbl>
      <w:tblPr>
        <w:tblStyle w:val="ac"/>
        <w:tblW w:w="0" w:type="auto"/>
        <w:tblLook w:val="04A0" w:firstRow="1" w:lastRow="0" w:firstColumn="1" w:lastColumn="0" w:noHBand="0" w:noVBand="1"/>
      </w:tblPr>
      <w:tblGrid>
        <w:gridCol w:w="2424"/>
        <w:gridCol w:w="2431"/>
        <w:gridCol w:w="2358"/>
        <w:gridCol w:w="2358"/>
      </w:tblGrid>
      <w:tr w:rsidR="007549F0" w:rsidTr="007549F0">
        <w:tc>
          <w:tcPr>
            <w:tcW w:w="242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波段</w:t>
            </w:r>
          </w:p>
        </w:tc>
        <w:tc>
          <w:tcPr>
            <w:tcW w:w="2431" w:type="dxa"/>
          </w:tcPr>
          <w:p w:rsidR="007549F0" w:rsidRDefault="007549F0" w:rsidP="007549F0">
            <w:pPr>
              <w:spacing w:line="360" w:lineRule="auto"/>
              <w:outlineLvl w:val="0"/>
              <w:rPr>
                <w:rFonts w:ascii="Times New Roman" w:hAnsi="Times New Roman"/>
                <w:sz w:val="24"/>
              </w:rPr>
            </w:pPr>
            <w:r w:rsidRPr="00A85ACD">
              <w:rPr>
                <w:rFonts w:ascii="Times New Roman" w:hAnsi="Times New Roman" w:hint="eastAsia"/>
                <w:sz w:val="24"/>
              </w:rPr>
              <w:t>标准值</w:t>
            </w:r>
            <w:r>
              <w:rPr>
                <w:rFonts w:ascii="Times New Roman" w:hAnsi="Times New Roman" w:hint="eastAsia"/>
                <w:sz w:val="24"/>
              </w:rPr>
              <w:t xml:space="preserve"> </w:t>
            </w:r>
          </w:p>
          <w:p w:rsidR="007549F0" w:rsidRPr="00A85ACD" w:rsidRDefault="007549F0" w:rsidP="007549F0">
            <w:pPr>
              <w:spacing w:line="360" w:lineRule="auto"/>
              <w:outlineLvl w:val="0"/>
              <w:rPr>
                <w:rFonts w:ascii="Times New Roman" w:hAnsi="Times New Roman"/>
                <w:sz w:val="24"/>
                <w:vertAlign w:val="superscript"/>
              </w:rPr>
            </w:pPr>
            <w:r w:rsidRPr="00A85ACD">
              <w:rPr>
                <w:rFonts w:ascii="Times New Roman" w:hAnsi="Times New Roman"/>
                <w:sz w:val="24"/>
              </w:rPr>
              <w:t>W / m</w:t>
            </w:r>
            <w:r>
              <w:rPr>
                <w:rFonts w:ascii="Times New Roman" w:hAnsi="Times New Roman" w:hint="eastAsia"/>
                <w:sz w:val="24"/>
                <w:vertAlign w:val="superscript"/>
              </w:rPr>
              <w:t>2</w:t>
            </w:r>
          </w:p>
        </w:tc>
        <w:tc>
          <w:tcPr>
            <w:tcW w:w="2358"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显示值</w:t>
            </w:r>
          </w:p>
          <w:p w:rsidR="007549F0" w:rsidRDefault="007549F0" w:rsidP="007549F0">
            <w:pPr>
              <w:spacing w:line="360" w:lineRule="auto"/>
              <w:outlineLvl w:val="0"/>
              <w:rPr>
                <w:rFonts w:ascii="Times New Roman" w:hAnsi="Times New Roman"/>
                <w:sz w:val="24"/>
              </w:rPr>
            </w:pPr>
            <w:r w:rsidRPr="00A85ACD">
              <w:rPr>
                <w:rFonts w:ascii="Times New Roman" w:hAnsi="Times New Roman"/>
                <w:sz w:val="24"/>
              </w:rPr>
              <w:t>W / m</w:t>
            </w:r>
            <w:r>
              <w:rPr>
                <w:rFonts w:ascii="Times New Roman" w:hAnsi="Times New Roman" w:hint="eastAsia"/>
                <w:sz w:val="24"/>
                <w:vertAlign w:val="superscript"/>
              </w:rPr>
              <w:t>2</w:t>
            </w:r>
          </w:p>
        </w:tc>
        <w:tc>
          <w:tcPr>
            <w:tcW w:w="2358"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示值误差</w:t>
            </w:r>
          </w:p>
        </w:tc>
      </w:tr>
      <w:tr w:rsidR="007549F0" w:rsidTr="007549F0">
        <w:tc>
          <w:tcPr>
            <w:tcW w:w="242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UVA</w:t>
            </w:r>
          </w:p>
        </w:tc>
        <w:tc>
          <w:tcPr>
            <w:tcW w:w="2431" w:type="dxa"/>
          </w:tcPr>
          <w:p w:rsidR="007549F0" w:rsidRDefault="007549F0" w:rsidP="007549F0">
            <w:pPr>
              <w:spacing w:line="360" w:lineRule="auto"/>
              <w:outlineLvl w:val="0"/>
              <w:rPr>
                <w:rFonts w:ascii="Times New Roman" w:hAnsi="Times New Roman"/>
                <w:sz w:val="24"/>
              </w:rPr>
            </w:pPr>
          </w:p>
        </w:tc>
        <w:tc>
          <w:tcPr>
            <w:tcW w:w="2358" w:type="dxa"/>
          </w:tcPr>
          <w:p w:rsidR="007549F0" w:rsidRDefault="007549F0" w:rsidP="007549F0">
            <w:pPr>
              <w:spacing w:line="360" w:lineRule="auto"/>
              <w:outlineLvl w:val="0"/>
              <w:rPr>
                <w:rFonts w:ascii="Times New Roman" w:hAnsi="Times New Roman"/>
                <w:sz w:val="24"/>
              </w:rPr>
            </w:pPr>
          </w:p>
        </w:tc>
        <w:tc>
          <w:tcPr>
            <w:tcW w:w="2358" w:type="dxa"/>
          </w:tcPr>
          <w:p w:rsidR="007549F0" w:rsidRDefault="007549F0" w:rsidP="007549F0">
            <w:pPr>
              <w:spacing w:line="360" w:lineRule="auto"/>
              <w:outlineLvl w:val="0"/>
              <w:rPr>
                <w:rFonts w:ascii="Times New Roman" w:hAnsi="Times New Roman"/>
                <w:sz w:val="24"/>
              </w:rPr>
            </w:pPr>
          </w:p>
        </w:tc>
      </w:tr>
      <w:tr w:rsidR="007549F0" w:rsidTr="007549F0">
        <w:tc>
          <w:tcPr>
            <w:tcW w:w="242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UVB</w:t>
            </w:r>
          </w:p>
        </w:tc>
        <w:tc>
          <w:tcPr>
            <w:tcW w:w="2431" w:type="dxa"/>
          </w:tcPr>
          <w:p w:rsidR="007549F0" w:rsidRDefault="007549F0" w:rsidP="007549F0">
            <w:pPr>
              <w:spacing w:line="360" w:lineRule="auto"/>
              <w:outlineLvl w:val="0"/>
              <w:rPr>
                <w:rFonts w:ascii="Times New Roman" w:hAnsi="Times New Roman"/>
                <w:sz w:val="24"/>
              </w:rPr>
            </w:pPr>
          </w:p>
        </w:tc>
        <w:tc>
          <w:tcPr>
            <w:tcW w:w="2358" w:type="dxa"/>
          </w:tcPr>
          <w:p w:rsidR="007549F0" w:rsidRDefault="007549F0" w:rsidP="007549F0">
            <w:pPr>
              <w:spacing w:line="360" w:lineRule="auto"/>
              <w:outlineLvl w:val="0"/>
              <w:rPr>
                <w:rFonts w:ascii="Times New Roman" w:hAnsi="Times New Roman"/>
                <w:sz w:val="24"/>
              </w:rPr>
            </w:pPr>
          </w:p>
        </w:tc>
        <w:tc>
          <w:tcPr>
            <w:tcW w:w="2358" w:type="dxa"/>
          </w:tcPr>
          <w:p w:rsidR="007549F0" w:rsidRDefault="007549F0" w:rsidP="007549F0">
            <w:pPr>
              <w:spacing w:line="360" w:lineRule="auto"/>
              <w:outlineLvl w:val="0"/>
              <w:rPr>
                <w:rFonts w:ascii="Times New Roman" w:hAnsi="Times New Roman"/>
                <w:sz w:val="24"/>
              </w:rPr>
            </w:pPr>
          </w:p>
        </w:tc>
      </w:tr>
    </w:tbl>
    <w:p w:rsidR="007549F0" w:rsidRPr="00A85ACD" w:rsidRDefault="007549F0" w:rsidP="007549F0">
      <w:pPr>
        <w:spacing w:line="360" w:lineRule="auto"/>
        <w:outlineLvl w:val="0"/>
        <w:rPr>
          <w:rFonts w:ascii="Times New Roman" w:hAnsi="Times New Roman"/>
          <w:sz w:val="24"/>
        </w:rPr>
      </w:pPr>
      <w:r>
        <w:rPr>
          <w:rFonts w:ascii="Times New Roman" w:hAnsi="Times New Roman" w:hint="eastAsia"/>
          <w:sz w:val="24"/>
        </w:rPr>
        <w:t>3</w:t>
      </w:r>
      <w:r>
        <w:rPr>
          <w:rFonts w:ascii="Times New Roman" w:hAnsi="Times New Roman"/>
          <w:sz w:val="24"/>
        </w:rPr>
        <w:t>.</w:t>
      </w:r>
      <w:r w:rsidRPr="00A85ACD">
        <w:rPr>
          <w:rFonts w:ascii="Times New Roman" w:hAnsi="Times New Roman" w:hint="eastAsia"/>
          <w:sz w:val="24"/>
        </w:rPr>
        <w:t>紫外光谱积分辐照度</w:t>
      </w:r>
    </w:p>
    <w:p w:rsidR="007549F0" w:rsidRPr="00A85ACD" w:rsidRDefault="007549F0" w:rsidP="007549F0">
      <w:pPr>
        <w:spacing w:line="360" w:lineRule="auto"/>
        <w:ind w:firstLine="480"/>
        <w:outlineLvl w:val="0"/>
        <w:rPr>
          <w:rFonts w:ascii="Times New Roman" w:hAnsi="Times New Roman"/>
          <w:sz w:val="24"/>
        </w:rPr>
      </w:pPr>
      <w:proofErr w:type="gramStart"/>
      <w:r w:rsidRPr="00A85ACD">
        <w:rPr>
          <w:rFonts w:ascii="Times New Roman" w:hAnsi="Times New Roman" w:hint="eastAsia"/>
          <w:sz w:val="24"/>
        </w:rPr>
        <w:t>被校紫外</w:t>
      </w:r>
      <w:proofErr w:type="gramEnd"/>
      <w:r>
        <w:rPr>
          <w:rFonts w:ascii="Times New Roman" w:hAnsi="Times New Roman" w:hint="eastAsia"/>
          <w:sz w:val="24"/>
        </w:rPr>
        <w:t>预处理试验箱</w:t>
      </w:r>
      <w:r w:rsidRPr="00A85ACD">
        <w:rPr>
          <w:rFonts w:ascii="Times New Roman" w:hAnsi="Times New Roman" w:hint="eastAsia"/>
          <w:sz w:val="24"/>
        </w:rPr>
        <w:t>紫外光谱积分辐照度校准结果如下</w:t>
      </w:r>
      <w:r w:rsidRPr="00A85ACD">
        <w:rPr>
          <w:rFonts w:ascii="Times New Roman" w:hAnsi="Times New Roman" w:hint="eastAsia"/>
          <w:sz w:val="24"/>
        </w:rPr>
        <w:t>:</w:t>
      </w:r>
    </w:p>
    <w:p w:rsidR="007549F0" w:rsidRPr="00A85ACD" w:rsidRDefault="007549F0" w:rsidP="007549F0">
      <w:pPr>
        <w:spacing w:line="360" w:lineRule="auto"/>
        <w:ind w:firstLine="480"/>
        <w:outlineLvl w:val="0"/>
        <w:rPr>
          <w:rFonts w:ascii="Times New Roman" w:hAnsi="Times New Roman"/>
          <w:sz w:val="24"/>
        </w:rPr>
      </w:pPr>
      <w:r w:rsidRPr="00A85ACD">
        <w:rPr>
          <w:rFonts w:ascii="Times New Roman" w:hAnsi="Times New Roman" w:hint="eastAsia"/>
          <w:sz w:val="24"/>
        </w:rPr>
        <w:t xml:space="preserve">UVA </w:t>
      </w:r>
      <w:r w:rsidRPr="00A85ACD">
        <w:rPr>
          <w:rFonts w:ascii="Times New Roman" w:hAnsi="Times New Roman" w:hint="eastAsia"/>
          <w:sz w:val="24"/>
        </w:rPr>
        <w:t>波段</w:t>
      </w:r>
      <w:r>
        <w:rPr>
          <w:rFonts w:ascii="Times New Roman" w:hAnsi="Times New Roman" w:hint="eastAsia"/>
          <w:sz w:val="24"/>
        </w:rPr>
        <w:t xml:space="preserve"> ( 320~400 ) nm</w:t>
      </w:r>
      <w:r w:rsidRPr="00A85ACD">
        <w:rPr>
          <w:rFonts w:ascii="Times New Roman" w:hAnsi="Times New Roman" w:hint="eastAsia"/>
          <w:sz w:val="24"/>
        </w:rPr>
        <w:t>紫外光谱积分辐照度占比</w:t>
      </w:r>
      <w:r>
        <w:rPr>
          <w:rFonts w:ascii="Times New Roman" w:hAnsi="Times New Roman" w:hint="eastAsia"/>
          <w:sz w:val="24"/>
        </w:rPr>
        <w:t xml:space="preserve">:     </w:t>
      </w:r>
      <w:r w:rsidRPr="00A85ACD">
        <w:rPr>
          <w:rFonts w:ascii="Times New Roman" w:hAnsi="Times New Roman"/>
          <w:sz w:val="24"/>
        </w:rPr>
        <w:t>% ;</w:t>
      </w:r>
    </w:p>
    <w:p w:rsidR="007549F0" w:rsidRPr="00A85ACD" w:rsidRDefault="007549F0" w:rsidP="007549F0">
      <w:pPr>
        <w:spacing w:line="360" w:lineRule="auto"/>
        <w:ind w:firstLine="480"/>
        <w:outlineLvl w:val="0"/>
        <w:rPr>
          <w:rFonts w:ascii="Times New Roman" w:hAnsi="Times New Roman"/>
          <w:sz w:val="24"/>
        </w:rPr>
      </w:pPr>
      <w:r w:rsidRPr="00A85ACD">
        <w:rPr>
          <w:rFonts w:ascii="Times New Roman" w:hAnsi="Times New Roman" w:hint="eastAsia"/>
          <w:sz w:val="24"/>
        </w:rPr>
        <w:t xml:space="preserve">UVB </w:t>
      </w:r>
      <w:r w:rsidRPr="00A85ACD">
        <w:rPr>
          <w:rFonts w:ascii="Times New Roman" w:hAnsi="Times New Roman" w:hint="eastAsia"/>
          <w:sz w:val="24"/>
        </w:rPr>
        <w:t>波段</w:t>
      </w:r>
      <w:r>
        <w:rPr>
          <w:rFonts w:ascii="Times New Roman" w:hAnsi="Times New Roman" w:hint="eastAsia"/>
          <w:sz w:val="24"/>
        </w:rPr>
        <w:t xml:space="preserve"> ( 280~320 ) nm</w:t>
      </w:r>
      <w:r w:rsidRPr="00A85ACD">
        <w:rPr>
          <w:rFonts w:ascii="Times New Roman" w:hAnsi="Times New Roman" w:hint="eastAsia"/>
          <w:sz w:val="24"/>
        </w:rPr>
        <w:t>紫外光谱积分辐照度占比</w:t>
      </w:r>
      <w:r>
        <w:rPr>
          <w:rFonts w:ascii="Times New Roman" w:hAnsi="Times New Roman" w:hint="eastAsia"/>
          <w:sz w:val="24"/>
        </w:rPr>
        <w:t xml:space="preserve">:     </w:t>
      </w:r>
      <w:r w:rsidRPr="00A85ACD">
        <w:rPr>
          <w:rFonts w:ascii="Times New Roman" w:hAnsi="Times New Roman"/>
          <w:sz w:val="24"/>
        </w:rPr>
        <w:t>% ;</w:t>
      </w:r>
    </w:p>
    <w:p w:rsidR="007549F0" w:rsidRPr="00A85ACD" w:rsidRDefault="007549F0" w:rsidP="007549F0">
      <w:pPr>
        <w:spacing w:line="360" w:lineRule="auto"/>
        <w:ind w:firstLine="480"/>
        <w:outlineLvl w:val="0"/>
        <w:rPr>
          <w:rFonts w:ascii="Times New Roman" w:hAnsi="Times New Roman"/>
          <w:sz w:val="24"/>
        </w:rPr>
      </w:pPr>
      <w:r w:rsidRPr="00A85ACD">
        <w:rPr>
          <w:rFonts w:ascii="Times New Roman" w:hAnsi="Times New Roman" w:hint="eastAsia"/>
          <w:sz w:val="24"/>
        </w:rPr>
        <w:t xml:space="preserve">UVC </w:t>
      </w:r>
      <w:r w:rsidRPr="00A85ACD">
        <w:rPr>
          <w:rFonts w:ascii="Times New Roman" w:hAnsi="Times New Roman" w:hint="eastAsia"/>
          <w:sz w:val="24"/>
        </w:rPr>
        <w:t>波段</w:t>
      </w:r>
      <w:r>
        <w:rPr>
          <w:rFonts w:ascii="Times New Roman" w:hAnsi="Times New Roman" w:hint="eastAsia"/>
          <w:sz w:val="24"/>
        </w:rPr>
        <w:t xml:space="preserve"> ( 250~280 ) nm</w:t>
      </w:r>
      <w:r w:rsidRPr="00A85ACD">
        <w:rPr>
          <w:rFonts w:ascii="Times New Roman" w:hAnsi="Times New Roman" w:hint="eastAsia"/>
          <w:sz w:val="24"/>
        </w:rPr>
        <w:t>紫外光谱积分辐照度占比</w:t>
      </w:r>
      <w:r>
        <w:rPr>
          <w:rFonts w:ascii="Times New Roman" w:hAnsi="Times New Roman" w:hint="eastAsia"/>
          <w:sz w:val="24"/>
        </w:rPr>
        <w:t xml:space="preserve">:     </w:t>
      </w:r>
      <w:r w:rsidRPr="00A85ACD">
        <w:rPr>
          <w:rFonts w:ascii="Times New Roman" w:hAnsi="Times New Roman" w:hint="eastAsia"/>
          <w:sz w:val="24"/>
        </w:rPr>
        <w:t xml:space="preserve">% </w:t>
      </w:r>
      <w:r w:rsidRPr="00A85ACD">
        <w:rPr>
          <w:rFonts w:ascii="Times New Roman" w:hAnsi="Times New Roman" w:hint="eastAsia"/>
          <w:sz w:val="24"/>
        </w:rPr>
        <w:t>。</w:t>
      </w:r>
    </w:p>
    <w:p w:rsidR="007549F0" w:rsidRPr="00C801EB" w:rsidRDefault="007549F0" w:rsidP="007549F0">
      <w:pPr>
        <w:spacing w:line="360" w:lineRule="auto"/>
        <w:outlineLvl w:val="0"/>
        <w:rPr>
          <w:rFonts w:ascii="Times New Roman" w:hAnsi="Times New Roman"/>
          <w:sz w:val="24"/>
        </w:rPr>
      </w:pPr>
      <w:r>
        <w:rPr>
          <w:rFonts w:ascii="Times New Roman" w:hAnsi="Times New Roman" w:hint="eastAsia"/>
          <w:sz w:val="24"/>
        </w:rPr>
        <w:t>4.</w:t>
      </w:r>
      <w:r w:rsidRPr="00C801EB">
        <w:rPr>
          <w:rFonts w:hint="eastAsia"/>
        </w:rPr>
        <w:t xml:space="preserve"> </w:t>
      </w:r>
      <w:r w:rsidRPr="00C801EB">
        <w:rPr>
          <w:rFonts w:ascii="Times New Roman" w:hAnsi="Times New Roman" w:hint="eastAsia"/>
          <w:sz w:val="24"/>
        </w:rPr>
        <w:t>紫外辐照度</w:t>
      </w:r>
      <w:proofErr w:type="gramStart"/>
      <w:r w:rsidRPr="00C801EB">
        <w:rPr>
          <w:rFonts w:ascii="Times New Roman" w:hAnsi="Times New Roman" w:hint="eastAsia"/>
          <w:sz w:val="24"/>
        </w:rPr>
        <w:t>不</w:t>
      </w:r>
      <w:proofErr w:type="gramEnd"/>
      <w:r w:rsidRPr="00C801EB">
        <w:rPr>
          <w:rFonts w:ascii="Times New Roman" w:hAnsi="Times New Roman" w:hint="eastAsia"/>
          <w:sz w:val="24"/>
        </w:rPr>
        <w:t>均匀度</w:t>
      </w:r>
    </w:p>
    <w:p w:rsidR="007549F0" w:rsidRDefault="007549F0" w:rsidP="007549F0">
      <w:pPr>
        <w:spacing w:line="360" w:lineRule="auto"/>
        <w:ind w:firstLineChars="200" w:firstLine="480"/>
        <w:outlineLvl w:val="0"/>
        <w:rPr>
          <w:rFonts w:ascii="Times New Roman" w:hAnsi="Times New Roman"/>
          <w:sz w:val="24"/>
        </w:rPr>
      </w:pPr>
      <w:proofErr w:type="gramStart"/>
      <w:r w:rsidRPr="00C801EB">
        <w:rPr>
          <w:rFonts w:ascii="Times New Roman" w:hAnsi="Times New Roman" w:hint="eastAsia"/>
          <w:sz w:val="24"/>
        </w:rPr>
        <w:t>被校</w:t>
      </w:r>
      <w:r w:rsidRPr="00A85ACD">
        <w:rPr>
          <w:rFonts w:ascii="Times New Roman" w:hAnsi="Times New Roman" w:hint="eastAsia"/>
          <w:sz w:val="24"/>
        </w:rPr>
        <w:t>紫外</w:t>
      </w:r>
      <w:proofErr w:type="gramEnd"/>
      <w:r>
        <w:rPr>
          <w:rFonts w:ascii="Times New Roman" w:hAnsi="Times New Roman" w:hint="eastAsia"/>
          <w:sz w:val="24"/>
        </w:rPr>
        <w:t>预处理试验箱</w:t>
      </w:r>
      <w:r w:rsidRPr="00C801EB">
        <w:rPr>
          <w:rFonts w:ascii="Times New Roman" w:hAnsi="Times New Roman" w:hint="eastAsia"/>
          <w:sz w:val="24"/>
        </w:rPr>
        <w:t>紫外辐照度</w:t>
      </w:r>
      <w:proofErr w:type="gramStart"/>
      <w:r w:rsidRPr="00C801EB">
        <w:rPr>
          <w:rFonts w:ascii="Times New Roman" w:hAnsi="Times New Roman" w:hint="eastAsia"/>
          <w:sz w:val="24"/>
        </w:rPr>
        <w:t>不</w:t>
      </w:r>
      <w:proofErr w:type="gramEnd"/>
      <w:r w:rsidRPr="00C801EB">
        <w:rPr>
          <w:rFonts w:ascii="Times New Roman" w:hAnsi="Times New Roman" w:hint="eastAsia"/>
          <w:sz w:val="24"/>
        </w:rPr>
        <w:t>均匀度校准结果如下</w:t>
      </w:r>
      <w:r w:rsidRPr="00C801EB">
        <w:rPr>
          <w:rFonts w:ascii="Times New Roman" w:hAnsi="Times New Roman" w:hint="eastAsia"/>
          <w:sz w:val="24"/>
        </w:rPr>
        <w:t>:</w:t>
      </w:r>
    </w:p>
    <w:tbl>
      <w:tblPr>
        <w:tblStyle w:val="ac"/>
        <w:tblW w:w="0" w:type="auto"/>
        <w:jc w:val="center"/>
        <w:tblInd w:w="-808" w:type="dxa"/>
        <w:tblLook w:val="04A0" w:firstRow="1" w:lastRow="0" w:firstColumn="1" w:lastColumn="0" w:noHBand="0" w:noVBand="1"/>
      </w:tblPr>
      <w:tblGrid>
        <w:gridCol w:w="2334"/>
        <w:gridCol w:w="726"/>
        <w:gridCol w:w="709"/>
        <w:gridCol w:w="602"/>
        <w:gridCol w:w="684"/>
        <w:gridCol w:w="667"/>
        <w:gridCol w:w="760"/>
        <w:gridCol w:w="681"/>
        <w:gridCol w:w="761"/>
        <w:gridCol w:w="782"/>
      </w:tblGrid>
      <w:tr w:rsidR="007549F0" w:rsidTr="007549F0">
        <w:trPr>
          <w:jc w:val="center"/>
        </w:trPr>
        <w:tc>
          <w:tcPr>
            <w:tcW w:w="2334" w:type="dxa"/>
          </w:tcPr>
          <w:p w:rsidR="007549F0" w:rsidRPr="00C801EB" w:rsidRDefault="007549F0" w:rsidP="007549F0">
            <w:pPr>
              <w:spacing w:line="360" w:lineRule="auto"/>
              <w:outlineLvl w:val="0"/>
              <w:rPr>
                <w:rFonts w:ascii="Times New Roman" w:hAnsi="Times New Roman"/>
                <w:sz w:val="24"/>
              </w:rPr>
            </w:pPr>
            <w:r w:rsidRPr="00C801EB">
              <w:rPr>
                <w:rFonts w:ascii="Times New Roman" w:hAnsi="Times New Roman" w:hint="eastAsia"/>
                <w:sz w:val="24"/>
              </w:rPr>
              <w:t>紫外辐照度</w:t>
            </w:r>
            <w:r w:rsidRPr="00C801EB">
              <w:rPr>
                <w:rFonts w:ascii="Times New Roman" w:hAnsi="Times New Roman" w:hint="eastAsia"/>
                <w:sz w:val="24"/>
              </w:rPr>
              <w:t>/</w:t>
            </w:r>
            <w:r>
              <w:rPr>
                <w:rFonts w:ascii="Times New Roman" w:hAnsi="Times New Roman" w:hint="eastAsia"/>
                <w:sz w:val="24"/>
              </w:rPr>
              <w:t>(</w:t>
            </w:r>
            <w:r>
              <w:rPr>
                <w:rFonts w:ascii="Times New Roman" w:hAnsi="Times New Roman"/>
                <w:sz w:val="24"/>
              </w:rPr>
              <w:t>W</w:t>
            </w:r>
            <w:r w:rsidRPr="00A85ACD">
              <w:rPr>
                <w:rFonts w:ascii="Times New Roman" w:hAnsi="Times New Roman"/>
                <w:sz w:val="24"/>
              </w:rPr>
              <w:t>/ m</w:t>
            </w:r>
            <w:r>
              <w:rPr>
                <w:rFonts w:ascii="Times New Roman" w:hAnsi="Times New Roman" w:hint="eastAsia"/>
                <w:sz w:val="24"/>
                <w:vertAlign w:val="superscript"/>
              </w:rPr>
              <w:t>2</w:t>
            </w:r>
            <w:r>
              <w:rPr>
                <w:rFonts w:ascii="Times New Roman" w:hAnsi="Times New Roman" w:hint="eastAsia"/>
                <w:sz w:val="24"/>
              </w:rPr>
              <w:t>)</w:t>
            </w:r>
          </w:p>
        </w:tc>
        <w:tc>
          <w:tcPr>
            <w:tcW w:w="726"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1</w:t>
            </w:r>
          </w:p>
        </w:tc>
        <w:tc>
          <w:tcPr>
            <w:tcW w:w="709"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2</w:t>
            </w:r>
          </w:p>
        </w:tc>
        <w:tc>
          <w:tcPr>
            <w:tcW w:w="602"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3</w:t>
            </w:r>
          </w:p>
        </w:tc>
        <w:tc>
          <w:tcPr>
            <w:tcW w:w="68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4</w:t>
            </w:r>
          </w:p>
        </w:tc>
        <w:tc>
          <w:tcPr>
            <w:tcW w:w="667"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5</w:t>
            </w:r>
          </w:p>
        </w:tc>
        <w:tc>
          <w:tcPr>
            <w:tcW w:w="760"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6</w:t>
            </w:r>
          </w:p>
        </w:tc>
        <w:tc>
          <w:tcPr>
            <w:tcW w:w="681"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7</w:t>
            </w:r>
          </w:p>
        </w:tc>
        <w:tc>
          <w:tcPr>
            <w:tcW w:w="761"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8</w:t>
            </w:r>
          </w:p>
        </w:tc>
        <w:tc>
          <w:tcPr>
            <w:tcW w:w="782" w:type="dxa"/>
          </w:tcPr>
          <w:p w:rsidR="007549F0" w:rsidRDefault="007549F0" w:rsidP="007549F0">
            <w:pPr>
              <w:spacing w:line="360" w:lineRule="auto"/>
              <w:outlineLvl w:val="0"/>
              <w:rPr>
                <w:rFonts w:ascii="Times New Roman" w:hAnsi="Times New Roman"/>
                <w:sz w:val="24"/>
              </w:rPr>
            </w:pPr>
            <w:r>
              <w:rPr>
                <w:rFonts w:ascii="Times New Roman" w:hAnsi="Times New Roman"/>
                <w:sz w:val="24"/>
              </w:rPr>
              <w:t>…</w:t>
            </w: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A</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B</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C</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D</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E</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F</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G</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hint="eastAsia"/>
                <w:sz w:val="24"/>
              </w:rPr>
              <w:t>H</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r w:rsidR="007549F0" w:rsidTr="007549F0">
        <w:trPr>
          <w:jc w:val="center"/>
        </w:trPr>
        <w:tc>
          <w:tcPr>
            <w:tcW w:w="2334" w:type="dxa"/>
          </w:tcPr>
          <w:p w:rsidR="007549F0" w:rsidRDefault="007549F0" w:rsidP="007549F0">
            <w:pPr>
              <w:spacing w:line="360" w:lineRule="auto"/>
              <w:outlineLvl w:val="0"/>
              <w:rPr>
                <w:rFonts w:ascii="Times New Roman" w:hAnsi="Times New Roman"/>
                <w:sz w:val="24"/>
              </w:rPr>
            </w:pPr>
            <w:r>
              <w:rPr>
                <w:rFonts w:ascii="Times New Roman" w:hAnsi="Times New Roman"/>
                <w:sz w:val="24"/>
              </w:rPr>
              <w:lastRenderedPageBreak/>
              <w:t>…</w:t>
            </w:r>
          </w:p>
        </w:tc>
        <w:tc>
          <w:tcPr>
            <w:tcW w:w="726" w:type="dxa"/>
          </w:tcPr>
          <w:p w:rsidR="007549F0" w:rsidRDefault="007549F0" w:rsidP="007549F0">
            <w:pPr>
              <w:spacing w:line="360" w:lineRule="auto"/>
              <w:outlineLvl w:val="0"/>
              <w:rPr>
                <w:rFonts w:ascii="Times New Roman" w:hAnsi="Times New Roman"/>
                <w:sz w:val="24"/>
              </w:rPr>
            </w:pPr>
          </w:p>
        </w:tc>
        <w:tc>
          <w:tcPr>
            <w:tcW w:w="709" w:type="dxa"/>
          </w:tcPr>
          <w:p w:rsidR="007549F0" w:rsidRDefault="007549F0" w:rsidP="007549F0">
            <w:pPr>
              <w:spacing w:line="360" w:lineRule="auto"/>
              <w:outlineLvl w:val="0"/>
              <w:rPr>
                <w:rFonts w:ascii="Times New Roman" w:hAnsi="Times New Roman"/>
                <w:sz w:val="24"/>
              </w:rPr>
            </w:pPr>
          </w:p>
        </w:tc>
        <w:tc>
          <w:tcPr>
            <w:tcW w:w="602" w:type="dxa"/>
          </w:tcPr>
          <w:p w:rsidR="007549F0" w:rsidRDefault="007549F0" w:rsidP="007549F0">
            <w:pPr>
              <w:spacing w:line="360" w:lineRule="auto"/>
              <w:outlineLvl w:val="0"/>
              <w:rPr>
                <w:rFonts w:ascii="Times New Roman" w:hAnsi="Times New Roman"/>
                <w:sz w:val="24"/>
              </w:rPr>
            </w:pPr>
          </w:p>
        </w:tc>
        <w:tc>
          <w:tcPr>
            <w:tcW w:w="684" w:type="dxa"/>
          </w:tcPr>
          <w:p w:rsidR="007549F0" w:rsidRDefault="007549F0" w:rsidP="007549F0">
            <w:pPr>
              <w:spacing w:line="360" w:lineRule="auto"/>
              <w:outlineLvl w:val="0"/>
              <w:rPr>
                <w:rFonts w:ascii="Times New Roman" w:hAnsi="Times New Roman"/>
                <w:sz w:val="24"/>
              </w:rPr>
            </w:pPr>
          </w:p>
        </w:tc>
        <w:tc>
          <w:tcPr>
            <w:tcW w:w="667" w:type="dxa"/>
          </w:tcPr>
          <w:p w:rsidR="007549F0" w:rsidRDefault="007549F0" w:rsidP="007549F0">
            <w:pPr>
              <w:spacing w:line="360" w:lineRule="auto"/>
              <w:outlineLvl w:val="0"/>
              <w:rPr>
                <w:rFonts w:ascii="Times New Roman" w:hAnsi="Times New Roman"/>
                <w:sz w:val="24"/>
              </w:rPr>
            </w:pPr>
          </w:p>
        </w:tc>
        <w:tc>
          <w:tcPr>
            <w:tcW w:w="760" w:type="dxa"/>
          </w:tcPr>
          <w:p w:rsidR="007549F0" w:rsidRDefault="007549F0" w:rsidP="007549F0">
            <w:pPr>
              <w:spacing w:line="360" w:lineRule="auto"/>
              <w:outlineLvl w:val="0"/>
              <w:rPr>
                <w:rFonts w:ascii="Times New Roman" w:hAnsi="Times New Roman"/>
                <w:sz w:val="24"/>
              </w:rPr>
            </w:pPr>
          </w:p>
        </w:tc>
        <w:tc>
          <w:tcPr>
            <w:tcW w:w="681" w:type="dxa"/>
          </w:tcPr>
          <w:p w:rsidR="007549F0" w:rsidRDefault="007549F0" w:rsidP="007549F0">
            <w:pPr>
              <w:spacing w:line="360" w:lineRule="auto"/>
              <w:outlineLvl w:val="0"/>
              <w:rPr>
                <w:rFonts w:ascii="Times New Roman" w:hAnsi="Times New Roman"/>
                <w:sz w:val="24"/>
              </w:rPr>
            </w:pPr>
          </w:p>
        </w:tc>
        <w:tc>
          <w:tcPr>
            <w:tcW w:w="761" w:type="dxa"/>
          </w:tcPr>
          <w:p w:rsidR="007549F0" w:rsidRDefault="007549F0" w:rsidP="007549F0">
            <w:pPr>
              <w:spacing w:line="360" w:lineRule="auto"/>
              <w:outlineLvl w:val="0"/>
              <w:rPr>
                <w:rFonts w:ascii="Times New Roman" w:hAnsi="Times New Roman"/>
                <w:sz w:val="24"/>
              </w:rPr>
            </w:pPr>
          </w:p>
        </w:tc>
        <w:tc>
          <w:tcPr>
            <w:tcW w:w="782" w:type="dxa"/>
          </w:tcPr>
          <w:p w:rsidR="007549F0" w:rsidRDefault="007549F0" w:rsidP="007549F0">
            <w:pPr>
              <w:spacing w:line="360" w:lineRule="auto"/>
              <w:outlineLvl w:val="0"/>
              <w:rPr>
                <w:rFonts w:ascii="Times New Roman" w:hAnsi="Times New Roman"/>
                <w:sz w:val="24"/>
              </w:rPr>
            </w:pPr>
          </w:p>
        </w:tc>
      </w:tr>
    </w:tbl>
    <w:p w:rsidR="007549F0" w:rsidRPr="00C801EB" w:rsidRDefault="007549F0" w:rsidP="007549F0">
      <w:pPr>
        <w:spacing w:line="360" w:lineRule="auto"/>
        <w:ind w:firstLineChars="200" w:firstLine="480"/>
        <w:outlineLvl w:val="0"/>
        <w:rPr>
          <w:rFonts w:ascii="Times New Roman" w:hAnsi="Times New Roman"/>
          <w:sz w:val="24"/>
        </w:rPr>
      </w:pPr>
      <w:r w:rsidRPr="00C801EB">
        <w:rPr>
          <w:rFonts w:ascii="Times New Roman" w:hAnsi="Times New Roman" w:hint="eastAsia"/>
          <w:sz w:val="24"/>
        </w:rPr>
        <w:t>紫外辐照度最大值</w:t>
      </w:r>
      <w:r>
        <w:rPr>
          <w:rFonts w:ascii="Times New Roman" w:hAnsi="Times New Roman" w:hint="eastAsia"/>
          <w:sz w:val="24"/>
        </w:rPr>
        <w:t xml:space="preserve">:    </w:t>
      </w:r>
      <w:r w:rsidRPr="00C801EB">
        <w:rPr>
          <w:rFonts w:ascii="Times New Roman" w:hAnsi="Times New Roman"/>
          <w:sz w:val="24"/>
        </w:rPr>
        <w:t>W / m</w:t>
      </w:r>
      <w:r w:rsidRPr="00C801EB">
        <w:rPr>
          <w:rFonts w:ascii="Times New Roman" w:hAnsi="Times New Roman"/>
          <w:sz w:val="24"/>
          <w:vertAlign w:val="superscript"/>
        </w:rPr>
        <w:t xml:space="preserve"> 2</w:t>
      </w:r>
      <w:r w:rsidRPr="00C801EB">
        <w:rPr>
          <w:rFonts w:ascii="Times New Roman" w:hAnsi="Times New Roman"/>
          <w:sz w:val="24"/>
        </w:rPr>
        <w:t>;</w:t>
      </w:r>
    </w:p>
    <w:p w:rsidR="007549F0" w:rsidRPr="00C801EB" w:rsidRDefault="007549F0" w:rsidP="007549F0">
      <w:pPr>
        <w:spacing w:line="360" w:lineRule="auto"/>
        <w:ind w:firstLineChars="200" w:firstLine="480"/>
        <w:outlineLvl w:val="0"/>
        <w:rPr>
          <w:rFonts w:ascii="Times New Roman" w:hAnsi="Times New Roman"/>
          <w:sz w:val="24"/>
        </w:rPr>
      </w:pPr>
      <w:r w:rsidRPr="00C801EB">
        <w:rPr>
          <w:rFonts w:ascii="Times New Roman" w:hAnsi="Times New Roman" w:hint="eastAsia"/>
          <w:sz w:val="24"/>
        </w:rPr>
        <w:t>紫外辐照度最小值</w:t>
      </w:r>
      <w:r>
        <w:rPr>
          <w:rFonts w:ascii="Times New Roman" w:hAnsi="Times New Roman" w:hint="eastAsia"/>
          <w:sz w:val="24"/>
        </w:rPr>
        <w:t xml:space="preserve">:    </w:t>
      </w:r>
      <w:r>
        <w:rPr>
          <w:rFonts w:ascii="Times New Roman" w:hAnsi="Times New Roman"/>
          <w:sz w:val="24"/>
        </w:rPr>
        <w:t xml:space="preserve">W / </w:t>
      </w:r>
      <w:proofErr w:type="gramStart"/>
      <w:r>
        <w:rPr>
          <w:rFonts w:ascii="Times New Roman" w:hAnsi="Times New Roman"/>
          <w:sz w:val="24"/>
        </w:rPr>
        <w:t>m</w:t>
      </w:r>
      <w:r w:rsidRPr="00C801EB">
        <w:rPr>
          <w:rFonts w:ascii="Times New Roman" w:hAnsi="Times New Roman"/>
          <w:sz w:val="24"/>
          <w:vertAlign w:val="superscript"/>
        </w:rPr>
        <w:t>2</w:t>
      </w:r>
      <w:r w:rsidRPr="00C801EB">
        <w:rPr>
          <w:rFonts w:ascii="Times New Roman" w:hAnsi="Times New Roman"/>
          <w:sz w:val="24"/>
        </w:rPr>
        <w:t xml:space="preserve"> ;</w:t>
      </w:r>
      <w:proofErr w:type="gramEnd"/>
    </w:p>
    <w:p w:rsidR="007549F0" w:rsidRDefault="007549F0" w:rsidP="007549F0">
      <w:pPr>
        <w:spacing w:line="360" w:lineRule="auto"/>
        <w:ind w:firstLineChars="200" w:firstLine="480"/>
        <w:outlineLvl w:val="0"/>
        <w:rPr>
          <w:rFonts w:ascii="Times New Roman" w:hAnsi="Times New Roman"/>
          <w:sz w:val="24"/>
        </w:rPr>
      </w:pPr>
      <w:r w:rsidRPr="00C801EB">
        <w:rPr>
          <w:rFonts w:ascii="Times New Roman" w:hAnsi="Times New Roman" w:hint="eastAsia"/>
          <w:sz w:val="24"/>
        </w:rPr>
        <w:t>紫外辐照度</w:t>
      </w:r>
      <w:proofErr w:type="gramStart"/>
      <w:r w:rsidRPr="00C801EB">
        <w:rPr>
          <w:rFonts w:ascii="Times New Roman" w:hAnsi="Times New Roman" w:hint="eastAsia"/>
          <w:sz w:val="24"/>
        </w:rPr>
        <w:t>不</w:t>
      </w:r>
      <w:proofErr w:type="gramEnd"/>
      <w:r w:rsidRPr="00C801EB">
        <w:rPr>
          <w:rFonts w:ascii="Times New Roman" w:hAnsi="Times New Roman" w:hint="eastAsia"/>
          <w:sz w:val="24"/>
        </w:rPr>
        <w:t>均匀度</w:t>
      </w:r>
      <w:r>
        <w:rPr>
          <w:rFonts w:ascii="Times New Roman" w:hAnsi="Times New Roman" w:hint="eastAsia"/>
          <w:sz w:val="24"/>
        </w:rPr>
        <w:t>:     %</w:t>
      </w:r>
      <w:r w:rsidRPr="00C801EB">
        <w:rPr>
          <w:rFonts w:ascii="Times New Roman" w:hAnsi="Times New Roman" w:hint="eastAsia"/>
          <w:sz w:val="24"/>
        </w:rPr>
        <w:t>。</w:t>
      </w:r>
    </w:p>
    <w:p w:rsidR="007549F0" w:rsidRPr="00C801EB" w:rsidRDefault="007549F0" w:rsidP="007549F0">
      <w:pPr>
        <w:spacing w:line="360" w:lineRule="auto"/>
        <w:outlineLvl w:val="0"/>
        <w:rPr>
          <w:rFonts w:ascii="Times New Roman" w:hAnsi="Times New Roman"/>
          <w:sz w:val="24"/>
        </w:rPr>
      </w:pPr>
      <w:r>
        <w:rPr>
          <w:rFonts w:ascii="Times New Roman" w:hAnsi="Times New Roman" w:hint="eastAsia"/>
          <w:sz w:val="24"/>
        </w:rPr>
        <w:t>5.</w:t>
      </w:r>
      <w:r w:rsidRPr="00C801EB">
        <w:rPr>
          <w:rFonts w:ascii="Times New Roman" w:hAnsi="Times New Roman" w:hint="eastAsia"/>
          <w:sz w:val="24"/>
        </w:rPr>
        <w:t>紫外辐照度不稳定度</w:t>
      </w:r>
    </w:p>
    <w:p w:rsidR="007549F0" w:rsidRPr="00C801EB" w:rsidRDefault="007549F0" w:rsidP="007549F0">
      <w:pPr>
        <w:spacing w:line="360" w:lineRule="auto"/>
        <w:ind w:firstLineChars="200" w:firstLine="480"/>
        <w:outlineLvl w:val="0"/>
        <w:rPr>
          <w:rFonts w:ascii="Times New Roman" w:hAnsi="Times New Roman"/>
          <w:sz w:val="24"/>
        </w:rPr>
      </w:pPr>
      <w:proofErr w:type="gramStart"/>
      <w:r w:rsidRPr="00C801EB">
        <w:rPr>
          <w:rFonts w:ascii="Times New Roman" w:hAnsi="Times New Roman" w:hint="eastAsia"/>
          <w:sz w:val="24"/>
        </w:rPr>
        <w:t>被校</w:t>
      </w:r>
      <w:r w:rsidR="00FE731D">
        <w:rPr>
          <w:rFonts w:ascii="Times New Roman" w:hAnsi="Times New Roman" w:hint="eastAsia"/>
          <w:sz w:val="24"/>
        </w:rPr>
        <w:t>紫外</w:t>
      </w:r>
      <w:proofErr w:type="gramEnd"/>
      <w:r w:rsidR="00FE731D">
        <w:rPr>
          <w:rFonts w:ascii="Times New Roman" w:hAnsi="Times New Roman" w:hint="eastAsia"/>
          <w:sz w:val="24"/>
        </w:rPr>
        <w:t>预处理试验箱</w:t>
      </w:r>
      <w:r w:rsidRPr="00C801EB">
        <w:rPr>
          <w:rFonts w:ascii="Times New Roman" w:hAnsi="Times New Roman" w:hint="eastAsia"/>
          <w:sz w:val="24"/>
        </w:rPr>
        <w:t>紫外辐照度不稳定度校准结果如下</w:t>
      </w:r>
      <w:r w:rsidRPr="00C801EB">
        <w:rPr>
          <w:rFonts w:ascii="Times New Roman" w:hAnsi="Times New Roman" w:hint="eastAsia"/>
          <w:sz w:val="24"/>
        </w:rPr>
        <w:t>:</w:t>
      </w:r>
    </w:p>
    <w:p w:rsidR="007549F0" w:rsidRPr="00C801EB" w:rsidRDefault="007549F0" w:rsidP="007549F0">
      <w:pPr>
        <w:spacing w:line="360" w:lineRule="auto"/>
        <w:ind w:firstLineChars="200" w:firstLine="480"/>
        <w:outlineLvl w:val="0"/>
        <w:rPr>
          <w:rFonts w:ascii="Times New Roman" w:hAnsi="Times New Roman"/>
          <w:sz w:val="24"/>
        </w:rPr>
      </w:pPr>
      <w:r w:rsidRPr="00C801EB">
        <w:rPr>
          <w:rFonts w:ascii="Times New Roman" w:hAnsi="Times New Roman" w:hint="eastAsia"/>
          <w:sz w:val="24"/>
        </w:rPr>
        <w:t>紫外辐照度最大值</w:t>
      </w:r>
      <w:r>
        <w:rPr>
          <w:rFonts w:ascii="Times New Roman" w:hAnsi="Times New Roman" w:hint="eastAsia"/>
          <w:sz w:val="24"/>
        </w:rPr>
        <w:t xml:space="preserve">:     </w:t>
      </w:r>
      <w:r>
        <w:rPr>
          <w:rFonts w:ascii="Times New Roman" w:hAnsi="Times New Roman"/>
          <w:sz w:val="24"/>
        </w:rPr>
        <w:t>W/m</w:t>
      </w:r>
      <w:r w:rsidRPr="00FE731D">
        <w:rPr>
          <w:rFonts w:ascii="Times New Roman" w:hAnsi="Times New Roman"/>
          <w:sz w:val="24"/>
          <w:vertAlign w:val="superscript"/>
        </w:rPr>
        <w:t>2</w:t>
      </w:r>
      <w:r w:rsidRPr="00C801EB">
        <w:rPr>
          <w:rFonts w:ascii="Times New Roman" w:hAnsi="Times New Roman"/>
          <w:sz w:val="24"/>
        </w:rPr>
        <w:t>;</w:t>
      </w:r>
    </w:p>
    <w:p w:rsidR="007549F0" w:rsidRPr="00C801EB" w:rsidRDefault="007549F0" w:rsidP="007549F0">
      <w:pPr>
        <w:spacing w:line="360" w:lineRule="auto"/>
        <w:ind w:firstLineChars="200" w:firstLine="480"/>
        <w:outlineLvl w:val="0"/>
        <w:rPr>
          <w:rFonts w:ascii="Times New Roman" w:hAnsi="Times New Roman"/>
          <w:sz w:val="24"/>
        </w:rPr>
      </w:pPr>
      <w:r w:rsidRPr="00C801EB">
        <w:rPr>
          <w:rFonts w:ascii="Times New Roman" w:hAnsi="Times New Roman" w:hint="eastAsia"/>
          <w:sz w:val="24"/>
        </w:rPr>
        <w:t>紫外辐照度最小值</w:t>
      </w:r>
      <w:r>
        <w:rPr>
          <w:rFonts w:ascii="Times New Roman" w:hAnsi="Times New Roman" w:hint="eastAsia"/>
          <w:sz w:val="24"/>
        </w:rPr>
        <w:t xml:space="preserve">:      </w:t>
      </w:r>
      <w:r>
        <w:rPr>
          <w:rFonts w:ascii="Times New Roman" w:hAnsi="Times New Roman"/>
          <w:sz w:val="24"/>
        </w:rPr>
        <w:t>W/m</w:t>
      </w:r>
      <w:r w:rsidRPr="00FE731D">
        <w:rPr>
          <w:rFonts w:ascii="Times New Roman" w:hAnsi="Times New Roman"/>
          <w:sz w:val="24"/>
          <w:vertAlign w:val="superscript"/>
        </w:rPr>
        <w:t>2</w:t>
      </w:r>
      <w:r w:rsidRPr="00C801EB">
        <w:rPr>
          <w:rFonts w:ascii="Times New Roman" w:hAnsi="Times New Roman"/>
          <w:sz w:val="24"/>
        </w:rPr>
        <w:t>;</w:t>
      </w:r>
    </w:p>
    <w:p w:rsidR="007549F0" w:rsidRPr="00C801EB" w:rsidRDefault="007549F0" w:rsidP="007549F0">
      <w:pPr>
        <w:spacing w:line="360" w:lineRule="auto"/>
        <w:ind w:firstLineChars="200" w:firstLine="480"/>
        <w:outlineLvl w:val="0"/>
        <w:rPr>
          <w:rFonts w:ascii="Times New Roman" w:hAnsi="Times New Roman"/>
          <w:sz w:val="24"/>
        </w:rPr>
      </w:pPr>
      <w:r w:rsidRPr="00C801EB">
        <w:rPr>
          <w:rFonts w:ascii="Times New Roman" w:hAnsi="Times New Roman" w:hint="eastAsia"/>
          <w:sz w:val="24"/>
        </w:rPr>
        <w:t>紫外辐照度不稳定度</w:t>
      </w:r>
      <w:r>
        <w:rPr>
          <w:rFonts w:ascii="Times New Roman" w:hAnsi="Times New Roman" w:hint="eastAsia"/>
          <w:sz w:val="24"/>
        </w:rPr>
        <w:t>:     %</w:t>
      </w:r>
      <w:r w:rsidRPr="00C801EB">
        <w:rPr>
          <w:rFonts w:ascii="Times New Roman" w:hAnsi="Times New Roman" w:hint="eastAsia"/>
          <w:sz w:val="24"/>
        </w:rPr>
        <w:t>。</w:t>
      </w:r>
    </w:p>
    <w:p w:rsidR="007549F0" w:rsidRDefault="007549F0" w:rsidP="007549F0">
      <w:pPr>
        <w:spacing w:line="360" w:lineRule="auto"/>
        <w:outlineLvl w:val="0"/>
        <w:rPr>
          <w:rFonts w:ascii="Times New Roman" w:hAnsi="Times New Roman" w:hint="eastAsia"/>
          <w:sz w:val="24"/>
        </w:rPr>
      </w:pPr>
      <w:r w:rsidRPr="00BC2B1F">
        <w:rPr>
          <w:rFonts w:ascii="Times New Roman" w:hAnsi="Times New Roman" w:hint="eastAsia"/>
          <w:sz w:val="24"/>
        </w:rPr>
        <w:t>校准结果的测量不确定度</w:t>
      </w:r>
      <w:r w:rsidRPr="00BC2B1F">
        <w:rPr>
          <w:rFonts w:ascii="Times New Roman" w:hAnsi="Times New Roman" w:hint="eastAsia"/>
          <w:sz w:val="24"/>
        </w:rPr>
        <w:t>:</w:t>
      </w:r>
    </w:p>
    <w:p w:rsidR="007549F0" w:rsidRDefault="007549F0" w:rsidP="007549F0">
      <w:pPr>
        <w:spacing w:line="360" w:lineRule="auto"/>
        <w:outlineLvl w:val="0"/>
        <w:rPr>
          <w:rFonts w:ascii="Times New Roman" w:hAnsi="Times New Roman" w:hint="eastAsia"/>
          <w:sz w:val="24"/>
        </w:rPr>
      </w:pPr>
      <w:r>
        <w:rPr>
          <w:rFonts w:ascii="Times New Roman" w:hAnsi="Times New Roman" w:hint="eastAsia"/>
          <w:sz w:val="24"/>
        </w:rPr>
        <w:t>6.</w:t>
      </w:r>
      <w:r w:rsidRPr="00BC2B1F">
        <w:rPr>
          <w:rFonts w:hint="eastAsia"/>
        </w:rPr>
        <w:t xml:space="preserve"> </w:t>
      </w:r>
      <w:r w:rsidRPr="00BC2B1F">
        <w:rPr>
          <w:rFonts w:ascii="Times New Roman" w:hAnsi="Times New Roman" w:hint="eastAsia"/>
          <w:sz w:val="24"/>
        </w:rPr>
        <w:t>紫外辐照度</w:t>
      </w:r>
      <w:r>
        <w:rPr>
          <w:rFonts w:ascii="Times New Roman" w:hAnsi="Times New Roman" w:hint="eastAsia"/>
          <w:sz w:val="24"/>
        </w:rPr>
        <w:t>示值误差：</w:t>
      </w:r>
      <w:r w:rsidRPr="00BC2B1F">
        <w:rPr>
          <w:rFonts w:ascii="Times New Roman" w:hAnsi="Times New Roman"/>
          <w:i/>
          <w:sz w:val="24"/>
        </w:rPr>
        <w:t>U</w:t>
      </w:r>
      <w:r w:rsidRPr="00BC2B1F">
        <w:rPr>
          <w:rFonts w:ascii="Times New Roman" w:hAnsi="Times New Roman"/>
          <w:sz w:val="24"/>
          <w:vertAlign w:val="subscript"/>
        </w:rPr>
        <w:t xml:space="preserve"> </w:t>
      </w:r>
      <w:proofErr w:type="spellStart"/>
      <w:r w:rsidRPr="00BC2B1F">
        <w:rPr>
          <w:rFonts w:ascii="Times New Roman" w:hAnsi="Times New Roman"/>
          <w:sz w:val="24"/>
          <w:vertAlign w:val="subscript"/>
        </w:rPr>
        <w:t>rel</w:t>
      </w:r>
      <w:proofErr w:type="spellEnd"/>
      <w:r w:rsidRPr="00BC2B1F">
        <w:rPr>
          <w:rFonts w:ascii="Times New Roman" w:hAnsi="Times New Roman"/>
          <w:sz w:val="24"/>
          <w:vertAlign w:val="subscript"/>
        </w:rPr>
        <w:t xml:space="preserve"> </w:t>
      </w:r>
      <w:r w:rsidRPr="00BC2B1F">
        <w:rPr>
          <w:rFonts w:ascii="Times New Roman" w:hAnsi="Times New Roman"/>
          <w:sz w:val="24"/>
        </w:rPr>
        <w:t>=</w:t>
      </w:r>
      <w:r>
        <w:rPr>
          <w:rFonts w:ascii="Times New Roman" w:hAnsi="Times New Roman" w:hint="eastAsia"/>
          <w:sz w:val="24"/>
        </w:rPr>
        <w:t xml:space="preserve">   </w:t>
      </w:r>
      <w:r w:rsidRPr="00BC2B1F">
        <w:rPr>
          <w:rFonts w:ascii="Times New Roman" w:hAnsi="Times New Roman"/>
          <w:sz w:val="24"/>
        </w:rPr>
        <w:t xml:space="preserve"> </w:t>
      </w:r>
      <w:proofErr w:type="gramStart"/>
      <w:r w:rsidRPr="00BC2B1F">
        <w:rPr>
          <w:rFonts w:ascii="Times New Roman" w:hAnsi="Times New Roman"/>
          <w:sz w:val="24"/>
        </w:rPr>
        <w:t xml:space="preserve">( </w:t>
      </w:r>
      <w:r w:rsidRPr="00BC2B1F">
        <w:rPr>
          <w:rFonts w:ascii="Times New Roman" w:hAnsi="Times New Roman"/>
          <w:i/>
          <w:sz w:val="24"/>
        </w:rPr>
        <w:t>k</w:t>
      </w:r>
      <w:proofErr w:type="gramEnd"/>
      <w:r w:rsidR="00FE731D">
        <w:rPr>
          <w:rFonts w:ascii="Times New Roman" w:hAnsi="Times New Roman"/>
          <w:sz w:val="24"/>
        </w:rPr>
        <w:t xml:space="preserve"> =2</w:t>
      </w:r>
      <w:r w:rsidRPr="00BC2B1F">
        <w:rPr>
          <w:rFonts w:ascii="Times New Roman" w:hAnsi="Times New Roman"/>
          <w:sz w:val="24"/>
        </w:rPr>
        <w:t>) ;</w:t>
      </w:r>
    </w:p>
    <w:p w:rsidR="007549F0" w:rsidRDefault="007549F0" w:rsidP="007549F0">
      <w:pPr>
        <w:spacing w:line="360" w:lineRule="auto"/>
        <w:outlineLvl w:val="0"/>
        <w:rPr>
          <w:rFonts w:ascii="Times New Roman" w:hAnsi="Times New Roman" w:hint="eastAsia"/>
          <w:sz w:val="24"/>
        </w:rPr>
      </w:pPr>
      <w:r w:rsidRPr="00BC2B1F">
        <w:rPr>
          <w:rFonts w:ascii="Times New Roman" w:hAnsi="Times New Roman" w:hint="eastAsia"/>
          <w:sz w:val="24"/>
        </w:rPr>
        <w:t>紫外光谱积分辐照度</w:t>
      </w:r>
      <w:r>
        <w:rPr>
          <w:rFonts w:ascii="Times New Roman" w:hAnsi="Times New Roman" w:hint="eastAsia"/>
          <w:sz w:val="24"/>
        </w:rPr>
        <w:t xml:space="preserve">: </w:t>
      </w:r>
      <w:proofErr w:type="gramStart"/>
      <w:r>
        <w:rPr>
          <w:rFonts w:ascii="Times New Roman" w:hAnsi="Times New Roman" w:hint="eastAsia"/>
          <w:sz w:val="24"/>
        </w:rPr>
        <w:t>( 250</w:t>
      </w:r>
      <w:proofErr w:type="gramEnd"/>
      <w:r>
        <w:rPr>
          <w:rFonts w:ascii="Times New Roman" w:hAnsi="Times New Roman" w:hint="eastAsia"/>
          <w:sz w:val="24"/>
        </w:rPr>
        <w:t>~280 )</w:t>
      </w:r>
      <w:r>
        <w:rPr>
          <w:rFonts w:ascii="Times New Roman" w:hAnsi="Times New Roman"/>
          <w:sz w:val="24"/>
        </w:rPr>
        <w:t>nm :</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sidRPr="00BC2B1F">
        <w:rPr>
          <w:rFonts w:ascii="Times New Roman" w:hAnsi="Times New Roman"/>
          <w:sz w:val="24"/>
        </w:rPr>
        <w:t>(</w:t>
      </w:r>
      <w:r w:rsidRPr="00BC2B1F">
        <w:rPr>
          <w:rFonts w:ascii="Times New Roman" w:hAnsi="Times New Roman"/>
          <w:i/>
          <w:sz w:val="24"/>
        </w:rPr>
        <w:t xml:space="preserve"> k</w:t>
      </w:r>
      <w:r w:rsidRPr="00BC2B1F">
        <w:rPr>
          <w:rFonts w:ascii="Times New Roman" w:hAnsi="Times New Roman"/>
          <w:sz w:val="24"/>
        </w:rPr>
        <w:t xml:space="preserve"> =2 );</w:t>
      </w:r>
    </w:p>
    <w:p w:rsidR="007549F0" w:rsidRDefault="007549F0" w:rsidP="007549F0">
      <w:pPr>
        <w:spacing w:line="360" w:lineRule="auto"/>
        <w:ind w:firstLineChars="1000" w:firstLine="2400"/>
        <w:outlineLvl w:val="0"/>
        <w:rPr>
          <w:rFonts w:ascii="Times New Roman" w:hAnsi="Times New Roman" w:hint="eastAsia"/>
          <w:sz w:val="24"/>
        </w:rPr>
      </w:pPr>
      <w:proofErr w:type="gramStart"/>
      <w:r>
        <w:rPr>
          <w:rFonts w:ascii="Times New Roman" w:hAnsi="Times New Roman" w:hint="eastAsia"/>
          <w:sz w:val="24"/>
        </w:rPr>
        <w:t>( 280</w:t>
      </w:r>
      <w:proofErr w:type="gramEnd"/>
      <w:r>
        <w:rPr>
          <w:rFonts w:ascii="Times New Roman" w:hAnsi="Times New Roman" w:hint="eastAsia"/>
          <w:sz w:val="24"/>
        </w:rPr>
        <w:t>~320 )</w:t>
      </w:r>
      <w:r>
        <w:rPr>
          <w:rFonts w:ascii="Times New Roman" w:hAnsi="Times New Roman"/>
          <w:sz w:val="24"/>
        </w:rPr>
        <w:t>nm :</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sidRPr="00BC2B1F">
        <w:rPr>
          <w:rFonts w:ascii="Times New Roman" w:hAnsi="Times New Roman"/>
          <w:sz w:val="24"/>
        </w:rPr>
        <w:t>(</w:t>
      </w:r>
      <w:r w:rsidRPr="00BC2B1F">
        <w:rPr>
          <w:rFonts w:ascii="Times New Roman" w:hAnsi="Times New Roman"/>
          <w:i/>
          <w:sz w:val="24"/>
        </w:rPr>
        <w:t xml:space="preserve"> k</w:t>
      </w:r>
      <w:r w:rsidRPr="00BC2B1F">
        <w:rPr>
          <w:rFonts w:ascii="Times New Roman" w:hAnsi="Times New Roman"/>
          <w:sz w:val="24"/>
        </w:rPr>
        <w:t xml:space="preserve"> =2 );</w:t>
      </w:r>
    </w:p>
    <w:p w:rsidR="007549F0" w:rsidRDefault="007549F0" w:rsidP="007549F0">
      <w:pPr>
        <w:spacing w:line="360" w:lineRule="auto"/>
        <w:ind w:firstLineChars="1000" w:firstLine="2400"/>
        <w:outlineLvl w:val="0"/>
        <w:rPr>
          <w:rFonts w:ascii="Times New Roman" w:hAnsi="Times New Roman" w:hint="eastAsia"/>
          <w:sz w:val="24"/>
        </w:rPr>
      </w:pPr>
      <w:proofErr w:type="gramStart"/>
      <w:r>
        <w:rPr>
          <w:rFonts w:ascii="Times New Roman" w:hAnsi="Times New Roman" w:hint="eastAsia"/>
          <w:sz w:val="24"/>
        </w:rPr>
        <w:t>( 320</w:t>
      </w:r>
      <w:proofErr w:type="gramEnd"/>
      <w:r>
        <w:rPr>
          <w:rFonts w:ascii="Times New Roman" w:hAnsi="Times New Roman" w:hint="eastAsia"/>
          <w:sz w:val="24"/>
        </w:rPr>
        <w:t>~400 )</w:t>
      </w:r>
      <w:r>
        <w:rPr>
          <w:rFonts w:ascii="Times New Roman" w:hAnsi="Times New Roman"/>
          <w:sz w:val="24"/>
        </w:rPr>
        <w:t>nm :</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sidRPr="00BC2B1F">
        <w:rPr>
          <w:rFonts w:ascii="Times New Roman" w:hAnsi="Times New Roman"/>
          <w:sz w:val="24"/>
        </w:rPr>
        <w:t>(</w:t>
      </w:r>
      <w:r w:rsidRPr="00BC2B1F">
        <w:rPr>
          <w:rFonts w:ascii="Times New Roman" w:hAnsi="Times New Roman"/>
          <w:i/>
          <w:sz w:val="24"/>
        </w:rPr>
        <w:t xml:space="preserve"> k</w:t>
      </w:r>
      <w:r w:rsidRPr="00BC2B1F">
        <w:rPr>
          <w:rFonts w:ascii="Times New Roman" w:hAnsi="Times New Roman"/>
          <w:sz w:val="24"/>
        </w:rPr>
        <w:t xml:space="preserve"> =2 );</w:t>
      </w:r>
    </w:p>
    <w:p w:rsidR="007549F0" w:rsidRDefault="007549F0" w:rsidP="007549F0">
      <w:pPr>
        <w:spacing w:line="360" w:lineRule="auto"/>
        <w:outlineLvl w:val="0"/>
        <w:rPr>
          <w:rFonts w:ascii="Times New Roman" w:hAnsi="Times New Roman" w:hint="eastAsia"/>
          <w:sz w:val="24"/>
        </w:rPr>
      </w:pPr>
      <w:r w:rsidRPr="00BC2B1F">
        <w:rPr>
          <w:rFonts w:ascii="Times New Roman" w:hAnsi="Times New Roman" w:hint="eastAsia"/>
          <w:sz w:val="24"/>
        </w:rPr>
        <w:t>紫外辐照度</w:t>
      </w:r>
      <w:proofErr w:type="gramStart"/>
      <w:r w:rsidRPr="00BC2B1F">
        <w:rPr>
          <w:rFonts w:ascii="Times New Roman" w:hAnsi="Times New Roman" w:hint="eastAsia"/>
          <w:sz w:val="24"/>
        </w:rPr>
        <w:t>不</w:t>
      </w:r>
      <w:proofErr w:type="gramEnd"/>
      <w:r w:rsidRPr="00BC2B1F">
        <w:rPr>
          <w:rFonts w:ascii="Times New Roman" w:hAnsi="Times New Roman" w:hint="eastAsia"/>
          <w:sz w:val="24"/>
        </w:rPr>
        <w:t>均匀度</w:t>
      </w:r>
      <w:r w:rsidRPr="00BC2B1F">
        <w:rPr>
          <w:rFonts w:ascii="Times New Roman" w:hAnsi="Times New Roman" w:hint="eastAsia"/>
          <w:sz w:val="24"/>
        </w:rPr>
        <w:t>:</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proofErr w:type="gramStart"/>
      <w:r w:rsidRPr="00BC2B1F">
        <w:rPr>
          <w:rFonts w:ascii="Times New Roman" w:hAnsi="Times New Roman"/>
          <w:sz w:val="24"/>
        </w:rPr>
        <w:t>(</w:t>
      </w:r>
      <w:r w:rsidRPr="00BC2B1F">
        <w:rPr>
          <w:rFonts w:ascii="Times New Roman" w:hAnsi="Times New Roman"/>
          <w:i/>
          <w:sz w:val="24"/>
        </w:rPr>
        <w:t xml:space="preserve"> k</w:t>
      </w:r>
      <w:proofErr w:type="gramEnd"/>
      <w:r w:rsidRPr="00BC2B1F">
        <w:rPr>
          <w:rFonts w:ascii="Times New Roman" w:hAnsi="Times New Roman"/>
          <w:sz w:val="24"/>
        </w:rPr>
        <w:t xml:space="preserve"> =2 );</w:t>
      </w:r>
    </w:p>
    <w:p w:rsidR="007549F0" w:rsidRDefault="007549F0" w:rsidP="007549F0">
      <w:pPr>
        <w:spacing w:line="360" w:lineRule="auto"/>
        <w:outlineLvl w:val="0"/>
        <w:rPr>
          <w:rFonts w:ascii="Times New Roman" w:hAnsi="Times New Roman" w:hint="eastAsia"/>
          <w:sz w:val="24"/>
        </w:rPr>
      </w:pPr>
      <w:r w:rsidRPr="00BC2B1F">
        <w:rPr>
          <w:rFonts w:ascii="Times New Roman" w:hAnsi="Times New Roman" w:hint="eastAsia"/>
          <w:sz w:val="24"/>
        </w:rPr>
        <w:t>紫外辐照度不稳定度</w:t>
      </w:r>
      <w:r w:rsidRPr="00BC2B1F">
        <w:rPr>
          <w:rFonts w:ascii="Times New Roman" w:hAnsi="Times New Roman" w:hint="eastAsia"/>
          <w:sz w:val="24"/>
        </w:rPr>
        <w:t>:</w:t>
      </w:r>
      <w:r w:rsidRPr="00BC2B1F">
        <w:rPr>
          <w:rFonts w:ascii="Times New Roman" w:hAnsi="Times New Roman"/>
          <w:i/>
          <w:sz w:val="24"/>
        </w:rPr>
        <w:t xml:space="preserve"> U</w:t>
      </w:r>
      <w:r>
        <w:rPr>
          <w:rFonts w:ascii="Times New Roman" w:hAnsi="Times New Roman"/>
          <w:sz w:val="24"/>
        </w:rPr>
        <w:t xml:space="preserve"> </w:t>
      </w:r>
      <w:proofErr w:type="spellStart"/>
      <w:r w:rsidRPr="00BC2B1F">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proofErr w:type="gramStart"/>
      <w:r w:rsidRPr="00BC2B1F">
        <w:rPr>
          <w:rFonts w:ascii="Times New Roman" w:hAnsi="Times New Roman"/>
          <w:sz w:val="24"/>
        </w:rPr>
        <w:t>(</w:t>
      </w:r>
      <w:r w:rsidRPr="00BC2B1F">
        <w:rPr>
          <w:rFonts w:ascii="Times New Roman" w:hAnsi="Times New Roman"/>
          <w:i/>
          <w:sz w:val="24"/>
        </w:rPr>
        <w:t xml:space="preserve"> k</w:t>
      </w:r>
      <w:proofErr w:type="gramEnd"/>
      <w:r w:rsidRPr="00BC2B1F">
        <w:rPr>
          <w:rFonts w:ascii="Times New Roman" w:hAnsi="Times New Roman"/>
          <w:sz w:val="24"/>
        </w:rPr>
        <w:t xml:space="preserve"> =2 );</w:t>
      </w:r>
    </w:p>
    <w:p w:rsidR="007549F0" w:rsidRDefault="007549F0" w:rsidP="007549F0">
      <w:pPr>
        <w:spacing w:line="360" w:lineRule="auto"/>
        <w:outlineLvl w:val="0"/>
        <w:rPr>
          <w:rFonts w:ascii="黑体" w:eastAsia="黑体" w:hAnsi="黑体" w:cs="黑体"/>
          <w:sz w:val="28"/>
          <w:szCs w:val="28"/>
        </w:rPr>
      </w:pPr>
    </w:p>
    <w:p w:rsidR="00E13972" w:rsidRDefault="00E13972" w:rsidP="00A12881">
      <w:pPr>
        <w:ind w:left="420" w:firstLine="420"/>
        <w:jc w:val="right"/>
        <w:rPr>
          <w:szCs w:val="21"/>
        </w:rPr>
      </w:pPr>
    </w:p>
    <w:p w:rsidR="00E13972" w:rsidRDefault="00E13972" w:rsidP="00A12881">
      <w:pPr>
        <w:pStyle w:val="a4"/>
        <w:spacing w:before="244"/>
        <w:ind w:left="420" w:right="884" w:firstLine="420"/>
        <w:jc w:val="center"/>
        <w:rPr>
          <w:sz w:val="21"/>
        </w:rPr>
      </w:pPr>
    </w:p>
    <w:p w:rsidR="00E13972" w:rsidRDefault="00E13972" w:rsidP="00A12881">
      <w:pPr>
        <w:pStyle w:val="a4"/>
        <w:spacing w:before="244"/>
        <w:ind w:left="420" w:right="884" w:firstLine="420"/>
        <w:jc w:val="center"/>
        <w:rPr>
          <w:sz w:val="21"/>
        </w:rPr>
      </w:pPr>
    </w:p>
    <w:p w:rsidR="00E13972" w:rsidRDefault="00E13972" w:rsidP="00A12881">
      <w:pPr>
        <w:pStyle w:val="a4"/>
        <w:spacing w:before="244"/>
        <w:ind w:left="420" w:right="884" w:firstLine="420"/>
        <w:jc w:val="center"/>
        <w:rPr>
          <w:sz w:val="21"/>
        </w:rPr>
      </w:pPr>
    </w:p>
    <w:p w:rsidR="00E13972" w:rsidRDefault="00E13972" w:rsidP="00A12881">
      <w:pPr>
        <w:pStyle w:val="a4"/>
        <w:spacing w:before="244"/>
        <w:ind w:left="420" w:right="884" w:firstLine="420"/>
        <w:jc w:val="center"/>
        <w:rPr>
          <w:sz w:val="21"/>
        </w:rPr>
      </w:pPr>
    </w:p>
    <w:p w:rsidR="00E13972" w:rsidRDefault="00E13972" w:rsidP="00A12881">
      <w:pPr>
        <w:pStyle w:val="a4"/>
        <w:spacing w:before="244"/>
        <w:ind w:left="420" w:right="884" w:firstLine="420"/>
        <w:rPr>
          <w:sz w:val="21"/>
        </w:rPr>
      </w:pPr>
    </w:p>
    <w:p w:rsidR="00E13972" w:rsidRDefault="00E13972" w:rsidP="00A12881">
      <w:pPr>
        <w:pStyle w:val="a4"/>
        <w:spacing w:before="244"/>
        <w:ind w:left="420" w:right="884" w:firstLine="420"/>
        <w:rPr>
          <w:sz w:val="21"/>
        </w:rPr>
      </w:pPr>
    </w:p>
    <w:p w:rsidR="00E13972" w:rsidRDefault="00E13972" w:rsidP="00A12881">
      <w:pPr>
        <w:pStyle w:val="a4"/>
        <w:spacing w:before="244"/>
        <w:ind w:left="420" w:right="884" w:firstLine="420"/>
        <w:rPr>
          <w:sz w:val="21"/>
        </w:rPr>
      </w:pPr>
    </w:p>
    <w:p w:rsidR="00E13972" w:rsidRDefault="00E13972" w:rsidP="00A12881">
      <w:pPr>
        <w:pStyle w:val="a4"/>
        <w:spacing w:before="244"/>
        <w:ind w:left="420" w:right="884" w:firstLine="420"/>
        <w:rPr>
          <w:sz w:val="21"/>
        </w:rPr>
      </w:pPr>
    </w:p>
    <w:p w:rsidR="00E13972" w:rsidRDefault="00E13972" w:rsidP="00A12881">
      <w:pPr>
        <w:spacing w:line="360" w:lineRule="auto"/>
        <w:ind w:left="420" w:firstLine="420"/>
        <w:jc w:val="left"/>
        <w:outlineLvl w:val="0"/>
        <w:rPr>
          <w:rFonts w:ascii="宋体" w:hAnsi="宋体"/>
          <w:szCs w:val="21"/>
        </w:rPr>
      </w:pPr>
    </w:p>
    <w:p w:rsidR="00E21E93" w:rsidRPr="00E21E93" w:rsidRDefault="00E21E93" w:rsidP="0030137B">
      <w:pPr>
        <w:pStyle w:val="af4"/>
        <w:ind w:firstLineChars="0" w:firstLine="0"/>
      </w:pPr>
      <w:bookmarkStart w:id="107" w:name="_Toc5266_WPSOffice_Level1"/>
      <w:bookmarkEnd w:id="107"/>
    </w:p>
    <w:sectPr w:rsidR="00E21E93" w:rsidRPr="00E21E93">
      <w:footerReference w:type="even" r:id="rId24"/>
      <w:footerReference w:type="default" r:id="rId25"/>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53" w:rsidRDefault="00802653" w:rsidP="00A12881">
      <w:pPr>
        <w:ind w:left="420" w:firstLine="420"/>
      </w:pPr>
      <w:r>
        <w:separator/>
      </w: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197202">
      <w:pPr>
        <w:ind w:firstLine="420"/>
      </w:pPr>
    </w:p>
    <w:p w:rsidR="00802653" w:rsidRDefault="00802653" w:rsidP="00197202">
      <w:pPr>
        <w:ind w:firstLine="420"/>
      </w:pPr>
    </w:p>
    <w:p w:rsidR="00802653" w:rsidRDefault="00802653" w:rsidP="00B875EF">
      <w:pPr>
        <w:ind w:firstLine="420"/>
      </w:pPr>
    </w:p>
    <w:p w:rsidR="00802653" w:rsidRDefault="00802653" w:rsidP="00B875EF">
      <w:pPr>
        <w:ind w:firstLine="420"/>
      </w:pPr>
    </w:p>
    <w:p w:rsidR="00802653" w:rsidRDefault="00802653" w:rsidP="00835540">
      <w:pPr>
        <w:ind w:firstLine="420"/>
      </w:pPr>
    </w:p>
    <w:p w:rsidR="00802653" w:rsidRDefault="00802653"/>
    <w:p w:rsidR="00802653" w:rsidRDefault="00802653"/>
  </w:endnote>
  <w:endnote w:type="continuationSeparator" w:id="0">
    <w:p w:rsidR="00802653" w:rsidRDefault="00802653" w:rsidP="00A12881">
      <w:pPr>
        <w:ind w:left="420" w:firstLine="420"/>
      </w:pPr>
      <w:r>
        <w:continuationSeparator/>
      </w: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197202">
      <w:pPr>
        <w:ind w:firstLine="420"/>
      </w:pPr>
    </w:p>
    <w:p w:rsidR="00802653" w:rsidRDefault="00802653" w:rsidP="00197202">
      <w:pPr>
        <w:ind w:firstLine="420"/>
      </w:pPr>
    </w:p>
    <w:p w:rsidR="00802653" w:rsidRDefault="00802653" w:rsidP="00B875EF">
      <w:pPr>
        <w:ind w:firstLine="420"/>
      </w:pPr>
    </w:p>
    <w:p w:rsidR="00802653" w:rsidRDefault="00802653" w:rsidP="00B875EF">
      <w:pPr>
        <w:ind w:firstLine="420"/>
      </w:pPr>
    </w:p>
    <w:p w:rsidR="00802653" w:rsidRDefault="00802653" w:rsidP="00835540">
      <w:pPr>
        <w:ind w:firstLine="420"/>
      </w:pPr>
    </w:p>
    <w:p w:rsidR="00802653" w:rsidRDefault="00802653"/>
    <w:p w:rsidR="00802653" w:rsidRDefault="00802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方正小标宋简体">
    <w:altName w:val="Malgun Gothic Semilight"/>
    <w:charset w:val="86"/>
    <w:family w:val="script"/>
    <w:pitch w:val="default"/>
    <w:sig w:usb0="00000000" w:usb1="00000000" w:usb2="00000010" w:usb3="00000000" w:csb0="00040000" w:csb1="00000000"/>
  </w:font>
  <w:font w:name="BatangChe">
    <w:altName w:val="Malgun Gothic"/>
    <w:charset w:val="81"/>
    <w:family w:val="modern"/>
    <w:pitch w:val="fixed"/>
    <w:sig w:usb0="B00002AF" w:usb1="69D77CFB" w:usb2="00000030" w:usb3="00000000" w:csb0="0008009F" w:csb1="00000000"/>
  </w:font>
  <w:font w:name="方正小标宋_GBK">
    <w:altName w:val="Microsoft YaHei UI"/>
    <w:charset w:val="86"/>
    <w:family w:val="script"/>
    <w:pitch w:val="default"/>
    <w:sig w:usb0="00000000" w:usb1="00000000" w:usb2="00082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dobe 黑体 Std R">
    <w:altName w:val="黑体"/>
    <w:charset w:val="86"/>
    <w:family w:val="swiss"/>
    <w:pitch w:val="default"/>
    <w:sig w:usb0="00000000" w:usb1="00000000" w:usb2="00000010" w:usb3="00000000" w:csb0="0006000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f7"/>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f5"/>
      <w:rPr>
        <w:rStyle w:val="ad"/>
      </w:rPr>
    </w:pPr>
    <w:r>
      <w:fldChar w:fldCharType="begin"/>
    </w:r>
    <w:r>
      <w:rPr>
        <w:rStyle w:val="ad"/>
      </w:rPr>
      <w:instrText xml:space="preserve">PAGE  </w:instrText>
    </w:r>
    <w:r>
      <w:fldChar w:fldCharType="separate"/>
    </w:r>
    <w:r>
      <w:rPr>
        <w:rStyle w:val="ad"/>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rsidP="00A12881">
    <w:pPr>
      <w:pStyle w:val="a8"/>
      <w:framePr w:wrap="around" w:vAnchor="text" w:hAnchor="margin" w:xAlign="center" w:y="1"/>
      <w:ind w:left="360" w:firstLine="360"/>
      <w:rPr>
        <w:rStyle w:val="ad"/>
      </w:rPr>
    </w:pPr>
    <w:r>
      <w:fldChar w:fldCharType="begin"/>
    </w:r>
    <w:r>
      <w:rPr>
        <w:rStyle w:val="ad"/>
      </w:rPr>
      <w:instrText xml:space="preserve">PAGE  </w:instrText>
    </w:r>
    <w:r>
      <w:fldChar w:fldCharType="separate"/>
    </w:r>
    <w:r>
      <w:rPr>
        <w:rStyle w:val="ad"/>
      </w:rPr>
      <w:t>II</w:t>
    </w:r>
    <w:r>
      <w:fldChar w:fldCharType="end"/>
    </w:r>
  </w:p>
  <w:p w:rsidR="007549F0" w:rsidRDefault="007549F0">
    <w:pPr>
      <w:pStyle w:val="aff7"/>
      <w:ind w:right="360"/>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8"/>
      <w:ind w:right="360"/>
      <w:rPr>
        <w:rStyle w:val="a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8"/>
      <w:rPr>
        <w:rStyle w:val="a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rsidP="00A12881">
    <w:pPr>
      <w:pStyle w:val="a8"/>
      <w:tabs>
        <w:tab w:val="left" w:pos="436"/>
        <w:tab w:val="right" w:pos="9475"/>
      </w:tabs>
      <w:ind w:left="360" w:firstLine="360"/>
      <w:jc w:val="center"/>
      <w:rPr>
        <w:rStyle w:val="ad"/>
      </w:rPr>
    </w:pPr>
    <w:r>
      <w:rPr>
        <w:noProof/>
      </w:rPr>
      <mc:AlternateContent>
        <mc:Choice Requires="wps">
          <w:drawing>
            <wp:anchor distT="0" distB="0" distL="114300" distR="114300" simplePos="0" relativeHeight="251659776" behindDoc="0" locked="0" layoutInCell="1" allowOverlap="1" wp14:anchorId="5A83E9C7" wp14:editId="11AC56D4">
              <wp:simplePos x="0" y="0"/>
              <wp:positionH relativeFrom="margin">
                <wp:align>inside</wp:align>
              </wp:positionH>
              <wp:positionV relativeFrom="paragraph">
                <wp:posOffset>27940</wp:posOffset>
              </wp:positionV>
              <wp:extent cx="76200" cy="131445"/>
              <wp:effectExtent l="0" t="0" r="0"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7549F0" w:rsidRDefault="007549F0">
                          <w:pPr>
                            <w:pStyle w:val="a8"/>
                            <w:jc w:val="right"/>
                            <w:textAlignment w:val="bottom"/>
                            <w:rPr>
                              <w:rStyle w:val="ad"/>
                            </w:rPr>
                          </w:pPr>
                          <w:r>
                            <w:fldChar w:fldCharType="begin"/>
                          </w:r>
                          <w:r>
                            <w:rPr>
                              <w:rStyle w:val="ad"/>
                            </w:rPr>
                            <w:instrText xml:space="preserve">PAGE  </w:instrText>
                          </w:r>
                          <w:r>
                            <w:fldChar w:fldCharType="separate"/>
                          </w:r>
                          <w:r w:rsidR="009A1F5D">
                            <w:rPr>
                              <w:rStyle w:val="ad"/>
                              <w:noProof/>
                            </w:rPr>
                            <w:t>I</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left:0;text-align:left;margin-left:0;margin-top:2.2pt;width:6pt;height:10.35pt;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7549F0" w:rsidRDefault="007549F0">
                    <w:pPr>
                      <w:pStyle w:val="a8"/>
                      <w:jc w:val="right"/>
                      <w:textAlignment w:val="bottom"/>
                      <w:rPr>
                        <w:rStyle w:val="ad"/>
                      </w:rPr>
                    </w:pPr>
                    <w:r>
                      <w:fldChar w:fldCharType="begin"/>
                    </w:r>
                    <w:r>
                      <w:rPr>
                        <w:rStyle w:val="ad"/>
                      </w:rPr>
                      <w:instrText xml:space="preserve">PAGE  </w:instrText>
                    </w:r>
                    <w:r>
                      <w:fldChar w:fldCharType="separate"/>
                    </w:r>
                    <w:r w:rsidR="009A1F5D">
                      <w:rPr>
                        <w:rStyle w:val="ad"/>
                        <w:noProof/>
                      </w:rPr>
                      <w:t>I</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f7"/>
      <w:rPr>
        <w:rStyle w:val="ad"/>
      </w:rPr>
    </w:pPr>
    <w:r>
      <w:fldChar w:fldCharType="begin"/>
    </w:r>
    <w:r>
      <w:rPr>
        <w:rStyle w:val="ad"/>
      </w:rPr>
      <w:instrText xml:space="preserve">PAGE  </w:instrText>
    </w:r>
    <w:r>
      <w:fldChar w:fldCharType="separate"/>
    </w:r>
    <w:r>
      <w:rPr>
        <w:rStyle w:val="ad"/>
      </w:rPr>
      <w:t>6</w:t>
    </w:r>
    <w:r>
      <w:fldChar w:fldCharType="end"/>
    </w: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197202">
    <w:pPr>
      <w:ind w:firstLine="420"/>
    </w:pPr>
  </w:p>
  <w:p w:rsidR="007549F0" w:rsidRDefault="007549F0" w:rsidP="00197202">
    <w:pPr>
      <w:ind w:firstLine="420"/>
    </w:pPr>
  </w:p>
  <w:p w:rsidR="007549F0" w:rsidRDefault="007549F0" w:rsidP="00B875EF">
    <w:pPr>
      <w:ind w:firstLine="420"/>
    </w:pPr>
  </w:p>
  <w:p w:rsidR="007549F0" w:rsidRDefault="007549F0" w:rsidP="00B875EF">
    <w:pPr>
      <w:ind w:firstLine="420"/>
    </w:pPr>
  </w:p>
  <w:p w:rsidR="007549F0" w:rsidRDefault="007549F0" w:rsidP="00835540">
    <w:pPr>
      <w:ind w:firstLine="420"/>
    </w:pPr>
  </w:p>
  <w:p w:rsidR="007549F0" w:rsidRDefault="007549F0"/>
  <w:p w:rsidR="007549F0" w:rsidRDefault="007549F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f5"/>
      <w:rPr>
        <w:rStyle w:val="ad"/>
        <w:rFonts w:ascii="仿宋_GB2312" w:eastAsia="仿宋_GB2312"/>
      </w:rPr>
    </w:pPr>
    <w:r>
      <w:rPr>
        <w:noProof/>
      </w:rPr>
      <mc:AlternateContent>
        <mc:Choice Requires="wps">
          <w:drawing>
            <wp:anchor distT="0" distB="0" distL="114300" distR="114300" simplePos="0" relativeHeight="251656704" behindDoc="0" locked="0" layoutInCell="1" allowOverlap="1" wp14:anchorId="50722973" wp14:editId="46AD0854">
              <wp:simplePos x="0" y="0"/>
              <wp:positionH relativeFrom="margin">
                <wp:align>inside</wp:align>
              </wp:positionH>
              <wp:positionV relativeFrom="paragraph">
                <wp:posOffset>0</wp:posOffset>
              </wp:positionV>
              <wp:extent cx="181610" cy="224155"/>
              <wp:effectExtent l="0" t="0" r="8890" b="444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rsidR="007549F0" w:rsidRDefault="007549F0">
                          <w:pPr>
                            <w:pStyle w:val="aff5"/>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9A1F5D">
                            <w:rPr>
                              <w:rStyle w:val="ad"/>
                              <w:rFonts w:ascii="仿宋_GB2312" w:eastAsia="仿宋_GB2312"/>
                              <w:noProof/>
                            </w:rPr>
                            <w:t>1</w:t>
                          </w:r>
                          <w:r>
                            <w:rPr>
                              <w:rFonts w:ascii="仿宋_GB2312" w:eastAsia="仿宋_GB2312" w:hint="eastAsia"/>
                            </w:rPr>
                            <w:fldChar w:fldCharType="end"/>
                          </w: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2" type="#_x0000_t202" style="position:absolute;left:0;text-align:left;margin-left:0;margin-top:0;width:14.3pt;height:17.65pt;z-index:251656704;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" filled="f" stroked="f">
              <v:textbox style="mso-fit-shape-to-text:t" inset="0,0,0,0">
                <w:txbxContent>
                  <w:p w:rsidR="007549F0" w:rsidRDefault="007549F0">
                    <w:pPr>
                      <w:pStyle w:val="aff5"/>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9A1F5D">
                      <w:rPr>
                        <w:rStyle w:val="ad"/>
                        <w:rFonts w:ascii="仿宋_GB2312" w:eastAsia="仿宋_GB2312"/>
                        <w:noProof/>
                      </w:rPr>
                      <w:t>1</w:t>
                    </w:r>
                    <w:r>
                      <w:rPr>
                        <w:rFonts w:ascii="仿宋_GB2312" w:eastAsia="仿宋_GB2312" w:hint="eastAsia"/>
                      </w:rPr>
                      <w:fldChar w:fldCharType="end"/>
                    </w: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left="420"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A12881">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197202">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B875EF">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rsidP="00835540">
                    <w:pPr>
                      <w:ind w:firstLine="420"/>
                    </w:pPr>
                  </w:p>
                  <w:p w:rsidR="007549F0" w:rsidRDefault="007549F0"/>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rsidP="008158DF"/>
                  <w:p w:rsidR="007549F0" w:rsidRDefault="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p w:rsidR="007549F0" w:rsidRDefault="007549F0" w:rsidP="007549F0"/>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53" w:rsidRDefault="00802653" w:rsidP="00A12881">
      <w:pPr>
        <w:ind w:left="420" w:firstLine="420"/>
      </w:pPr>
      <w:r>
        <w:separator/>
      </w: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197202">
      <w:pPr>
        <w:ind w:firstLine="420"/>
      </w:pPr>
    </w:p>
    <w:p w:rsidR="00802653" w:rsidRDefault="00802653" w:rsidP="00197202">
      <w:pPr>
        <w:ind w:firstLine="420"/>
      </w:pPr>
    </w:p>
    <w:p w:rsidR="00802653" w:rsidRDefault="00802653" w:rsidP="00B875EF">
      <w:pPr>
        <w:ind w:firstLine="420"/>
      </w:pPr>
    </w:p>
    <w:p w:rsidR="00802653" w:rsidRDefault="00802653" w:rsidP="00B875EF">
      <w:pPr>
        <w:ind w:firstLine="420"/>
      </w:pPr>
    </w:p>
    <w:p w:rsidR="00802653" w:rsidRDefault="00802653" w:rsidP="00835540">
      <w:pPr>
        <w:ind w:firstLine="420"/>
      </w:pPr>
    </w:p>
    <w:p w:rsidR="00802653" w:rsidRDefault="00802653"/>
    <w:p w:rsidR="00802653" w:rsidRDefault="00802653"/>
  </w:footnote>
  <w:footnote w:type="continuationSeparator" w:id="0">
    <w:p w:rsidR="00802653" w:rsidRDefault="00802653" w:rsidP="00A12881">
      <w:pPr>
        <w:ind w:left="420" w:firstLine="420"/>
      </w:pPr>
      <w:r>
        <w:continuationSeparator/>
      </w: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A12881">
      <w:pPr>
        <w:ind w:left="420" w:firstLine="420"/>
      </w:pPr>
    </w:p>
    <w:p w:rsidR="00802653" w:rsidRDefault="00802653" w:rsidP="00197202">
      <w:pPr>
        <w:ind w:firstLine="420"/>
      </w:pPr>
    </w:p>
    <w:p w:rsidR="00802653" w:rsidRDefault="00802653" w:rsidP="00197202">
      <w:pPr>
        <w:ind w:firstLine="420"/>
      </w:pPr>
    </w:p>
    <w:p w:rsidR="00802653" w:rsidRDefault="00802653" w:rsidP="00B875EF">
      <w:pPr>
        <w:ind w:firstLine="420"/>
      </w:pPr>
    </w:p>
    <w:p w:rsidR="00802653" w:rsidRDefault="00802653" w:rsidP="00B875EF">
      <w:pPr>
        <w:ind w:firstLine="420"/>
      </w:pPr>
    </w:p>
    <w:p w:rsidR="00802653" w:rsidRDefault="00802653" w:rsidP="00835540">
      <w:pPr>
        <w:ind w:firstLine="420"/>
      </w:pPr>
    </w:p>
    <w:p w:rsidR="00802653" w:rsidRDefault="00802653"/>
    <w:p w:rsidR="00802653" w:rsidRDefault="008026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fa"/>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e"/>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e"/>
      <w:jc w:val="center"/>
    </w:pPr>
    <w:r>
      <w:t>J</w:t>
    </w:r>
    <w:r>
      <w:rPr>
        <w:rFonts w:hint="eastAsia"/>
      </w:rPr>
      <w:t>JF</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e"/>
      <w:jc w:val="center"/>
      <w:rPr>
        <w:rFonts w:ascii="黑体" w:eastAsia="黑体" w:hAnsi="黑体"/>
        <w:bCs/>
        <w:szCs w:val="21"/>
      </w:rPr>
    </w:pPr>
    <w:r>
      <w:rPr>
        <w:rFonts w:ascii="黑体" w:eastAsia="黑体" w:hAnsi="黑体"/>
        <w:bCs/>
        <w:szCs w:val="21"/>
      </w:rPr>
      <w:t>J</w:t>
    </w:r>
    <w:r>
      <w:rPr>
        <w:rFonts w:ascii="黑体" w:eastAsia="黑体" w:hAnsi="黑体" w:hint="eastAsia"/>
        <w:bCs/>
        <w:szCs w:val="21"/>
      </w:rPr>
      <w:t>J</w:t>
    </w:r>
    <w:r>
      <w:rPr>
        <w:rFonts w:ascii="黑体" w:eastAsia="黑体" w:hAnsi="黑体" w:hint="eastAsia"/>
        <w:bCs/>
        <w:color w:val="000000"/>
        <w:szCs w:val="21"/>
      </w:rPr>
      <w:t>F</w:t>
    </w:r>
    <w:r>
      <w:rPr>
        <w:rFonts w:ascii="黑体" w:eastAsia="黑体" w:hAnsi="黑体" w:hint="eastAsia"/>
        <w:bCs/>
        <w:szCs w:val="21"/>
      </w:rPr>
      <w:t>（有色金属）XXXX—XXXX</w:t>
    </w:r>
  </w:p>
  <w:p w:rsidR="007549F0" w:rsidRDefault="007549F0" w:rsidP="00A12881">
    <w:pPr>
      <w:ind w:left="420" w:firstLine="420"/>
    </w:pPr>
    <w:r>
      <w:rPr>
        <w:noProof/>
      </w:rPr>
      <mc:AlternateContent>
        <mc:Choice Requires="wps">
          <w:drawing>
            <wp:anchor distT="0" distB="0" distL="114300" distR="114300" simplePos="0" relativeHeight="251655680" behindDoc="0" locked="0" layoutInCell="1" allowOverlap="1" wp14:anchorId="64707310" wp14:editId="48FB16D7">
              <wp:simplePos x="0" y="0"/>
              <wp:positionH relativeFrom="column">
                <wp:posOffset>0</wp:posOffset>
              </wp:positionH>
              <wp:positionV relativeFrom="paragraph">
                <wp:posOffset>0</wp:posOffset>
              </wp:positionV>
              <wp:extent cx="5943600" cy="0"/>
              <wp:effectExtent l="0" t="0" r="1905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68pt;z-index:251659264;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FOaXSAAAAAgEA&#10;AA8AAAAAAAAAAQAgAAAAIgAAAGRycy9kb3ducmV2LnhtbFBLAQIUABQAAAAIAIdO4kCGeXzt5wEA&#10;ALsDAAAOAAAAAAAAAAEAIAAAACE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e"/>
      <w:jc w:val="center"/>
      <w:rPr>
        <w:b/>
        <w:bCs/>
        <w:sz w:val="24"/>
      </w:rPr>
    </w:pPr>
    <w:r>
      <w:rPr>
        <w:b/>
        <w:bCs/>
        <w:sz w:val="24"/>
      </w:rPr>
      <w:t>J</w:t>
    </w:r>
    <w:r>
      <w:rPr>
        <w:rFonts w:hint="eastAsia"/>
        <w:b/>
        <w:bCs/>
        <w:sz w:val="24"/>
      </w:rPr>
      <w:t>JFX</w:t>
    </w:r>
    <w:r>
      <w:rPr>
        <w:rFonts w:hint="eastAsia"/>
        <w:b/>
        <w:bCs/>
      </w:rPr>
      <w:t>（</w:t>
    </w:r>
    <w:r>
      <w:rPr>
        <w:rFonts w:hint="eastAsia"/>
        <w:b/>
        <w:bCs/>
      </w:rPr>
      <w:t>机械）</w:t>
    </w:r>
    <w:r>
      <w:rPr>
        <w:rFonts w:hint="eastAsia"/>
        <w:b/>
        <w:bCs/>
        <w:sz w:val="24"/>
      </w:rPr>
      <w:t>0001-2018</w:t>
    </w:r>
  </w:p>
  <w:p w:rsidR="007549F0" w:rsidRDefault="007549F0" w:rsidP="00A12881">
    <w:pPr>
      <w:ind w:left="420" w:firstLine="420"/>
    </w:pPr>
    <w:r>
      <w:rPr>
        <w:noProof/>
      </w:rPr>
      <mc:AlternateContent>
        <mc:Choice Requires="wps">
          <w:drawing>
            <wp:anchor distT="0" distB="0" distL="114300" distR="114300" simplePos="0" relativeHeight="251657728" behindDoc="0" locked="0" layoutInCell="1" allowOverlap="1" wp14:anchorId="63A80168" wp14:editId="3F4AE1AD">
              <wp:simplePos x="0" y="0"/>
              <wp:positionH relativeFrom="column">
                <wp:posOffset>0</wp:posOffset>
              </wp:positionH>
              <wp:positionV relativeFrom="paragraph">
                <wp:posOffset>0</wp:posOffset>
              </wp:positionV>
              <wp:extent cx="5943600" cy="0"/>
              <wp:effectExtent l="0" t="0" r="19050"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68pt;z-index:251661312;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FOaXSAAAAAgEA&#10;AA8AAAAAAAAAAQAgAAAAIgAAAGRycy9kb3ducmV2LnhtbFBLAQIUABQAAAAIAIdO4kAXBKZ75wEA&#10;ALsDAAAOAAAAAAAAAAEAIAAAACEBAABkcnMvZTJvRG9jLnhtbFBLBQYAAAAABgAGAFkBAAB6BQAA&#10;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F0" w:rsidRDefault="007549F0">
    <w:pPr>
      <w:pStyle w:val="afe"/>
      <w:jc w:val="center"/>
      <w:rPr>
        <w:rFonts w:ascii="黑体" w:eastAsia="黑体" w:hAnsi="黑体"/>
        <w:bCs/>
        <w:szCs w:val="21"/>
      </w:rPr>
    </w:pPr>
    <w:r>
      <w:rPr>
        <w:rFonts w:ascii="黑体" w:eastAsia="黑体" w:hAnsi="黑体"/>
        <w:bCs/>
        <w:szCs w:val="21"/>
      </w:rPr>
      <w:t>J</w:t>
    </w:r>
    <w:r>
      <w:rPr>
        <w:rFonts w:ascii="黑体" w:eastAsia="黑体" w:hAnsi="黑体" w:hint="eastAsia"/>
        <w:bCs/>
        <w:szCs w:val="21"/>
      </w:rPr>
      <w:t>J</w:t>
    </w:r>
    <w:r>
      <w:rPr>
        <w:rFonts w:ascii="黑体" w:eastAsia="黑体" w:hAnsi="黑体" w:hint="eastAsia"/>
        <w:bCs/>
        <w:color w:val="000000"/>
        <w:szCs w:val="21"/>
      </w:rPr>
      <w:t>F</w:t>
    </w:r>
    <w:r>
      <w:rPr>
        <w:rFonts w:ascii="黑体" w:eastAsia="黑体" w:hAnsi="黑体" w:hint="eastAsia"/>
        <w:bCs/>
        <w:szCs w:val="21"/>
      </w:rPr>
      <w:t>（</w:t>
    </w:r>
    <w:r>
      <w:rPr>
        <w:rFonts w:ascii="黑体" w:eastAsia="黑体" w:hAnsi="黑体" w:hint="eastAsia"/>
        <w:bCs/>
        <w:szCs w:val="21"/>
      </w:rPr>
      <w:t>有色金属）XXXX—XXXX</w:t>
    </w:r>
  </w:p>
  <w:p w:rsidR="007549F0" w:rsidRDefault="007549F0" w:rsidP="00A12881">
    <w:pPr>
      <w:ind w:left="420" w:firstLine="420"/>
    </w:pPr>
    <w:r>
      <w:rPr>
        <w:noProof/>
      </w:rPr>
      <mc:AlternateContent>
        <mc:Choice Requires="wps">
          <w:drawing>
            <wp:anchor distT="0" distB="0" distL="114300" distR="114300" simplePos="0" relativeHeight="251658752" behindDoc="0" locked="0" layoutInCell="1" allowOverlap="1" wp14:anchorId="62D282DF" wp14:editId="40F38D63">
              <wp:simplePos x="0" y="0"/>
              <wp:positionH relativeFrom="column">
                <wp:posOffset>0</wp:posOffset>
              </wp:positionH>
              <wp:positionV relativeFrom="paragraph">
                <wp:posOffset>0</wp:posOffset>
              </wp:positionV>
              <wp:extent cx="5943600" cy="0"/>
              <wp:effectExtent l="0" t="0" r="1905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68pt;z-index:251661312;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BTml0gAAAAIB&#10;AAAPAAAAAAAAAAEAIAAAACIAAABkcnMvZG93bnJldi54bWxQSwECFAAUAAAACACHTuJAq2hh1+gB&#10;AAC7AwAADgAAAAAAAAABACAAAAAhAQAAZHJzL2Uyb0RvYy54bWxQSwUGAAAAAAYABgBZAQAAewUA&#10;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4504"/>
    <w:multiLevelType w:val="hybridMultilevel"/>
    <w:tmpl w:val="235E1756"/>
    <w:lvl w:ilvl="0" w:tplc="3B4AD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7715275F"/>
    <w:multiLevelType w:val="hybridMultilevel"/>
    <w:tmpl w:val="65F49CDA"/>
    <w:lvl w:ilvl="0" w:tplc="ABF42CA0">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12614A"/>
    <w:rsid w:val="00020676"/>
    <w:rsid w:val="000356F6"/>
    <w:rsid w:val="00042077"/>
    <w:rsid w:val="000557FB"/>
    <w:rsid w:val="00056F39"/>
    <w:rsid w:val="00066467"/>
    <w:rsid w:val="00066A07"/>
    <w:rsid w:val="00071B9C"/>
    <w:rsid w:val="000741AD"/>
    <w:rsid w:val="00074E44"/>
    <w:rsid w:val="00081D07"/>
    <w:rsid w:val="00084F30"/>
    <w:rsid w:val="00086071"/>
    <w:rsid w:val="00087EFC"/>
    <w:rsid w:val="000958B9"/>
    <w:rsid w:val="000A1F8C"/>
    <w:rsid w:val="000A2932"/>
    <w:rsid w:val="000A3FD5"/>
    <w:rsid w:val="000A798B"/>
    <w:rsid w:val="000B4D11"/>
    <w:rsid w:val="000B7344"/>
    <w:rsid w:val="000C70F2"/>
    <w:rsid w:val="000C72FF"/>
    <w:rsid w:val="000D40B7"/>
    <w:rsid w:val="000E644D"/>
    <w:rsid w:val="001004A7"/>
    <w:rsid w:val="0011301B"/>
    <w:rsid w:val="00116544"/>
    <w:rsid w:val="00122EA2"/>
    <w:rsid w:val="00125CAE"/>
    <w:rsid w:val="00125F0E"/>
    <w:rsid w:val="0012614A"/>
    <w:rsid w:val="00126CDE"/>
    <w:rsid w:val="00131566"/>
    <w:rsid w:val="001318AF"/>
    <w:rsid w:val="00131D40"/>
    <w:rsid w:val="00134E2A"/>
    <w:rsid w:val="001431EC"/>
    <w:rsid w:val="00143F91"/>
    <w:rsid w:val="00154A6C"/>
    <w:rsid w:val="001809C1"/>
    <w:rsid w:val="00181C95"/>
    <w:rsid w:val="00183D86"/>
    <w:rsid w:val="00187249"/>
    <w:rsid w:val="0019170F"/>
    <w:rsid w:val="001917F3"/>
    <w:rsid w:val="00195614"/>
    <w:rsid w:val="001968B1"/>
    <w:rsid w:val="00197202"/>
    <w:rsid w:val="001A3087"/>
    <w:rsid w:val="001B2694"/>
    <w:rsid w:val="001B280A"/>
    <w:rsid w:val="001B47DD"/>
    <w:rsid w:val="001C19DC"/>
    <w:rsid w:val="001C28D7"/>
    <w:rsid w:val="001C505F"/>
    <w:rsid w:val="001C5AC8"/>
    <w:rsid w:val="001D025F"/>
    <w:rsid w:val="001D0E10"/>
    <w:rsid w:val="001D0FAF"/>
    <w:rsid w:val="001D1436"/>
    <w:rsid w:val="001D1964"/>
    <w:rsid w:val="001D2313"/>
    <w:rsid w:val="001D3EE3"/>
    <w:rsid w:val="001E1376"/>
    <w:rsid w:val="001E1430"/>
    <w:rsid w:val="001E6493"/>
    <w:rsid w:val="001F16CC"/>
    <w:rsid w:val="001F5F40"/>
    <w:rsid w:val="00201C1C"/>
    <w:rsid w:val="00203822"/>
    <w:rsid w:val="00203C58"/>
    <w:rsid w:val="002053AA"/>
    <w:rsid w:val="00205982"/>
    <w:rsid w:val="00206C80"/>
    <w:rsid w:val="00207B9E"/>
    <w:rsid w:val="002113D1"/>
    <w:rsid w:val="00213577"/>
    <w:rsid w:val="00220414"/>
    <w:rsid w:val="002244EB"/>
    <w:rsid w:val="00227002"/>
    <w:rsid w:val="00244D60"/>
    <w:rsid w:val="00244F30"/>
    <w:rsid w:val="00245263"/>
    <w:rsid w:val="00255CB5"/>
    <w:rsid w:val="00257D99"/>
    <w:rsid w:val="00260D86"/>
    <w:rsid w:val="00262B0A"/>
    <w:rsid w:val="00263A57"/>
    <w:rsid w:val="002643E0"/>
    <w:rsid w:val="002648AB"/>
    <w:rsid w:val="00266DC4"/>
    <w:rsid w:val="002704D5"/>
    <w:rsid w:val="00270A4E"/>
    <w:rsid w:val="0027335B"/>
    <w:rsid w:val="002746E0"/>
    <w:rsid w:val="0027606E"/>
    <w:rsid w:val="002800D4"/>
    <w:rsid w:val="002836C6"/>
    <w:rsid w:val="00283E25"/>
    <w:rsid w:val="00285485"/>
    <w:rsid w:val="00286B8B"/>
    <w:rsid w:val="00294B09"/>
    <w:rsid w:val="002962EB"/>
    <w:rsid w:val="00297617"/>
    <w:rsid w:val="002A0268"/>
    <w:rsid w:val="002A1772"/>
    <w:rsid w:val="002A2FD0"/>
    <w:rsid w:val="002B46BB"/>
    <w:rsid w:val="002B626C"/>
    <w:rsid w:val="002C073B"/>
    <w:rsid w:val="002C2AD9"/>
    <w:rsid w:val="002D1910"/>
    <w:rsid w:val="002D198A"/>
    <w:rsid w:val="002D664E"/>
    <w:rsid w:val="002E5DF3"/>
    <w:rsid w:val="002E61E8"/>
    <w:rsid w:val="002E6BB5"/>
    <w:rsid w:val="002F069E"/>
    <w:rsid w:val="002F0AF9"/>
    <w:rsid w:val="002F11BC"/>
    <w:rsid w:val="002F1BFF"/>
    <w:rsid w:val="002F1F47"/>
    <w:rsid w:val="002F6106"/>
    <w:rsid w:val="002F661A"/>
    <w:rsid w:val="002F768F"/>
    <w:rsid w:val="0030137B"/>
    <w:rsid w:val="00301B6B"/>
    <w:rsid w:val="00303E14"/>
    <w:rsid w:val="00305E2C"/>
    <w:rsid w:val="00310AD9"/>
    <w:rsid w:val="003124BD"/>
    <w:rsid w:val="00312E30"/>
    <w:rsid w:val="003148AD"/>
    <w:rsid w:val="00314C2B"/>
    <w:rsid w:val="003167A6"/>
    <w:rsid w:val="00317D22"/>
    <w:rsid w:val="0032123D"/>
    <w:rsid w:val="003242FA"/>
    <w:rsid w:val="003265FF"/>
    <w:rsid w:val="00327A3B"/>
    <w:rsid w:val="00327FA8"/>
    <w:rsid w:val="00331646"/>
    <w:rsid w:val="0034015F"/>
    <w:rsid w:val="0034067C"/>
    <w:rsid w:val="00347C96"/>
    <w:rsid w:val="00351772"/>
    <w:rsid w:val="00360011"/>
    <w:rsid w:val="003601ED"/>
    <w:rsid w:val="00362F8F"/>
    <w:rsid w:val="003679C2"/>
    <w:rsid w:val="0037500D"/>
    <w:rsid w:val="00380A4B"/>
    <w:rsid w:val="00380C68"/>
    <w:rsid w:val="00381DF1"/>
    <w:rsid w:val="00385BEE"/>
    <w:rsid w:val="003906B9"/>
    <w:rsid w:val="00394E81"/>
    <w:rsid w:val="0039624A"/>
    <w:rsid w:val="003A1FDE"/>
    <w:rsid w:val="003A2EE7"/>
    <w:rsid w:val="003A393C"/>
    <w:rsid w:val="003B014D"/>
    <w:rsid w:val="003B0E85"/>
    <w:rsid w:val="003B75AA"/>
    <w:rsid w:val="003C0E22"/>
    <w:rsid w:val="003C3C5D"/>
    <w:rsid w:val="003C4177"/>
    <w:rsid w:val="003C557D"/>
    <w:rsid w:val="003C70B7"/>
    <w:rsid w:val="003C7A85"/>
    <w:rsid w:val="003D0EF4"/>
    <w:rsid w:val="003D1181"/>
    <w:rsid w:val="003E3C48"/>
    <w:rsid w:val="003F4214"/>
    <w:rsid w:val="003F5E6F"/>
    <w:rsid w:val="003F6865"/>
    <w:rsid w:val="004174F3"/>
    <w:rsid w:val="0042483D"/>
    <w:rsid w:val="00425B43"/>
    <w:rsid w:val="00426CA8"/>
    <w:rsid w:val="00430BBC"/>
    <w:rsid w:val="0043667A"/>
    <w:rsid w:val="00440E29"/>
    <w:rsid w:val="00452343"/>
    <w:rsid w:val="00452AD9"/>
    <w:rsid w:val="0045438F"/>
    <w:rsid w:val="00460D58"/>
    <w:rsid w:val="00461841"/>
    <w:rsid w:val="00463A13"/>
    <w:rsid w:val="004648F2"/>
    <w:rsid w:val="00464D30"/>
    <w:rsid w:val="00467BB0"/>
    <w:rsid w:val="00470574"/>
    <w:rsid w:val="00470939"/>
    <w:rsid w:val="00475C3A"/>
    <w:rsid w:val="00476079"/>
    <w:rsid w:val="00490C99"/>
    <w:rsid w:val="00490F76"/>
    <w:rsid w:val="004915FE"/>
    <w:rsid w:val="0049410F"/>
    <w:rsid w:val="004A2B93"/>
    <w:rsid w:val="004A2E9B"/>
    <w:rsid w:val="004A32BC"/>
    <w:rsid w:val="004A72E2"/>
    <w:rsid w:val="004B1510"/>
    <w:rsid w:val="004B1ABB"/>
    <w:rsid w:val="004B7112"/>
    <w:rsid w:val="004D15DE"/>
    <w:rsid w:val="004D366B"/>
    <w:rsid w:val="004D52AC"/>
    <w:rsid w:val="004E41E5"/>
    <w:rsid w:val="004E5B9E"/>
    <w:rsid w:val="004E6320"/>
    <w:rsid w:val="004F4975"/>
    <w:rsid w:val="004F7CB1"/>
    <w:rsid w:val="00510E1D"/>
    <w:rsid w:val="005114F5"/>
    <w:rsid w:val="00526053"/>
    <w:rsid w:val="005369A7"/>
    <w:rsid w:val="00551894"/>
    <w:rsid w:val="00552494"/>
    <w:rsid w:val="00552708"/>
    <w:rsid w:val="00560AFA"/>
    <w:rsid w:val="005620A0"/>
    <w:rsid w:val="00562EE5"/>
    <w:rsid w:val="00565788"/>
    <w:rsid w:val="00565CB9"/>
    <w:rsid w:val="0056668C"/>
    <w:rsid w:val="00571685"/>
    <w:rsid w:val="0058269B"/>
    <w:rsid w:val="00586E4B"/>
    <w:rsid w:val="00590C2B"/>
    <w:rsid w:val="005A1113"/>
    <w:rsid w:val="005A1212"/>
    <w:rsid w:val="005B3414"/>
    <w:rsid w:val="005B413D"/>
    <w:rsid w:val="005B5F22"/>
    <w:rsid w:val="005B6AC7"/>
    <w:rsid w:val="005B6B18"/>
    <w:rsid w:val="005B7E92"/>
    <w:rsid w:val="005C04F7"/>
    <w:rsid w:val="005C0BB8"/>
    <w:rsid w:val="005C4E47"/>
    <w:rsid w:val="005C667F"/>
    <w:rsid w:val="005E15DE"/>
    <w:rsid w:val="005E7A62"/>
    <w:rsid w:val="005F44D4"/>
    <w:rsid w:val="00602D10"/>
    <w:rsid w:val="006047BC"/>
    <w:rsid w:val="00604834"/>
    <w:rsid w:val="00605CA1"/>
    <w:rsid w:val="006102B9"/>
    <w:rsid w:val="0061154A"/>
    <w:rsid w:val="00614405"/>
    <w:rsid w:val="00620FD7"/>
    <w:rsid w:val="006221CC"/>
    <w:rsid w:val="00626D93"/>
    <w:rsid w:val="006321A3"/>
    <w:rsid w:val="006359B3"/>
    <w:rsid w:val="00635D09"/>
    <w:rsid w:val="00637847"/>
    <w:rsid w:val="006428E3"/>
    <w:rsid w:val="00642F75"/>
    <w:rsid w:val="006431DD"/>
    <w:rsid w:val="00643BCB"/>
    <w:rsid w:val="00645063"/>
    <w:rsid w:val="00645F01"/>
    <w:rsid w:val="0064638E"/>
    <w:rsid w:val="00650E4F"/>
    <w:rsid w:val="00651781"/>
    <w:rsid w:val="00652575"/>
    <w:rsid w:val="00653A88"/>
    <w:rsid w:val="00656B8F"/>
    <w:rsid w:val="00661E08"/>
    <w:rsid w:val="0066657E"/>
    <w:rsid w:val="00677209"/>
    <w:rsid w:val="00677521"/>
    <w:rsid w:val="00680CEB"/>
    <w:rsid w:val="0068418A"/>
    <w:rsid w:val="00690FC2"/>
    <w:rsid w:val="00691242"/>
    <w:rsid w:val="00691642"/>
    <w:rsid w:val="00693A95"/>
    <w:rsid w:val="006949A8"/>
    <w:rsid w:val="006A3E38"/>
    <w:rsid w:val="006A6EFB"/>
    <w:rsid w:val="006B01FA"/>
    <w:rsid w:val="006B0A97"/>
    <w:rsid w:val="006B1E63"/>
    <w:rsid w:val="006B25E1"/>
    <w:rsid w:val="006B2DC4"/>
    <w:rsid w:val="006C7CF9"/>
    <w:rsid w:val="006D19D2"/>
    <w:rsid w:val="006D21F2"/>
    <w:rsid w:val="006D4D72"/>
    <w:rsid w:val="006D598F"/>
    <w:rsid w:val="006D7EA4"/>
    <w:rsid w:val="006F35E7"/>
    <w:rsid w:val="006F406E"/>
    <w:rsid w:val="006F5007"/>
    <w:rsid w:val="006F5578"/>
    <w:rsid w:val="006F631F"/>
    <w:rsid w:val="007013EF"/>
    <w:rsid w:val="007042C1"/>
    <w:rsid w:val="00704BA8"/>
    <w:rsid w:val="00705BEA"/>
    <w:rsid w:val="00713C0F"/>
    <w:rsid w:val="00717456"/>
    <w:rsid w:val="00721E72"/>
    <w:rsid w:val="007221D1"/>
    <w:rsid w:val="00724193"/>
    <w:rsid w:val="0073081C"/>
    <w:rsid w:val="00733EA7"/>
    <w:rsid w:val="0074384D"/>
    <w:rsid w:val="0074448D"/>
    <w:rsid w:val="00745467"/>
    <w:rsid w:val="00751401"/>
    <w:rsid w:val="00751FF3"/>
    <w:rsid w:val="00752AA0"/>
    <w:rsid w:val="007549F0"/>
    <w:rsid w:val="00757617"/>
    <w:rsid w:val="00757814"/>
    <w:rsid w:val="00757961"/>
    <w:rsid w:val="007601DB"/>
    <w:rsid w:val="00764FF0"/>
    <w:rsid w:val="00767DDA"/>
    <w:rsid w:val="007727CE"/>
    <w:rsid w:val="007732E6"/>
    <w:rsid w:val="00777748"/>
    <w:rsid w:val="007815BC"/>
    <w:rsid w:val="00781B66"/>
    <w:rsid w:val="00782C07"/>
    <w:rsid w:val="007833BB"/>
    <w:rsid w:val="0079141C"/>
    <w:rsid w:val="00791C4E"/>
    <w:rsid w:val="007937BD"/>
    <w:rsid w:val="00795CAF"/>
    <w:rsid w:val="00796138"/>
    <w:rsid w:val="007A0429"/>
    <w:rsid w:val="007A354D"/>
    <w:rsid w:val="007A3D9D"/>
    <w:rsid w:val="007B3F0F"/>
    <w:rsid w:val="007B5900"/>
    <w:rsid w:val="007B664C"/>
    <w:rsid w:val="007C08FD"/>
    <w:rsid w:val="007C12BF"/>
    <w:rsid w:val="007D2D5E"/>
    <w:rsid w:val="007D5865"/>
    <w:rsid w:val="007D6ADC"/>
    <w:rsid w:val="007E407A"/>
    <w:rsid w:val="007E654F"/>
    <w:rsid w:val="007F33B8"/>
    <w:rsid w:val="00802653"/>
    <w:rsid w:val="00805154"/>
    <w:rsid w:val="00805F2E"/>
    <w:rsid w:val="0080630B"/>
    <w:rsid w:val="00806DF4"/>
    <w:rsid w:val="00807481"/>
    <w:rsid w:val="008158DF"/>
    <w:rsid w:val="008173D8"/>
    <w:rsid w:val="008221D2"/>
    <w:rsid w:val="00822EAE"/>
    <w:rsid w:val="00830EEA"/>
    <w:rsid w:val="00832144"/>
    <w:rsid w:val="0083232C"/>
    <w:rsid w:val="008336A1"/>
    <w:rsid w:val="00835540"/>
    <w:rsid w:val="00835895"/>
    <w:rsid w:val="0083638D"/>
    <w:rsid w:val="00840763"/>
    <w:rsid w:val="0084081B"/>
    <w:rsid w:val="0084101B"/>
    <w:rsid w:val="008419BA"/>
    <w:rsid w:val="00845052"/>
    <w:rsid w:val="00855555"/>
    <w:rsid w:val="0086233E"/>
    <w:rsid w:val="00864215"/>
    <w:rsid w:val="00866052"/>
    <w:rsid w:val="00866433"/>
    <w:rsid w:val="008670CC"/>
    <w:rsid w:val="00872011"/>
    <w:rsid w:val="00874E5E"/>
    <w:rsid w:val="00877B4A"/>
    <w:rsid w:val="008900C1"/>
    <w:rsid w:val="00895A4E"/>
    <w:rsid w:val="0089672D"/>
    <w:rsid w:val="00896A3D"/>
    <w:rsid w:val="008A2E7B"/>
    <w:rsid w:val="008B4097"/>
    <w:rsid w:val="008B597D"/>
    <w:rsid w:val="008B5EBF"/>
    <w:rsid w:val="008B7980"/>
    <w:rsid w:val="008C0F1D"/>
    <w:rsid w:val="008E2141"/>
    <w:rsid w:val="008E35B2"/>
    <w:rsid w:val="008F20A3"/>
    <w:rsid w:val="008F55D1"/>
    <w:rsid w:val="00901764"/>
    <w:rsid w:val="009017CE"/>
    <w:rsid w:val="00905CBC"/>
    <w:rsid w:val="00914481"/>
    <w:rsid w:val="00921A41"/>
    <w:rsid w:val="0092253E"/>
    <w:rsid w:val="00923CBD"/>
    <w:rsid w:val="00925087"/>
    <w:rsid w:val="009255F3"/>
    <w:rsid w:val="00926995"/>
    <w:rsid w:val="009320A2"/>
    <w:rsid w:val="009339FB"/>
    <w:rsid w:val="009364EC"/>
    <w:rsid w:val="00940E1F"/>
    <w:rsid w:val="0094360E"/>
    <w:rsid w:val="00943671"/>
    <w:rsid w:val="00954D82"/>
    <w:rsid w:val="00962915"/>
    <w:rsid w:val="00967BE2"/>
    <w:rsid w:val="0098036E"/>
    <w:rsid w:val="00991949"/>
    <w:rsid w:val="00997928"/>
    <w:rsid w:val="009A1F5D"/>
    <w:rsid w:val="009A7823"/>
    <w:rsid w:val="009B22EB"/>
    <w:rsid w:val="009B3DDB"/>
    <w:rsid w:val="009C1247"/>
    <w:rsid w:val="009C2CFE"/>
    <w:rsid w:val="009C2DA3"/>
    <w:rsid w:val="009D4DDA"/>
    <w:rsid w:val="009D5BBB"/>
    <w:rsid w:val="009D6B01"/>
    <w:rsid w:val="009D6B33"/>
    <w:rsid w:val="009D7C36"/>
    <w:rsid w:val="009E0508"/>
    <w:rsid w:val="009E12A2"/>
    <w:rsid w:val="009E7599"/>
    <w:rsid w:val="009E78B5"/>
    <w:rsid w:val="009F0991"/>
    <w:rsid w:val="009F1152"/>
    <w:rsid w:val="009F287B"/>
    <w:rsid w:val="009F3186"/>
    <w:rsid w:val="009F46A8"/>
    <w:rsid w:val="009F5B45"/>
    <w:rsid w:val="00A03687"/>
    <w:rsid w:val="00A045B0"/>
    <w:rsid w:val="00A053CF"/>
    <w:rsid w:val="00A10FDA"/>
    <w:rsid w:val="00A11E22"/>
    <w:rsid w:val="00A11ECF"/>
    <w:rsid w:val="00A12881"/>
    <w:rsid w:val="00A13AEB"/>
    <w:rsid w:val="00A17CC6"/>
    <w:rsid w:val="00A17E16"/>
    <w:rsid w:val="00A20702"/>
    <w:rsid w:val="00A26145"/>
    <w:rsid w:val="00A26CAE"/>
    <w:rsid w:val="00A30D4E"/>
    <w:rsid w:val="00A35753"/>
    <w:rsid w:val="00A44EAC"/>
    <w:rsid w:val="00A452AD"/>
    <w:rsid w:val="00A4729C"/>
    <w:rsid w:val="00A47C32"/>
    <w:rsid w:val="00A5023F"/>
    <w:rsid w:val="00A5154A"/>
    <w:rsid w:val="00A5349D"/>
    <w:rsid w:val="00A63487"/>
    <w:rsid w:val="00A65C3A"/>
    <w:rsid w:val="00A66042"/>
    <w:rsid w:val="00A66218"/>
    <w:rsid w:val="00A72CDE"/>
    <w:rsid w:val="00A73A11"/>
    <w:rsid w:val="00A77DAA"/>
    <w:rsid w:val="00A81DE8"/>
    <w:rsid w:val="00A82385"/>
    <w:rsid w:val="00A85ACD"/>
    <w:rsid w:val="00A90D81"/>
    <w:rsid w:val="00A93346"/>
    <w:rsid w:val="00A964AA"/>
    <w:rsid w:val="00AB091C"/>
    <w:rsid w:val="00AB3F7F"/>
    <w:rsid w:val="00AB59E5"/>
    <w:rsid w:val="00AB7453"/>
    <w:rsid w:val="00AC5502"/>
    <w:rsid w:val="00AC5AD6"/>
    <w:rsid w:val="00AD1DED"/>
    <w:rsid w:val="00AD212A"/>
    <w:rsid w:val="00AD6990"/>
    <w:rsid w:val="00AE0EB4"/>
    <w:rsid w:val="00AE24B4"/>
    <w:rsid w:val="00AF2563"/>
    <w:rsid w:val="00AF26C3"/>
    <w:rsid w:val="00AF5F53"/>
    <w:rsid w:val="00B0250B"/>
    <w:rsid w:val="00B030ED"/>
    <w:rsid w:val="00B06B4D"/>
    <w:rsid w:val="00B12D74"/>
    <w:rsid w:val="00B15984"/>
    <w:rsid w:val="00B33DDE"/>
    <w:rsid w:val="00B43BD0"/>
    <w:rsid w:val="00B6088B"/>
    <w:rsid w:val="00B628A0"/>
    <w:rsid w:val="00B65D59"/>
    <w:rsid w:val="00B8008B"/>
    <w:rsid w:val="00B81D5A"/>
    <w:rsid w:val="00B81F4D"/>
    <w:rsid w:val="00B875EF"/>
    <w:rsid w:val="00B87F60"/>
    <w:rsid w:val="00B95F54"/>
    <w:rsid w:val="00BA6B2C"/>
    <w:rsid w:val="00BB0F06"/>
    <w:rsid w:val="00BB41EE"/>
    <w:rsid w:val="00BB57D2"/>
    <w:rsid w:val="00BB7F61"/>
    <w:rsid w:val="00BC2B1F"/>
    <w:rsid w:val="00BC36EA"/>
    <w:rsid w:val="00BC4E0A"/>
    <w:rsid w:val="00BD14BC"/>
    <w:rsid w:val="00BD6859"/>
    <w:rsid w:val="00BE2084"/>
    <w:rsid w:val="00BF2438"/>
    <w:rsid w:val="00BF2481"/>
    <w:rsid w:val="00C0193E"/>
    <w:rsid w:val="00C0471F"/>
    <w:rsid w:val="00C07911"/>
    <w:rsid w:val="00C15406"/>
    <w:rsid w:val="00C15BC2"/>
    <w:rsid w:val="00C171A8"/>
    <w:rsid w:val="00C273A7"/>
    <w:rsid w:val="00C27AF5"/>
    <w:rsid w:val="00C33B70"/>
    <w:rsid w:val="00C33C9E"/>
    <w:rsid w:val="00C33D79"/>
    <w:rsid w:val="00C37B49"/>
    <w:rsid w:val="00C41AD6"/>
    <w:rsid w:val="00C45877"/>
    <w:rsid w:val="00C461E6"/>
    <w:rsid w:val="00C503B8"/>
    <w:rsid w:val="00C60983"/>
    <w:rsid w:val="00C610B0"/>
    <w:rsid w:val="00C63C04"/>
    <w:rsid w:val="00C801EB"/>
    <w:rsid w:val="00C8042C"/>
    <w:rsid w:val="00C84E24"/>
    <w:rsid w:val="00C8670A"/>
    <w:rsid w:val="00C922F8"/>
    <w:rsid w:val="00C927C1"/>
    <w:rsid w:val="00C96143"/>
    <w:rsid w:val="00C966FC"/>
    <w:rsid w:val="00CA27FC"/>
    <w:rsid w:val="00CB20CE"/>
    <w:rsid w:val="00CC1E73"/>
    <w:rsid w:val="00CC263A"/>
    <w:rsid w:val="00CC5A76"/>
    <w:rsid w:val="00CC67D7"/>
    <w:rsid w:val="00CD0E81"/>
    <w:rsid w:val="00CE279D"/>
    <w:rsid w:val="00CE5ABA"/>
    <w:rsid w:val="00CF19F8"/>
    <w:rsid w:val="00CF1F65"/>
    <w:rsid w:val="00CF3CAF"/>
    <w:rsid w:val="00CF5018"/>
    <w:rsid w:val="00CF668B"/>
    <w:rsid w:val="00D06C16"/>
    <w:rsid w:val="00D06FF3"/>
    <w:rsid w:val="00D07ABE"/>
    <w:rsid w:val="00D11D4A"/>
    <w:rsid w:val="00D14579"/>
    <w:rsid w:val="00D14B60"/>
    <w:rsid w:val="00D156A1"/>
    <w:rsid w:val="00D20F32"/>
    <w:rsid w:val="00D227E0"/>
    <w:rsid w:val="00D30EA8"/>
    <w:rsid w:val="00D32329"/>
    <w:rsid w:val="00D32AAC"/>
    <w:rsid w:val="00D33E08"/>
    <w:rsid w:val="00D37BF3"/>
    <w:rsid w:val="00D40FC1"/>
    <w:rsid w:val="00D41E03"/>
    <w:rsid w:val="00D47495"/>
    <w:rsid w:val="00D475A1"/>
    <w:rsid w:val="00D51C70"/>
    <w:rsid w:val="00D53061"/>
    <w:rsid w:val="00D53CBD"/>
    <w:rsid w:val="00D56F9A"/>
    <w:rsid w:val="00D61CAC"/>
    <w:rsid w:val="00D6519E"/>
    <w:rsid w:val="00D6558C"/>
    <w:rsid w:val="00D70C2E"/>
    <w:rsid w:val="00D77C24"/>
    <w:rsid w:val="00D80304"/>
    <w:rsid w:val="00D82122"/>
    <w:rsid w:val="00D82956"/>
    <w:rsid w:val="00D84163"/>
    <w:rsid w:val="00D8572C"/>
    <w:rsid w:val="00D91FAE"/>
    <w:rsid w:val="00DA58B3"/>
    <w:rsid w:val="00DB1511"/>
    <w:rsid w:val="00DB2F09"/>
    <w:rsid w:val="00DB6AB8"/>
    <w:rsid w:val="00DB6BB8"/>
    <w:rsid w:val="00DC0D49"/>
    <w:rsid w:val="00DC391A"/>
    <w:rsid w:val="00DC3BA3"/>
    <w:rsid w:val="00DC3DD0"/>
    <w:rsid w:val="00DC48BF"/>
    <w:rsid w:val="00DD6A3B"/>
    <w:rsid w:val="00DE3A77"/>
    <w:rsid w:val="00DE4B57"/>
    <w:rsid w:val="00DE5285"/>
    <w:rsid w:val="00DE7C7A"/>
    <w:rsid w:val="00DF2942"/>
    <w:rsid w:val="00DF4F63"/>
    <w:rsid w:val="00DF64EA"/>
    <w:rsid w:val="00E00B3E"/>
    <w:rsid w:val="00E065C7"/>
    <w:rsid w:val="00E073D4"/>
    <w:rsid w:val="00E13972"/>
    <w:rsid w:val="00E154B0"/>
    <w:rsid w:val="00E163C2"/>
    <w:rsid w:val="00E16C31"/>
    <w:rsid w:val="00E21E93"/>
    <w:rsid w:val="00E31B55"/>
    <w:rsid w:val="00E31BA2"/>
    <w:rsid w:val="00E365A8"/>
    <w:rsid w:val="00E40529"/>
    <w:rsid w:val="00E415AB"/>
    <w:rsid w:val="00E45DD9"/>
    <w:rsid w:val="00E5182A"/>
    <w:rsid w:val="00E56A1F"/>
    <w:rsid w:val="00E610BF"/>
    <w:rsid w:val="00E75037"/>
    <w:rsid w:val="00E763FE"/>
    <w:rsid w:val="00E803A8"/>
    <w:rsid w:val="00E8093C"/>
    <w:rsid w:val="00E815FD"/>
    <w:rsid w:val="00E817BB"/>
    <w:rsid w:val="00E835B7"/>
    <w:rsid w:val="00E90F05"/>
    <w:rsid w:val="00E91541"/>
    <w:rsid w:val="00E915DC"/>
    <w:rsid w:val="00E92EE1"/>
    <w:rsid w:val="00E95F87"/>
    <w:rsid w:val="00EB0D9D"/>
    <w:rsid w:val="00EE44F9"/>
    <w:rsid w:val="00EF1C04"/>
    <w:rsid w:val="00EF7ABB"/>
    <w:rsid w:val="00EF7DCE"/>
    <w:rsid w:val="00F02F5D"/>
    <w:rsid w:val="00F069D5"/>
    <w:rsid w:val="00F147D7"/>
    <w:rsid w:val="00F1720F"/>
    <w:rsid w:val="00F22348"/>
    <w:rsid w:val="00F32A06"/>
    <w:rsid w:val="00F33845"/>
    <w:rsid w:val="00F35E87"/>
    <w:rsid w:val="00F35EE2"/>
    <w:rsid w:val="00F36EA3"/>
    <w:rsid w:val="00F3740A"/>
    <w:rsid w:val="00F40BD8"/>
    <w:rsid w:val="00F500CC"/>
    <w:rsid w:val="00F56D6B"/>
    <w:rsid w:val="00F663F3"/>
    <w:rsid w:val="00F66E20"/>
    <w:rsid w:val="00F67583"/>
    <w:rsid w:val="00F719FA"/>
    <w:rsid w:val="00F75A18"/>
    <w:rsid w:val="00F84CBF"/>
    <w:rsid w:val="00F8568B"/>
    <w:rsid w:val="00F878B8"/>
    <w:rsid w:val="00F91475"/>
    <w:rsid w:val="00F923E1"/>
    <w:rsid w:val="00FA3AE0"/>
    <w:rsid w:val="00FA5BE3"/>
    <w:rsid w:val="00FA674A"/>
    <w:rsid w:val="00FA6C16"/>
    <w:rsid w:val="00FB3453"/>
    <w:rsid w:val="00FB400A"/>
    <w:rsid w:val="00FC1BF6"/>
    <w:rsid w:val="00FC6320"/>
    <w:rsid w:val="00FD5995"/>
    <w:rsid w:val="00FD7A1D"/>
    <w:rsid w:val="00FE0196"/>
    <w:rsid w:val="00FE08A2"/>
    <w:rsid w:val="00FE4558"/>
    <w:rsid w:val="00FE731D"/>
    <w:rsid w:val="00FE74FF"/>
    <w:rsid w:val="00FF3781"/>
    <w:rsid w:val="01413ECC"/>
    <w:rsid w:val="01610122"/>
    <w:rsid w:val="01D37272"/>
    <w:rsid w:val="02922C89"/>
    <w:rsid w:val="03BD7612"/>
    <w:rsid w:val="04207E21"/>
    <w:rsid w:val="06015047"/>
    <w:rsid w:val="06BC6527"/>
    <w:rsid w:val="093A3733"/>
    <w:rsid w:val="0BEC6349"/>
    <w:rsid w:val="0C452B1A"/>
    <w:rsid w:val="0D7D4536"/>
    <w:rsid w:val="0DC65EDD"/>
    <w:rsid w:val="0E010CC3"/>
    <w:rsid w:val="0E257D00"/>
    <w:rsid w:val="0F621C35"/>
    <w:rsid w:val="116E527A"/>
    <w:rsid w:val="12BE3627"/>
    <w:rsid w:val="12F2507E"/>
    <w:rsid w:val="13181604"/>
    <w:rsid w:val="13C22CA3"/>
    <w:rsid w:val="13DF5603"/>
    <w:rsid w:val="1448764C"/>
    <w:rsid w:val="15455939"/>
    <w:rsid w:val="17775850"/>
    <w:rsid w:val="18857597"/>
    <w:rsid w:val="192128CC"/>
    <w:rsid w:val="19282810"/>
    <w:rsid w:val="199853F6"/>
    <w:rsid w:val="1AE856E5"/>
    <w:rsid w:val="1B1177A6"/>
    <w:rsid w:val="1B603C9B"/>
    <w:rsid w:val="1BBB6955"/>
    <w:rsid w:val="1C006A5E"/>
    <w:rsid w:val="1EE77A61"/>
    <w:rsid w:val="1FFC5D46"/>
    <w:rsid w:val="20BA5C53"/>
    <w:rsid w:val="21C51C0F"/>
    <w:rsid w:val="220A74F6"/>
    <w:rsid w:val="24311EAA"/>
    <w:rsid w:val="249146F7"/>
    <w:rsid w:val="2694227D"/>
    <w:rsid w:val="282C4737"/>
    <w:rsid w:val="297A7E50"/>
    <w:rsid w:val="29995DFC"/>
    <w:rsid w:val="299E1082"/>
    <w:rsid w:val="29E277A3"/>
    <w:rsid w:val="2A64640A"/>
    <w:rsid w:val="2A68414C"/>
    <w:rsid w:val="2ACF7D27"/>
    <w:rsid w:val="2B6366C1"/>
    <w:rsid w:val="2CA554CE"/>
    <w:rsid w:val="2CC67BBB"/>
    <w:rsid w:val="2D2C76B3"/>
    <w:rsid w:val="2E5549E7"/>
    <w:rsid w:val="2E8349E3"/>
    <w:rsid w:val="2F9E12F5"/>
    <w:rsid w:val="2FA26C87"/>
    <w:rsid w:val="2FAC4ADB"/>
    <w:rsid w:val="309F63EE"/>
    <w:rsid w:val="32542C88"/>
    <w:rsid w:val="326A5BCD"/>
    <w:rsid w:val="3271612E"/>
    <w:rsid w:val="336104B0"/>
    <w:rsid w:val="336D7966"/>
    <w:rsid w:val="34592D57"/>
    <w:rsid w:val="3546508A"/>
    <w:rsid w:val="35E5569F"/>
    <w:rsid w:val="36C614F9"/>
    <w:rsid w:val="36E66468"/>
    <w:rsid w:val="37A8202C"/>
    <w:rsid w:val="39273424"/>
    <w:rsid w:val="3962620A"/>
    <w:rsid w:val="39F8091D"/>
    <w:rsid w:val="3A287454"/>
    <w:rsid w:val="3CCA7292"/>
    <w:rsid w:val="3D097B26"/>
    <w:rsid w:val="3EAA6689"/>
    <w:rsid w:val="3F6727CC"/>
    <w:rsid w:val="407529FD"/>
    <w:rsid w:val="415D42EA"/>
    <w:rsid w:val="41E53E7C"/>
    <w:rsid w:val="42446DF5"/>
    <w:rsid w:val="42AE0712"/>
    <w:rsid w:val="42DE0FF8"/>
    <w:rsid w:val="43630A94"/>
    <w:rsid w:val="43EA54FA"/>
    <w:rsid w:val="453B44DF"/>
    <w:rsid w:val="456450B8"/>
    <w:rsid w:val="469B1347"/>
    <w:rsid w:val="472F4540"/>
    <w:rsid w:val="48AC05C9"/>
    <w:rsid w:val="48F74BC1"/>
    <w:rsid w:val="4A087424"/>
    <w:rsid w:val="4C5F7F46"/>
    <w:rsid w:val="4D172D99"/>
    <w:rsid w:val="4E143B1F"/>
    <w:rsid w:val="4E343884"/>
    <w:rsid w:val="5028329B"/>
    <w:rsid w:val="50715D5C"/>
    <w:rsid w:val="52151DFB"/>
    <w:rsid w:val="523617C5"/>
    <w:rsid w:val="531A6615"/>
    <w:rsid w:val="532869B1"/>
    <w:rsid w:val="538057B3"/>
    <w:rsid w:val="53AD73B0"/>
    <w:rsid w:val="54860CB5"/>
    <w:rsid w:val="55C027DF"/>
    <w:rsid w:val="58321523"/>
    <w:rsid w:val="586F5D06"/>
    <w:rsid w:val="58831FCD"/>
    <w:rsid w:val="588E7D34"/>
    <w:rsid w:val="5A31541D"/>
    <w:rsid w:val="5AC93EE4"/>
    <w:rsid w:val="5DA84284"/>
    <w:rsid w:val="5DD07337"/>
    <w:rsid w:val="5E5160A9"/>
    <w:rsid w:val="5F0B4ACB"/>
    <w:rsid w:val="5F1A793B"/>
    <w:rsid w:val="609223AF"/>
    <w:rsid w:val="613926B5"/>
    <w:rsid w:val="644B0992"/>
    <w:rsid w:val="64B33973"/>
    <w:rsid w:val="653F1CD5"/>
    <w:rsid w:val="657D1B52"/>
    <w:rsid w:val="66292B1D"/>
    <w:rsid w:val="68630803"/>
    <w:rsid w:val="69672B32"/>
    <w:rsid w:val="6A164324"/>
    <w:rsid w:val="6B5545B9"/>
    <w:rsid w:val="6BA61B58"/>
    <w:rsid w:val="6C895BB9"/>
    <w:rsid w:val="6D033285"/>
    <w:rsid w:val="6D3C0545"/>
    <w:rsid w:val="6E0C76AD"/>
    <w:rsid w:val="6E1D0376"/>
    <w:rsid w:val="6EB66254"/>
    <w:rsid w:val="6FDC22DD"/>
    <w:rsid w:val="709B68B2"/>
    <w:rsid w:val="728D72C0"/>
    <w:rsid w:val="72D05E17"/>
    <w:rsid w:val="72E915BB"/>
    <w:rsid w:val="72F21DD2"/>
    <w:rsid w:val="733E33CD"/>
    <w:rsid w:val="73487C44"/>
    <w:rsid w:val="73C6500C"/>
    <w:rsid w:val="74773233"/>
    <w:rsid w:val="75882579"/>
    <w:rsid w:val="76D40D32"/>
    <w:rsid w:val="775A1CF3"/>
    <w:rsid w:val="78FB0D83"/>
    <w:rsid w:val="79B40439"/>
    <w:rsid w:val="79DD048C"/>
    <w:rsid w:val="7A462A03"/>
    <w:rsid w:val="7B3D4744"/>
    <w:rsid w:val="7B6A2168"/>
    <w:rsid w:val="7B6B0973"/>
    <w:rsid w:val="7CC11BAE"/>
    <w:rsid w:val="7F271055"/>
    <w:rsid w:val="7F331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050"/>
      <w:jc w:val="left"/>
    </w:pPr>
  </w:style>
  <w:style w:type="paragraph" w:styleId="a3">
    <w:name w:val="annotation text"/>
    <w:basedOn w:val="a"/>
    <w:link w:val="Char"/>
    <w:qFormat/>
    <w:pPr>
      <w:jc w:val="left"/>
    </w:pPr>
  </w:style>
  <w:style w:type="paragraph" w:styleId="a4">
    <w:name w:val="Body Text"/>
    <w:basedOn w:val="a"/>
    <w:link w:val="Char0"/>
    <w:autoRedefine/>
    <w:unhideWhenUsed/>
    <w:qFormat/>
    <w:pPr>
      <w:spacing w:after="120"/>
    </w:pPr>
    <w:rPr>
      <w:rFonts w:ascii="Times New Roman" w:hAnsi="Times New Roman"/>
      <w:sz w:val="24"/>
      <w:szCs w:val="21"/>
    </w:rPr>
  </w:style>
  <w:style w:type="paragraph" w:styleId="a5">
    <w:name w:val="Body Text Indent"/>
    <w:basedOn w:val="a"/>
    <w:link w:val="Char1"/>
    <w:qFormat/>
    <w:pPr>
      <w:spacing w:after="120"/>
      <w:ind w:leftChars="200" w:left="420"/>
    </w:pPr>
  </w:style>
  <w:style w:type="paragraph" w:styleId="5">
    <w:name w:val="toc 5"/>
    <w:basedOn w:val="a"/>
    <w:next w:val="a"/>
    <w:semiHidden/>
    <w:qFormat/>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autoRedefine/>
    <w:semiHidden/>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qFormat/>
    <w:rPr>
      <w:rFonts w:asciiTheme="minorHAnsi" w:eastAsiaTheme="minorEastAsia" w:hAnsiTheme="minorHAnsi" w:cstheme="minorBidi"/>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next w:val="a"/>
    <w:semiHidden/>
    <w:qFormat/>
    <w:pPr>
      <w:ind w:left="420"/>
    </w:pPr>
  </w:style>
  <w:style w:type="paragraph" w:styleId="aa">
    <w:name w:val="footnote text"/>
    <w:basedOn w:val="a"/>
    <w:link w:val="Char6"/>
    <w:qFormat/>
    <w:pPr>
      <w:snapToGrid w:val="0"/>
      <w:jc w:val="left"/>
    </w:pPr>
    <w:rPr>
      <w:rFonts w:asciiTheme="minorHAnsi" w:eastAsiaTheme="minorEastAsia" w:hAnsiTheme="minorHAnsi" w:cstheme="minorBidi"/>
      <w:sz w:val="18"/>
      <w:szCs w:val="18"/>
    </w:rPr>
  </w:style>
  <w:style w:type="paragraph" w:styleId="6">
    <w:name w:val="toc 6"/>
    <w:basedOn w:val="a"/>
    <w:next w:val="a"/>
    <w:semiHidden/>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semiHidden/>
    <w:qFormat/>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qFormat/>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qFormat/>
    <w:rPr>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3">
    <w:name w:val="批注框文本 Char"/>
    <w:link w:val="a7"/>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0">
    <w:name w:val="前言、引言标题"/>
    <w:next w:val="a"/>
    <w:qFormat/>
    <w:pPr>
      <w:shd w:val="clear" w:color="FFFFFF" w:fill="FFFFFF"/>
      <w:spacing w:before="640" w:after="560"/>
      <w:jc w:val="center"/>
      <w:outlineLvl w:val="0"/>
    </w:pPr>
    <w:rPr>
      <w:rFonts w:ascii="黑体" w:eastAsia="黑体" w:hAnsi="Calibri"/>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sz w:val="52"/>
    </w:rPr>
  </w:style>
  <w:style w:type="paragraph" w:customStyle="1" w:styleId="af2">
    <w:name w:val="三级条标题"/>
    <w:basedOn w:val="af3"/>
    <w:next w:val="af4"/>
    <w:qFormat/>
    <w:pPr>
      <w:outlineLvl w:val="4"/>
    </w:pPr>
  </w:style>
  <w:style w:type="paragraph" w:customStyle="1" w:styleId="af3">
    <w:name w:val="二级条标题"/>
    <w:basedOn w:val="af5"/>
    <w:next w:val="af4"/>
    <w:qFormat/>
    <w:pPr>
      <w:outlineLvl w:val="3"/>
    </w:pPr>
  </w:style>
  <w:style w:type="paragraph" w:customStyle="1" w:styleId="af5">
    <w:name w:val="一级条标题"/>
    <w:basedOn w:val="af6"/>
    <w:next w:val="af4"/>
    <w:qFormat/>
    <w:pPr>
      <w:spacing w:beforeLines="0" w:afterLines="0"/>
      <w:ind w:left="512" w:firstLine="0"/>
      <w:outlineLvl w:val="2"/>
    </w:pPr>
  </w:style>
  <w:style w:type="paragraph" w:customStyle="1" w:styleId="af6">
    <w:name w:val="章标题"/>
    <w:next w:val="af4"/>
    <w:qFormat/>
    <w:pPr>
      <w:spacing w:beforeLines="50" w:afterLines="50"/>
      <w:ind w:left="270" w:hanging="270"/>
      <w:jc w:val="both"/>
      <w:outlineLvl w:val="1"/>
    </w:pPr>
    <w:rPr>
      <w:rFonts w:ascii="黑体" w:eastAsia="黑体" w:hAnsi="Calibri"/>
      <w:sz w:val="21"/>
    </w:rPr>
  </w:style>
  <w:style w:type="paragraph" w:customStyle="1" w:styleId="af4">
    <w:name w:val="段"/>
    <w:qFormat/>
    <w:pPr>
      <w:autoSpaceDE w:val="0"/>
      <w:autoSpaceDN w:val="0"/>
      <w:ind w:firstLineChars="200" w:firstLine="200"/>
      <w:jc w:val="both"/>
    </w:pPr>
    <w:rPr>
      <w:rFonts w:ascii="宋体" w:hAnsi="Calibri"/>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autoRedefine/>
    <w:qFormat/>
  </w:style>
  <w:style w:type="paragraph" w:customStyle="1" w:styleId="af7">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qFormat/>
    <w:pPr>
      <w:widowControl w:val="0"/>
      <w:spacing w:before="370" w:line="400" w:lineRule="exact"/>
      <w:jc w:val="center"/>
    </w:pPr>
    <w:rPr>
      <w:rFonts w:ascii="Calibri" w:hAnsi="Calibri"/>
      <w:sz w:val="28"/>
    </w:rPr>
  </w:style>
  <w:style w:type="paragraph" w:customStyle="1" w:styleId="af9">
    <w:name w:val="封面标准文稿编辑信息"/>
    <w:qFormat/>
    <w:pPr>
      <w:spacing w:before="180" w:line="180" w:lineRule="exact"/>
      <w:jc w:val="center"/>
    </w:pPr>
    <w:rPr>
      <w:rFonts w:ascii="宋体" w:hAnsi="Calibri"/>
      <w:sz w:val="21"/>
    </w:rPr>
  </w:style>
  <w:style w:type="paragraph" w:customStyle="1" w:styleId="WPSOffice1">
    <w:name w:val="WPSOffice手动目录 1"/>
    <w:qFormat/>
    <w:rPr>
      <w:rFonts w:ascii="Calibri" w:hAnsi="Calibri"/>
    </w:rPr>
  </w:style>
  <w:style w:type="paragraph" w:customStyle="1" w:styleId="afa">
    <w:name w:val="发布日期"/>
    <w:qFormat/>
    <w:pPr>
      <w:framePr w:w="4000" w:h="473" w:hRule="exact" w:hSpace="180" w:vSpace="180" w:wrap="around" w:hAnchor="margin" w:y="13511" w:anchorLock="1"/>
    </w:pPr>
    <w:rPr>
      <w:rFonts w:ascii="Calibri" w:eastAsia="黑体" w:hAnsi="Calibri"/>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b">
    <w:name w:val="封面正文"/>
    <w:qFormat/>
    <w:pPr>
      <w:jc w:val="both"/>
    </w:pPr>
    <w:rPr>
      <w:rFonts w:ascii="Calibri" w:hAnsi="Calibri"/>
    </w:rPr>
  </w:style>
  <w:style w:type="paragraph" w:customStyle="1" w:styleId="afc">
    <w:name w:val="封面标准文稿类别"/>
    <w:qFormat/>
    <w:pPr>
      <w:spacing w:before="440" w:line="400" w:lineRule="exact"/>
      <w:jc w:val="center"/>
    </w:pPr>
    <w:rPr>
      <w:rFonts w:ascii="宋体" w:hAnsi="Calibri"/>
      <w:sz w:val="24"/>
    </w:rPr>
  </w:style>
  <w:style w:type="paragraph" w:customStyle="1" w:styleId="CharChar">
    <w:name w:val="Char Char"/>
    <w:basedOn w:val="a"/>
    <w:qFormat/>
  </w:style>
  <w:style w:type="paragraph" w:customStyle="1" w:styleId="afd">
    <w:name w:val="标准标志"/>
    <w:next w:val="a"/>
    <w:qFormat/>
    <w:pPr>
      <w:framePr w:w="2268" w:h="1392" w:hRule="exact" w:wrap="around" w:hAnchor="margin" w:x="6748" w:y="171" w:anchorLock="1"/>
      <w:shd w:val="solid" w:color="FFFFFF" w:fill="FFFFFF"/>
      <w:spacing w:line="0" w:lineRule="atLeast"/>
      <w:jc w:val="right"/>
    </w:pPr>
    <w:rPr>
      <w:rFonts w:ascii="Calibri" w:hAnsi="Calibri"/>
      <w:b/>
      <w:w w:val="130"/>
      <w:sz w:val="96"/>
    </w:rPr>
  </w:style>
  <w:style w:type="paragraph" w:customStyle="1" w:styleId="afe">
    <w:name w:val="标准书眉_奇数页"/>
    <w:next w:val="a"/>
    <w:qFormat/>
    <w:pPr>
      <w:tabs>
        <w:tab w:val="center" w:pos="4154"/>
        <w:tab w:val="right" w:pos="8306"/>
      </w:tabs>
      <w:spacing w:after="120"/>
      <w:jc w:val="right"/>
    </w:pPr>
    <w:rPr>
      <w:rFonts w:ascii="Calibri" w:hAnsi="Calibri"/>
      <w:sz w:val="21"/>
    </w:rPr>
  </w:style>
  <w:style w:type="paragraph" w:customStyle="1" w:styleId="aff">
    <w:name w:val="五级条标题"/>
    <w:basedOn w:val="aff0"/>
    <w:next w:val="af4"/>
    <w:qFormat/>
    <w:pPr>
      <w:outlineLvl w:val="6"/>
    </w:pPr>
  </w:style>
  <w:style w:type="paragraph" w:customStyle="1" w:styleId="aff0">
    <w:name w:val="四级条标题"/>
    <w:basedOn w:val="af2"/>
    <w:next w:val="af4"/>
    <w:qFormat/>
    <w:pPr>
      <w:outlineLvl w:val="5"/>
    </w:pPr>
  </w:style>
  <w:style w:type="paragraph" w:customStyle="1" w:styleId="aff1">
    <w:name w:val="目次、索引正文"/>
    <w:qFormat/>
    <w:pPr>
      <w:spacing w:line="320" w:lineRule="exact"/>
      <w:jc w:val="both"/>
    </w:pPr>
    <w:rPr>
      <w:rFonts w:ascii="宋体" w:hAnsi="Calibri"/>
      <w:sz w:val="21"/>
    </w:rPr>
  </w:style>
  <w:style w:type="paragraph" w:customStyle="1" w:styleId="WPSOffice2">
    <w:name w:val="WPSOffice手动目录 2"/>
    <w:qFormat/>
    <w:pPr>
      <w:ind w:leftChars="200" w:left="200"/>
    </w:pPr>
    <w:rPr>
      <w:rFonts w:ascii="Calibri" w:hAnsi="Calibri"/>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uiPriority w:val="34"/>
    <w:qFormat/>
    <w:pPr>
      <w:ind w:firstLineChars="200" w:firstLine="420"/>
    </w:pPr>
  </w:style>
  <w:style w:type="paragraph" w:customStyle="1" w:styleId="aff3">
    <w:name w:val="实施日期"/>
    <w:basedOn w:val="afa"/>
    <w:qFormat/>
    <w:pPr>
      <w:framePr w:hSpace="0" w:wrap="around" w:xAlign="right"/>
      <w:jc w:val="right"/>
    </w:pPr>
  </w:style>
  <w:style w:type="paragraph" w:customStyle="1" w:styleId="aff4">
    <w:name w:val="封面一致性程度标识"/>
    <w:qFormat/>
    <w:pPr>
      <w:spacing w:before="440" w:line="400" w:lineRule="exact"/>
      <w:jc w:val="center"/>
    </w:pPr>
    <w:rPr>
      <w:rFonts w:ascii="宋体" w:hAnsi="Calibri"/>
      <w:sz w:val="28"/>
    </w:rPr>
  </w:style>
  <w:style w:type="paragraph" w:customStyle="1" w:styleId="aff5">
    <w:name w:val="标准书脚_奇数页"/>
    <w:autoRedefine/>
    <w:qFormat/>
    <w:pPr>
      <w:spacing w:before="120"/>
      <w:jc w:val="right"/>
    </w:pPr>
    <w:rPr>
      <w:rFonts w:ascii="Calibri" w:hAnsi="Calibri"/>
      <w:sz w:val="18"/>
    </w:rPr>
  </w:style>
  <w:style w:type="paragraph" w:customStyle="1" w:styleId="aff6">
    <w:name w:val="标准书眉一"/>
    <w:qFormat/>
    <w:pPr>
      <w:jc w:val="both"/>
    </w:pPr>
    <w:rPr>
      <w:rFonts w:ascii="Calibri" w:hAnsi="Calibri"/>
    </w:rPr>
  </w:style>
  <w:style w:type="paragraph" w:customStyle="1" w:styleId="aff7">
    <w:name w:val="标准书脚_偶数页"/>
    <w:autoRedefine/>
    <w:qFormat/>
    <w:pPr>
      <w:spacing w:before="120"/>
    </w:pPr>
    <w:rPr>
      <w:rFonts w:ascii="Calibri" w:hAnsi="Calibri"/>
      <w:sz w:val="18"/>
    </w:rPr>
  </w:style>
  <w:style w:type="paragraph" w:customStyle="1" w:styleId="Char8">
    <w:name w:val="Char"/>
    <w:basedOn w:val="a"/>
    <w:autoRedefine/>
    <w:qFormat/>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autoRedefine/>
    <w:qFormat/>
    <w:pPr>
      <w:spacing w:line="0" w:lineRule="atLeast"/>
      <w:jc w:val="distribute"/>
    </w:pPr>
    <w:rPr>
      <w:rFonts w:ascii="黑体" w:eastAsia="黑体" w:hAnsi="宋体"/>
      <w:sz w:val="52"/>
    </w:rPr>
  </w:style>
  <w:style w:type="paragraph" w:customStyle="1" w:styleId="aff9">
    <w:name w:val="目次、标准名称标题"/>
    <w:basedOn w:val="af0"/>
    <w:next w:val="af4"/>
    <w:autoRedefine/>
    <w:qFormat/>
    <w:pPr>
      <w:spacing w:line="460" w:lineRule="exact"/>
    </w:pPr>
  </w:style>
  <w:style w:type="paragraph" w:customStyle="1" w:styleId="affa">
    <w:name w:val="标准书眉_偶数页"/>
    <w:basedOn w:val="afe"/>
    <w:next w:val="a"/>
    <w:autoRedefine/>
    <w:qFormat/>
    <w:pPr>
      <w:jc w:val="left"/>
    </w:pPr>
  </w:style>
  <w:style w:type="table" w:customStyle="1" w:styleId="13">
    <w:name w:val="网格型1"/>
    <w:basedOn w:val="a1"/>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b">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050"/>
      <w:jc w:val="left"/>
    </w:pPr>
  </w:style>
  <w:style w:type="paragraph" w:styleId="a3">
    <w:name w:val="annotation text"/>
    <w:basedOn w:val="a"/>
    <w:link w:val="Char"/>
    <w:qFormat/>
    <w:pPr>
      <w:jc w:val="left"/>
    </w:pPr>
  </w:style>
  <w:style w:type="paragraph" w:styleId="a4">
    <w:name w:val="Body Text"/>
    <w:basedOn w:val="a"/>
    <w:link w:val="Char0"/>
    <w:autoRedefine/>
    <w:unhideWhenUsed/>
    <w:qFormat/>
    <w:pPr>
      <w:spacing w:after="120"/>
    </w:pPr>
    <w:rPr>
      <w:rFonts w:ascii="Times New Roman" w:hAnsi="Times New Roman"/>
      <w:sz w:val="24"/>
      <w:szCs w:val="21"/>
    </w:rPr>
  </w:style>
  <w:style w:type="paragraph" w:styleId="a5">
    <w:name w:val="Body Text Indent"/>
    <w:basedOn w:val="a"/>
    <w:link w:val="Char1"/>
    <w:qFormat/>
    <w:pPr>
      <w:spacing w:after="120"/>
      <w:ind w:leftChars="200" w:left="420"/>
    </w:pPr>
  </w:style>
  <w:style w:type="paragraph" w:styleId="5">
    <w:name w:val="toc 5"/>
    <w:basedOn w:val="a"/>
    <w:next w:val="a"/>
    <w:semiHidden/>
    <w:qFormat/>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autoRedefine/>
    <w:semiHidden/>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qFormat/>
    <w:rPr>
      <w:rFonts w:asciiTheme="minorHAnsi" w:eastAsiaTheme="minorEastAsia" w:hAnsiTheme="minorHAnsi" w:cstheme="minorBidi"/>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next w:val="a"/>
    <w:semiHidden/>
    <w:qFormat/>
    <w:pPr>
      <w:ind w:left="420"/>
    </w:pPr>
  </w:style>
  <w:style w:type="paragraph" w:styleId="aa">
    <w:name w:val="footnote text"/>
    <w:basedOn w:val="a"/>
    <w:link w:val="Char6"/>
    <w:qFormat/>
    <w:pPr>
      <w:snapToGrid w:val="0"/>
      <w:jc w:val="left"/>
    </w:pPr>
    <w:rPr>
      <w:rFonts w:asciiTheme="minorHAnsi" w:eastAsiaTheme="minorEastAsia" w:hAnsiTheme="minorHAnsi" w:cstheme="minorBidi"/>
      <w:sz w:val="18"/>
      <w:szCs w:val="18"/>
    </w:rPr>
  </w:style>
  <w:style w:type="paragraph" w:styleId="6">
    <w:name w:val="toc 6"/>
    <w:basedOn w:val="a"/>
    <w:next w:val="a"/>
    <w:semiHidden/>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semiHidden/>
    <w:qFormat/>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qFormat/>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qFormat/>
    <w:rPr>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3">
    <w:name w:val="批注框文本 Char"/>
    <w:link w:val="a7"/>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0">
    <w:name w:val="前言、引言标题"/>
    <w:next w:val="a"/>
    <w:qFormat/>
    <w:pPr>
      <w:shd w:val="clear" w:color="FFFFFF" w:fill="FFFFFF"/>
      <w:spacing w:before="640" w:after="560"/>
      <w:jc w:val="center"/>
      <w:outlineLvl w:val="0"/>
    </w:pPr>
    <w:rPr>
      <w:rFonts w:ascii="黑体" w:eastAsia="黑体" w:hAnsi="Calibri"/>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sz w:val="52"/>
    </w:rPr>
  </w:style>
  <w:style w:type="paragraph" w:customStyle="1" w:styleId="af2">
    <w:name w:val="三级条标题"/>
    <w:basedOn w:val="af3"/>
    <w:next w:val="af4"/>
    <w:qFormat/>
    <w:pPr>
      <w:outlineLvl w:val="4"/>
    </w:pPr>
  </w:style>
  <w:style w:type="paragraph" w:customStyle="1" w:styleId="af3">
    <w:name w:val="二级条标题"/>
    <w:basedOn w:val="af5"/>
    <w:next w:val="af4"/>
    <w:qFormat/>
    <w:pPr>
      <w:outlineLvl w:val="3"/>
    </w:pPr>
  </w:style>
  <w:style w:type="paragraph" w:customStyle="1" w:styleId="af5">
    <w:name w:val="一级条标题"/>
    <w:basedOn w:val="af6"/>
    <w:next w:val="af4"/>
    <w:qFormat/>
    <w:pPr>
      <w:spacing w:beforeLines="0" w:afterLines="0"/>
      <w:ind w:left="512" w:firstLine="0"/>
      <w:outlineLvl w:val="2"/>
    </w:pPr>
  </w:style>
  <w:style w:type="paragraph" w:customStyle="1" w:styleId="af6">
    <w:name w:val="章标题"/>
    <w:next w:val="af4"/>
    <w:qFormat/>
    <w:pPr>
      <w:spacing w:beforeLines="50" w:afterLines="50"/>
      <w:ind w:left="270" w:hanging="270"/>
      <w:jc w:val="both"/>
      <w:outlineLvl w:val="1"/>
    </w:pPr>
    <w:rPr>
      <w:rFonts w:ascii="黑体" w:eastAsia="黑体" w:hAnsi="Calibri"/>
      <w:sz w:val="21"/>
    </w:rPr>
  </w:style>
  <w:style w:type="paragraph" w:customStyle="1" w:styleId="af4">
    <w:name w:val="段"/>
    <w:qFormat/>
    <w:pPr>
      <w:autoSpaceDE w:val="0"/>
      <w:autoSpaceDN w:val="0"/>
      <w:ind w:firstLineChars="200" w:firstLine="200"/>
      <w:jc w:val="both"/>
    </w:pPr>
    <w:rPr>
      <w:rFonts w:ascii="宋体" w:hAnsi="Calibri"/>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autoRedefine/>
    <w:qFormat/>
  </w:style>
  <w:style w:type="paragraph" w:customStyle="1" w:styleId="af7">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qFormat/>
    <w:pPr>
      <w:widowControl w:val="0"/>
      <w:spacing w:before="370" w:line="400" w:lineRule="exact"/>
      <w:jc w:val="center"/>
    </w:pPr>
    <w:rPr>
      <w:rFonts w:ascii="Calibri" w:hAnsi="Calibri"/>
      <w:sz w:val="28"/>
    </w:rPr>
  </w:style>
  <w:style w:type="paragraph" w:customStyle="1" w:styleId="af9">
    <w:name w:val="封面标准文稿编辑信息"/>
    <w:qFormat/>
    <w:pPr>
      <w:spacing w:before="180" w:line="180" w:lineRule="exact"/>
      <w:jc w:val="center"/>
    </w:pPr>
    <w:rPr>
      <w:rFonts w:ascii="宋体" w:hAnsi="Calibri"/>
      <w:sz w:val="21"/>
    </w:rPr>
  </w:style>
  <w:style w:type="paragraph" w:customStyle="1" w:styleId="WPSOffice1">
    <w:name w:val="WPSOffice手动目录 1"/>
    <w:qFormat/>
    <w:rPr>
      <w:rFonts w:ascii="Calibri" w:hAnsi="Calibri"/>
    </w:rPr>
  </w:style>
  <w:style w:type="paragraph" w:customStyle="1" w:styleId="afa">
    <w:name w:val="发布日期"/>
    <w:qFormat/>
    <w:pPr>
      <w:framePr w:w="4000" w:h="473" w:hRule="exact" w:hSpace="180" w:vSpace="180" w:wrap="around" w:hAnchor="margin" w:y="13511" w:anchorLock="1"/>
    </w:pPr>
    <w:rPr>
      <w:rFonts w:ascii="Calibri" w:eastAsia="黑体" w:hAnsi="Calibri"/>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b">
    <w:name w:val="封面正文"/>
    <w:qFormat/>
    <w:pPr>
      <w:jc w:val="both"/>
    </w:pPr>
    <w:rPr>
      <w:rFonts w:ascii="Calibri" w:hAnsi="Calibri"/>
    </w:rPr>
  </w:style>
  <w:style w:type="paragraph" w:customStyle="1" w:styleId="afc">
    <w:name w:val="封面标准文稿类别"/>
    <w:qFormat/>
    <w:pPr>
      <w:spacing w:before="440" w:line="400" w:lineRule="exact"/>
      <w:jc w:val="center"/>
    </w:pPr>
    <w:rPr>
      <w:rFonts w:ascii="宋体" w:hAnsi="Calibri"/>
      <w:sz w:val="24"/>
    </w:rPr>
  </w:style>
  <w:style w:type="paragraph" w:customStyle="1" w:styleId="CharChar">
    <w:name w:val="Char Char"/>
    <w:basedOn w:val="a"/>
    <w:qFormat/>
  </w:style>
  <w:style w:type="paragraph" w:customStyle="1" w:styleId="afd">
    <w:name w:val="标准标志"/>
    <w:next w:val="a"/>
    <w:qFormat/>
    <w:pPr>
      <w:framePr w:w="2268" w:h="1392" w:hRule="exact" w:wrap="around" w:hAnchor="margin" w:x="6748" w:y="171" w:anchorLock="1"/>
      <w:shd w:val="solid" w:color="FFFFFF" w:fill="FFFFFF"/>
      <w:spacing w:line="0" w:lineRule="atLeast"/>
      <w:jc w:val="right"/>
    </w:pPr>
    <w:rPr>
      <w:rFonts w:ascii="Calibri" w:hAnsi="Calibri"/>
      <w:b/>
      <w:w w:val="130"/>
      <w:sz w:val="96"/>
    </w:rPr>
  </w:style>
  <w:style w:type="paragraph" w:customStyle="1" w:styleId="afe">
    <w:name w:val="标准书眉_奇数页"/>
    <w:next w:val="a"/>
    <w:qFormat/>
    <w:pPr>
      <w:tabs>
        <w:tab w:val="center" w:pos="4154"/>
        <w:tab w:val="right" w:pos="8306"/>
      </w:tabs>
      <w:spacing w:after="120"/>
      <w:jc w:val="right"/>
    </w:pPr>
    <w:rPr>
      <w:rFonts w:ascii="Calibri" w:hAnsi="Calibri"/>
      <w:sz w:val="21"/>
    </w:rPr>
  </w:style>
  <w:style w:type="paragraph" w:customStyle="1" w:styleId="aff">
    <w:name w:val="五级条标题"/>
    <w:basedOn w:val="aff0"/>
    <w:next w:val="af4"/>
    <w:qFormat/>
    <w:pPr>
      <w:outlineLvl w:val="6"/>
    </w:pPr>
  </w:style>
  <w:style w:type="paragraph" w:customStyle="1" w:styleId="aff0">
    <w:name w:val="四级条标题"/>
    <w:basedOn w:val="af2"/>
    <w:next w:val="af4"/>
    <w:qFormat/>
    <w:pPr>
      <w:outlineLvl w:val="5"/>
    </w:pPr>
  </w:style>
  <w:style w:type="paragraph" w:customStyle="1" w:styleId="aff1">
    <w:name w:val="目次、索引正文"/>
    <w:qFormat/>
    <w:pPr>
      <w:spacing w:line="320" w:lineRule="exact"/>
      <w:jc w:val="both"/>
    </w:pPr>
    <w:rPr>
      <w:rFonts w:ascii="宋体" w:hAnsi="Calibri"/>
      <w:sz w:val="21"/>
    </w:rPr>
  </w:style>
  <w:style w:type="paragraph" w:customStyle="1" w:styleId="WPSOffice2">
    <w:name w:val="WPSOffice手动目录 2"/>
    <w:qFormat/>
    <w:pPr>
      <w:ind w:leftChars="200" w:left="200"/>
    </w:pPr>
    <w:rPr>
      <w:rFonts w:ascii="Calibri" w:hAnsi="Calibri"/>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uiPriority w:val="34"/>
    <w:qFormat/>
    <w:pPr>
      <w:ind w:firstLineChars="200" w:firstLine="420"/>
    </w:pPr>
  </w:style>
  <w:style w:type="paragraph" w:customStyle="1" w:styleId="aff3">
    <w:name w:val="实施日期"/>
    <w:basedOn w:val="afa"/>
    <w:qFormat/>
    <w:pPr>
      <w:framePr w:hSpace="0" w:wrap="around" w:xAlign="right"/>
      <w:jc w:val="right"/>
    </w:pPr>
  </w:style>
  <w:style w:type="paragraph" w:customStyle="1" w:styleId="aff4">
    <w:name w:val="封面一致性程度标识"/>
    <w:qFormat/>
    <w:pPr>
      <w:spacing w:before="440" w:line="400" w:lineRule="exact"/>
      <w:jc w:val="center"/>
    </w:pPr>
    <w:rPr>
      <w:rFonts w:ascii="宋体" w:hAnsi="Calibri"/>
      <w:sz w:val="28"/>
    </w:rPr>
  </w:style>
  <w:style w:type="paragraph" w:customStyle="1" w:styleId="aff5">
    <w:name w:val="标准书脚_奇数页"/>
    <w:autoRedefine/>
    <w:qFormat/>
    <w:pPr>
      <w:spacing w:before="120"/>
      <w:jc w:val="right"/>
    </w:pPr>
    <w:rPr>
      <w:rFonts w:ascii="Calibri" w:hAnsi="Calibri"/>
      <w:sz w:val="18"/>
    </w:rPr>
  </w:style>
  <w:style w:type="paragraph" w:customStyle="1" w:styleId="aff6">
    <w:name w:val="标准书眉一"/>
    <w:qFormat/>
    <w:pPr>
      <w:jc w:val="both"/>
    </w:pPr>
    <w:rPr>
      <w:rFonts w:ascii="Calibri" w:hAnsi="Calibri"/>
    </w:rPr>
  </w:style>
  <w:style w:type="paragraph" w:customStyle="1" w:styleId="aff7">
    <w:name w:val="标准书脚_偶数页"/>
    <w:autoRedefine/>
    <w:qFormat/>
    <w:pPr>
      <w:spacing w:before="120"/>
    </w:pPr>
    <w:rPr>
      <w:rFonts w:ascii="Calibri" w:hAnsi="Calibri"/>
      <w:sz w:val="18"/>
    </w:rPr>
  </w:style>
  <w:style w:type="paragraph" w:customStyle="1" w:styleId="Char8">
    <w:name w:val="Char"/>
    <w:basedOn w:val="a"/>
    <w:autoRedefine/>
    <w:qFormat/>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autoRedefine/>
    <w:qFormat/>
    <w:pPr>
      <w:spacing w:line="0" w:lineRule="atLeast"/>
      <w:jc w:val="distribute"/>
    </w:pPr>
    <w:rPr>
      <w:rFonts w:ascii="黑体" w:eastAsia="黑体" w:hAnsi="宋体"/>
      <w:sz w:val="52"/>
    </w:rPr>
  </w:style>
  <w:style w:type="paragraph" w:customStyle="1" w:styleId="aff9">
    <w:name w:val="目次、标准名称标题"/>
    <w:basedOn w:val="af0"/>
    <w:next w:val="af4"/>
    <w:autoRedefine/>
    <w:qFormat/>
    <w:pPr>
      <w:spacing w:line="460" w:lineRule="exact"/>
    </w:pPr>
  </w:style>
  <w:style w:type="paragraph" w:customStyle="1" w:styleId="affa">
    <w:name w:val="标准书眉_偶数页"/>
    <w:basedOn w:val="afe"/>
    <w:next w:val="a"/>
    <w:autoRedefine/>
    <w:qFormat/>
    <w:pPr>
      <w:jc w:val="left"/>
    </w:pPr>
  </w:style>
  <w:style w:type="table" w:customStyle="1" w:styleId="13">
    <w:name w:val="网格型1"/>
    <w:basedOn w:val="a1"/>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b">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16</Pages>
  <Words>1182</Words>
  <Characters>6743</Characters>
  <Application>Microsoft Office Word</Application>
  <DocSecurity>0</DocSecurity>
  <Lines>56</Lines>
  <Paragraphs>15</Paragraphs>
  <ScaleCrop>false</ScaleCrop>
  <Company>pc</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HTCK</cp:lastModifiedBy>
  <cp:revision>27</cp:revision>
  <cp:lastPrinted>2024-06-14T02:07:00Z</cp:lastPrinted>
  <dcterms:created xsi:type="dcterms:W3CDTF">2024-08-08T08:45:00Z</dcterms:created>
  <dcterms:modified xsi:type="dcterms:W3CDTF">2024-08-14T08:22:00Z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091FF441E89A49D0A364BE505793AC0D_13</vt:lpwstr>
  </property>
  <property fmtid="{D5CDD505-2E9C-101B-9397-08002B2CF9AE}" pid="4" name="commondata">
    <vt:lpwstr>eyJoZGlkIjoiY2E0MmM4NGFhNmY3YzQ0YTgyZmE4Mzc3ODI5ODE3MjkifQ==</vt:lpwstr>
  </property>
</Properties>
</file>