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5C0D4" w14:textId="77777777" w:rsidR="00E74866" w:rsidRDefault="00E74866" w:rsidP="00E74866">
      <w:pPr>
        <w:widowControl/>
        <w:snapToGrid w:val="0"/>
        <w:spacing w:afterLines="50" w:after="156"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>附件：</w:t>
      </w:r>
    </w:p>
    <w:p w14:paraId="6F035BC8" w14:textId="77777777" w:rsidR="00E74866" w:rsidRDefault="00E74866" w:rsidP="00E74866">
      <w:pPr>
        <w:widowControl/>
        <w:spacing w:afterLines="50" w:after="156"/>
        <w:jc w:val="center"/>
        <w:rPr>
          <w:rFonts w:eastAsia="黑体"/>
          <w:color w:val="000000"/>
          <w:sz w:val="24"/>
        </w:rPr>
      </w:pPr>
      <w:r>
        <w:rPr>
          <w:rFonts w:eastAsia="黑体"/>
          <w:kern w:val="0"/>
          <w:sz w:val="24"/>
        </w:rPr>
        <w:t>会议</w:t>
      </w:r>
      <w:r>
        <w:rPr>
          <w:rFonts w:eastAsia="黑体" w:hint="eastAsia"/>
          <w:kern w:val="0"/>
          <w:sz w:val="24"/>
        </w:rPr>
        <w:t>审定和讨论的</w:t>
      </w:r>
      <w:r>
        <w:rPr>
          <w:rFonts w:eastAsia="黑体"/>
          <w:kern w:val="0"/>
          <w:sz w:val="24"/>
        </w:rPr>
        <w:t>标准项目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461"/>
        <w:gridCol w:w="2762"/>
        <w:gridCol w:w="3299"/>
        <w:gridCol w:w="2410"/>
        <w:gridCol w:w="727"/>
      </w:tblGrid>
      <w:tr w:rsidR="00E74866" w14:paraId="4980F2CC" w14:textId="77777777" w:rsidTr="00E36BCF">
        <w:trPr>
          <w:trHeight w:val="850"/>
        </w:trPr>
        <w:tc>
          <w:tcPr>
            <w:tcW w:w="202" w:type="pct"/>
            <w:vAlign w:val="center"/>
          </w:tcPr>
          <w:p w14:paraId="6EE4EE88" w14:textId="77777777" w:rsidR="00E74866" w:rsidRDefault="00E74866" w:rsidP="00E36B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29" w:type="pct"/>
            <w:vAlign w:val="center"/>
          </w:tcPr>
          <w:p w14:paraId="5F9FC061" w14:textId="77777777" w:rsidR="00E74866" w:rsidRDefault="00E74866" w:rsidP="00E36BC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组别</w:t>
            </w:r>
          </w:p>
        </w:tc>
        <w:tc>
          <w:tcPr>
            <w:tcW w:w="1371" w:type="pct"/>
            <w:vAlign w:val="center"/>
          </w:tcPr>
          <w:p w14:paraId="0EA43583" w14:textId="77777777" w:rsidR="00E74866" w:rsidRDefault="00E74866" w:rsidP="00E36B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计划文号及编号</w:t>
            </w:r>
          </w:p>
        </w:tc>
        <w:tc>
          <w:tcPr>
            <w:tcW w:w="1638" w:type="pct"/>
            <w:vAlign w:val="center"/>
          </w:tcPr>
          <w:p w14:paraId="4CA5A81F" w14:textId="77777777" w:rsidR="00E74866" w:rsidRDefault="00E74866" w:rsidP="00E36B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197" w:type="pct"/>
            <w:vAlign w:val="center"/>
          </w:tcPr>
          <w:p w14:paraId="0A2F9CAF" w14:textId="77777777" w:rsidR="00E74866" w:rsidRDefault="00E74866" w:rsidP="00E36B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牵头单位</w:t>
            </w:r>
          </w:p>
        </w:tc>
        <w:tc>
          <w:tcPr>
            <w:tcW w:w="361" w:type="pct"/>
            <w:vAlign w:val="center"/>
          </w:tcPr>
          <w:p w14:paraId="5F9A9CDF" w14:textId="77777777" w:rsidR="00E74866" w:rsidRDefault="00E74866" w:rsidP="00E36B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E74866" w14:paraId="56F9C740" w14:textId="77777777" w:rsidTr="00E36BCF">
        <w:trPr>
          <w:trHeight w:val="850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72EF6980" w14:textId="77777777" w:rsidR="00E74866" w:rsidRDefault="00E74866" w:rsidP="00E7486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F5B31" w14:textId="77777777" w:rsidR="00E74866" w:rsidRDefault="00E74866" w:rsidP="00E36BC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第一组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6535" w14:textId="77777777" w:rsidR="00E74866" w:rsidRDefault="00E74866" w:rsidP="00E36BCF">
            <w:pPr>
              <w:overflowPunct w:val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国标委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发</w:t>
            </w:r>
            <w:r>
              <w:rPr>
                <w:rFonts w:ascii="宋体" w:hAnsi="宋体" w:cs="宋体" w:hint="eastAsia"/>
                <w:sz w:val="24"/>
              </w:rPr>
              <w:t>[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2023</w:t>
            </w:r>
            <w:r>
              <w:rPr>
                <w:rFonts w:ascii="宋体" w:hAnsi="宋体" w:cs="宋体" w:hint="eastAsia"/>
                <w:sz w:val="24"/>
              </w:rPr>
              <w:t>]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58号</w:t>
            </w:r>
          </w:p>
          <w:p w14:paraId="28196624" w14:textId="77777777" w:rsidR="00E74866" w:rsidRDefault="00E74866" w:rsidP="00E36BCF">
            <w:pPr>
              <w:overflowPunct w:val="0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20231115-T-469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3C48" w14:textId="77777777" w:rsidR="00E74866" w:rsidRDefault="00E74866" w:rsidP="00E36BCF">
            <w:pPr>
              <w:overflowPunct w:val="0"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LED外延芯片用砷化镓衬底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81C0" w14:textId="77777777" w:rsidR="00E74866" w:rsidRDefault="00E74866" w:rsidP="00E36BCF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南京集溢半导体科技有限公司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9CA9" w14:textId="77777777" w:rsidR="00E74866" w:rsidRDefault="00E74866" w:rsidP="00E36BCF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审定</w:t>
            </w:r>
          </w:p>
        </w:tc>
      </w:tr>
      <w:tr w:rsidR="00E74866" w14:paraId="6687E3F5" w14:textId="77777777" w:rsidTr="00E36BCF">
        <w:trPr>
          <w:trHeight w:val="850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475DC382" w14:textId="77777777" w:rsidR="00E74866" w:rsidRDefault="00E74866" w:rsidP="00E7486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22339" w14:textId="77777777" w:rsidR="00E74866" w:rsidRDefault="00E74866" w:rsidP="00E36BC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291B" w14:textId="77777777" w:rsidR="00E74866" w:rsidRDefault="00E74866" w:rsidP="00E36BCF">
            <w:pPr>
              <w:overflowPunct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国标委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发[2024]28号</w:t>
            </w:r>
          </w:p>
          <w:p w14:paraId="576BE41F" w14:textId="77777777" w:rsidR="00E74866" w:rsidRDefault="00E74866" w:rsidP="00E36B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20241934-T-469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6814" w14:textId="77777777" w:rsidR="00E74866" w:rsidRDefault="00E74866" w:rsidP="00E36BC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太阳能电池用砷化镓单晶及抛光片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B9E7" w14:textId="77777777" w:rsidR="00E74866" w:rsidRDefault="00E74866" w:rsidP="00E36BCF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南京集溢半导体科技有限公司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CFAC" w14:textId="77777777" w:rsidR="00E74866" w:rsidRDefault="00E74866" w:rsidP="00E36BCF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讨论</w:t>
            </w:r>
          </w:p>
        </w:tc>
      </w:tr>
      <w:tr w:rsidR="00E74866" w14:paraId="292EFABE" w14:textId="77777777" w:rsidTr="00E36BCF">
        <w:trPr>
          <w:trHeight w:val="850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06410C1E" w14:textId="77777777" w:rsidR="00E74866" w:rsidRDefault="00E74866" w:rsidP="00E7486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A93C6" w14:textId="77777777" w:rsidR="00E74866" w:rsidRDefault="00E74866" w:rsidP="00E36BC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C13C" w14:textId="77777777" w:rsidR="00E74866" w:rsidRDefault="00E74866" w:rsidP="00E36BCF">
            <w:pPr>
              <w:overflowPunct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pacing w:val="-7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工信厅科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[2024]18号</w:t>
            </w:r>
          </w:p>
          <w:p w14:paraId="1698FE61" w14:textId="77777777" w:rsidR="00E74866" w:rsidRDefault="00E74866" w:rsidP="00E36B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7"/>
                <w:sz w:val="24"/>
              </w:rPr>
              <w:t>2024-0218T-YS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9214" w14:textId="77777777" w:rsidR="00E74866" w:rsidRDefault="00E74866" w:rsidP="00E36BC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3"/>
                <w:sz w:val="24"/>
              </w:rPr>
              <w:t>高纯砷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BDA4" w14:textId="77777777" w:rsidR="00E74866" w:rsidRDefault="00E74866" w:rsidP="00E36BCF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峨眉山嘉美高纯材料有限公司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1525" w14:textId="77777777" w:rsidR="00E74866" w:rsidRDefault="00E74866" w:rsidP="00E36BCF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讨论</w:t>
            </w:r>
          </w:p>
        </w:tc>
      </w:tr>
      <w:tr w:rsidR="00E74866" w14:paraId="445C8B1E" w14:textId="77777777" w:rsidTr="00E36BCF">
        <w:trPr>
          <w:trHeight w:val="850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0A561DBF" w14:textId="77777777" w:rsidR="00E74866" w:rsidRDefault="00E74866" w:rsidP="00E7486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FF03F" w14:textId="77777777" w:rsidR="00E74866" w:rsidRDefault="00E74866" w:rsidP="00E36BC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5BC7" w14:textId="77777777" w:rsidR="00E74866" w:rsidRDefault="00E74866" w:rsidP="00E36B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中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色协科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字[2023]95号</w:t>
            </w:r>
          </w:p>
          <w:p w14:paraId="5B7DD8A7" w14:textId="77777777" w:rsidR="00E74866" w:rsidRDefault="00E74866" w:rsidP="00E36B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2023-035-T/CNIA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6626" w14:textId="77777777" w:rsidR="00E74866" w:rsidRDefault="00E74866" w:rsidP="00E36BC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质量分级及“领跑者”评价要求 高纯二氧化锗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6D5C" w14:textId="77777777" w:rsidR="00E74866" w:rsidRDefault="00E74866" w:rsidP="00E36BCF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昆明冶金研究院有限公司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4D0C" w14:textId="77777777" w:rsidR="00E74866" w:rsidRDefault="00E74866" w:rsidP="00E36BCF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审定</w:t>
            </w:r>
          </w:p>
        </w:tc>
      </w:tr>
      <w:tr w:rsidR="00E74866" w14:paraId="3AC0F233" w14:textId="77777777" w:rsidTr="00E36BCF">
        <w:trPr>
          <w:trHeight w:val="850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2D51DBDC" w14:textId="77777777" w:rsidR="00E74866" w:rsidRDefault="00E74866" w:rsidP="00E7486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C5838" w14:textId="77777777" w:rsidR="00E74866" w:rsidRDefault="00E74866" w:rsidP="00E36BC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3942" w14:textId="77777777" w:rsidR="00E74866" w:rsidRDefault="00E74866" w:rsidP="00E36B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中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色协科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字[2023]95号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2023-037-T/CNIA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5572" w14:textId="77777777" w:rsidR="00E74866" w:rsidRDefault="00E74866" w:rsidP="00E36BC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绿色设计产品评价技术规范  高纯二氧化锗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C04C" w14:textId="77777777" w:rsidR="00E74866" w:rsidRDefault="00E74866" w:rsidP="00E36BCF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云南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驰宏国际锗业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DAD6" w14:textId="77777777" w:rsidR="00E74866" w:rsidRDefault="00E74866" w:rsidP="00E36BCF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审定</w:t>
            </w:r>
          </w:p>
        </w:tc>
      </w:tr>
      <w:tr w:rsidR="00E74866" w14:paraId="26F47B27" w14:textId="77777777" w:rsidTr="00E36BCF">
        <w:trPr>
          <w:trHeight w:val="850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171859AF" w14:textId="77777777" w:rsidR="00E74866" w:rsidRDefault="00E74866" w:rsidP="00E7486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5492C" w14:textId="77777777" w:rsidR="00E74866" w:rsidRDefault="00E74866" w:rsidP="00E36BC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D21C" w14:textId="77777777" w:rsidR="00E74866" w:rsidRDefault="00E74866" w:rsidP="00E36B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中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色协科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字[2023]95号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2023-038-T/CNIA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4DB2" w14:textId="77777777" w:rsidR="00E74866" w:rsidRDefault="00E74866" w:rsidP="00E36BC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绿色设计产品评价技术规范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锗单晶和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锗单晶片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711E" w14:textId="77777777" w:rsidR="00E74866" w:rsidRDefault="00E74866" w:rsidP="00E36BCF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云南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驰宏国际锗业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625F" w14:textId="77777777" w:rsidR="00E74866" w:rsidRDefault="00E74866" w:rsidP="00E36BCF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审定</w:t>
            </w:r>
          </w:p>
        </w:tc>
      </w:tr>
      <w:tr w:rsidR="00E74866" w14:paraId="77F4D362" w14:textId="77777777" w:rsidTr="00E36BCF">
        <w:trPr>
          <w:trHeight w:val="850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0C255A31" w14:textId="77777777" w:rsidR="00E74866" w:rsidRDefault="00E74866" w:rsidP="00E7486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1C72C" w14:textId="77777777" w:rsidR="00E74866" w:rsidRDefault="00E74866" w:rsidP="00E36BC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第二组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8D65" w14:textId="77777777" w:rsidR="00E74866" w:rsidRDefault="00E74866" w:rsidP="00E36BCF">
            <w:pPr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工信厅科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[</w:t>
            </w:r>
            <w:r>
              <w:rPr>
                <w:rFonts w:ascii="宋体" w:hAnsi="宋体" w:cs="宋体" w:hint="eastAsia"/>
                <w:kern w:val="0"/>
                <w:sz w:val="24"/>
              </w:rPr>
              <w:t>2023</w:t>
            </w:r>
            <w:r>
              <w:rPr>
                <w:rFonts w:ascii="宋体" w:hAnsi="宋体" w:cs="宋体" w:hint="eastAsia"/>
                <w:sz w:val="24"/>
              </w:rPr>
              <w:t>]</w:t>
            </w:r>
            <w:r>
              <w:rPr>
                <w:rFonts w:ascii="宋体" w:hAnsi="宋体" w:cs="宋体" w:hint="eastAsia"/>
                <w:kern w:val="0"/>
                <w:sz w:val="24"/>
              </w:rPr>
              <w:t>18号</w:t>
            </w:r>
            <w:r>
              <w:rPr>
                <w:rFonts w:ascii="宋体" w:hAnsi="宋体" w:cs="宋体" w:hint="eastAsia"/>
                <w:sz w:val="24"/>
              </w:rPr>
              <w:t>2023-0082T-YS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2E30" w14:textId="77777777" w:rsidR="00E74866" w:rsidRDefault="00E74866" w:rsidP="00E36BCF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半导体材料掺杂用扩散膜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C0C1" w14:textId="77777777" w:rsidR="00E74866" w:rsidRDefault="00E74866" w:rsidP="00E36BCF">
            <w:pPr>
              <w:spacing w:line="0" w:lineRule="atLeas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安徽安芯电子科技股份有限公司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735F" w14:textId="77777777" w:rsidR="00E74866" w:rsidRDefault="00E74866" w:rsidP="00E36BCF">
            <w:pPr>
              <w:jc w:val="center"/>
              <w:rPr>
                <w:rFonts w:ascii="宋体" w:hAnsi="宋体" w:cs="宋体" w:hint="eastAsia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审定</w:t>
            </w:r>
          </w:p>
        </w:tc>
      </w:tr>
      <w:tr w:rsidR="00E74866" w14:paraId="2A3B5704" w14:textId="77777777" w:rsidTr="00E36BCF">
        <w:trPr>
          <w:trHeight w:val="850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065E4892" w14:textId="77777777" w:rsidR="00E74866" w:rsidRDefault="00E74866" w:rsidP="00E7486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2C727" w14:textId="77777777" w:rsidR="00E74866" w:rsidRDefault="00E74866" w:rsidP="00E36BC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1342" w14:textId="77777777" w:rsidR="00E74866" w:rsidRDefault="00E74866" w:rsidP="00E36BCF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工信厅科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[</w:t>
            </w:r>
            <w:r>
              <w:rPr>
                <w:rFonts w:ascii="宋体" w:hAnsi="宋体" w:cs="宋体" w:hint="eastAsia"/>
                <w:kern w:val="0"/>
                <w:sz w:val="24"/>
              </w:rPr>
              <w:t>2023</w:t>
            </w:r>
            <w:r>
              <w:rPr>
                <w:rFonts w:ascii="宋体" w:hAnsi="宋体" w:cs="宋体" w:hint="eastAsia"/>
                <w:sz w:val="24"/>
              </w:rPr>
              <w:t>]</w:t>
            </w:r>
            <w:r>
              <w:rPr>
                <w:rFonts w:ascii="宋体" w:hAnsi="宋体" w:cs="宋体" w:hint="eastAsia"/>
                <w:kern w:val="0"/>
                <w:sz w:val="24"/>
              </w:rPr>
              <w:t>18号</w:t>
            </w:r>
          </w:p>
          <w:p w14:paraId="5942C0FD" w14:textId="77777777" w:rsidR="00E74866" w:rsidRDefault="00E74866" w:rsidP="00E36BCF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2023-0001T-YS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870B" w14:textId="77777777" w:rsidR="00E74866" w:rsidRDefault="00E74866" w:rsidP="00E36BCF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集成电路用四甲基硅烷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A8BC" w14:textId="77777777" w:rsidR="00E74866" w:rsidRDefault="00E74866" w:rsidP="00E36BCF">
            <w:pPr>
              <w:spacing w:line="0" w:lineRule="atLeas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洛阳中硅高科技有限公司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F1F7" w14:textId="77777777" w:rsidR="00E74866" w:rsidRDefault="00E74866" w:rsidP="00E36BCF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审定</w:t>
            </w:r>
          </w:p>
        </w:tc>
      </w:tr>
      <w:tr w:rsidR="00E74866" w14:paraId="035FB104" w14:textId="77777777" w:rsidTr="00E36BCF">
        <w:trPr>
          <w:trHeight w:val="850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4185F677" w14:textId="77777777" w:rsidR="00E74866" w:rsidRDefault="00E74866" w:rsidP="00E7486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D0E0B" w14:textId="77777777" w:rsidR="00E74866" w:rsidRDefault="00E74866" w:rsidP="00E36BC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9B87" w14:textId="77777777" w:rsidR="00E74866" w:rsidRDefault="00E74866" w:rsidP="00E36B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中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色协科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字[2023]95号</w:t>
            </w:r>
          </w:p>
          <w:p w14:paraId="0BFB7A97" w14:textId="77777777" w:rsidR="00E74866" w:rsidRDefault="00E74866" w:rsidP="00E36B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2023-041-T/CNIA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9F96" w14:textId="77777777" w:rsidR="00E74866" w:rsidRDefault="00E74866" w:rsidP="00E36BCF">
            <w:pPr>
              <w:pStyle w:val="TableParagraph"/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蓝宝石晶体生长隔热用氧化锆纤维屏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2831" w14:textId="77777777" w:rsidR="00E74866" w:rsidRDefault="00E74866" w:rsidP="00E36BCF">
            <w:pPr>
              <w:pStyle w:val="TableParagraph"/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南京理工宇龙新材料科技股份有限公司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AC74" w14:textId="77777777" w:rsidR="00E74866" w:rsidRDefault="00E74866" w:rsidP="00E36BCF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审定</w:t>
            </w:r>
          </w:p>
        </w:tc>
      </w:tr>
      <w:tr w:rsidR="00E74866" w14:paraId="53B4924B" w14:textId="77777777" w:rsidTr="00E36BCF">
        <w:trPr>
          <w:trHeight w:val="850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091695E3" w14:textId="77777777" w:rsidR="00E74866" w:rsidRDefault="00E74866" w:rsidP="00E7486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0D81E" w14:textId="77777777" w:rsidR="00E74866" w:rsidRDefault="00E74866" w:rsidP="00E36BC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C8A5" w14:textId="77777777" w:rsidR="00E74866" w:rsidRDefault="00E74866" w:rsidP="00E36BCF">
            <w:pPr>
              <w:overflowPunct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国标委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发[2024]16号</w:t>
            </w:r>
          </w:p>
          <w:p w14:paraId="00F1424E" w14:textId="77777777" w:rsidR="00E74866" w:rsidRDefault="00E74866" w:rsidP="00E36B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20240142-T-469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4E14" w14:textId="77777777" w:rsidR="00E74866" w:rsidRDefault="00E74866" w:rsidP="00E36BCF">
            <w:pPr>
              <w:pStyle w:val="TableParagraph"/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蓝宝石单晶衬底抛光片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2165" w14:textId="77777777" w:rsidR="00E74866" w:rsidRDefault="00E74866" w:rsidP="00E36BCF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天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通银厦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新材料有限公司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F39D" w14:textId="77777777" w:rsidR="00E74866" w:rsidRDefault="00E74866" w:rsidP="00E36BCF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讨论</w:t>
            </w:r>
          </w:p>
        </w:tc>
      </w:tr>
      <w:tr w:rsidR="00E74866" w14:paraId="14AAD287" w14:textId="77777777" w:rsidTr="00E36BCF">
        <w:trPr>
          <w:trHeight w:val="850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515D334B" w14:textId="77777777" w:rsidR="00E74866" w:rsidRDefault="00E74866" w:rsidP="00E7486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59B3C" w14:textId="77777777" w:rsidR="00E74866" w:rsidRDefault="00E74866" w:rsidP="00E36BC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4894" w14:textId="77777777" w:rsidR="00E74866" w:rsidRDefault="00E74866" w:rsidP="00E36BCF">
            <w:pPr>
              <w:overflowPunct w:val="0"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国标委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发[2024]16号</w:t>
            </w:r>
          </w:p>
          <w:p w14:paraId="1D6A324E" w14:textId="77777777" w:rsidR="00E74866" w:rsidRDefault="00E74866" w:rsidP="00E36B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20240137-T-469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9A54" w14:textId="77777777" w:rsidR="00E74866" w:rsidRDefault="00E74866" w:rsidP="00E36BCF">
            <w:pPr>
              <w:pStyle w:val="TableParagraph"/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蓝宝石图形化衬底表面图形几何参数的测定方法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40A3" w14:textId="77777777" w:rsidR="00E74866" w:rsidRDefault="00E74866" w:rsidP="00E36BCF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广东中图半导体科技股份有限公司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88ED" w14:textId="77777777" w:rsidR="00E74866" w:rsidRDefault="00E74866" w:rsidP="00E36BCF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讨论</w:t>
            </w:r>
          </w:p>
        </w:tc>
      </w:tr>
      <w:tr w:rsidR="00E74866" w14:paraId="2A40D14E" w14:textId="77777777" w:rsidTr="00E36BCF">
        <w:trPr>
          <w:trHeight w:val="850"/>
        </w:trPr>
        <w:tc>
          <w:tcPr>
            <w:tcW w:w="202" w:type="pct"/>
            <w:tcBorders>
              <w:right w:val="single" w:sz="4" w:space="0" w:color="auto"/>
            </w:tcBorders>
            <w:vAlign w:val="center"/>
          </w:tcPr>
          <w:p w14:paraId="785B4421" w14:textId="77777777" w:rsidR="00E74866" w:rsidRDefault="00E74866" w:rsidP="00E7486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1A3F1" w14:textId="77777777" w:rsidR="00E74866" w:rsidRDefault="00E74866" w:rsidP="00E36BC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3B6E" w14:textId="77777777" w:rsidR="00E74866" w:rsidRDefault="00E74866" w:rsidP="00E36B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国标委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发[2024]16号</w:t>
            </w:r>
          </w:p>
          <w:p w14:paraId="44F3AD7F" w14:textId="77777777" w:rsidR="00E74866" w:rsidRDefault="00E74866" w:rsidP="00E36B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20240136-T-469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C65D" w14:textId="77777777" w:rsidR="00E74866" w:rsidRDefault="00E74866" w:rsidP="00E36BCF">
            <w:pPr>
              <w:pStyle w:val="TableParagraph"/>
              <w:spacing w:line="3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金刚石单晶抛光片位错密度的测试方法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C6D5" w14:textId="77777777" w:rsidR="00E74866" w:rsidRDefault="00E74866" w:rsidP="00E36BCF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中国科学院半导体研究所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CC8B" w14:textId="77777777" w:rsidR="00E74866" w:rsidRDefault="00E74866" w:rsidP="00E36BCF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讨论</w:t>
            </w:r>
          </w:p>
        </w:tc>
      </w:tr>
    </w:tbl>
    <w:p w14:paraId="13AA6AE4" w14:textId="77777777" w:rsidR="00E74866" w:rsidRDefault="00E74866" w:rsidP="00E74866">
      <w:pPr>
        <w:widowControl/>
        <w:spacing w:line="454" w:lineRule="atLeast"/>
        <w:rPr>
          <w:kern w:val="0"/>
          <w:sz w:val="18"/>
          <w:szCs w:val="18"/>
        </w:rPr>
      </w:pPr>
    </w:p>
    <w:p w14:paraId="1D0998E9" w14:textId="77777777" w:rsidR="00923844" w:rsidRDefault="00923844">
      <w:pPr>
        <w:rPr>
          <w:rFonts w:hint="eastAsia"/>
        </w:rPr>
      </w:pPr>
    </w:p>
    <w:sectPr w:rsidR="00923844" w:rsidSect="00E74866">
      <w:footerReference w:type="default" r:id="rId7"/>
      <w:pgSz w:w="11907" w:h="16840"/>
      <w:pgMar w:top="1134" w:right="1021" w:bottom="1021" w:left="1021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F8522" w14:textId="77777777" w:rsidR="00613C80" w:rsidRDefault="00613C80" w:rsidP="00E74866">
      <w:pPr>
        <w:rPr>
          <w:rFonts w:hint="eastAsia"/>
        </w:rPr>
      </w:pPr>
      <w:r>
        <w:separator/>
      </w:r>
    </w:p>
  </w:endnote>
  <w:endnote w:type="continuationSeparator" w:id="0">
    <w:p w14:paraId="1DB96FCF" w14:textId="77777777" w:rsidR="00613C80" w:rsidRDefault="00613C80" w:rsidP="00E748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3603C" w14:textId="77777777" w:rsidR="00000000" w:rsidRDefault="0000000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FDE0B" w14:textId="77777777" w:rsidR="00613C80" w:rsidRDefault="00613C80" w:rsidP="00E74866">
      <w:pPr>
        <w:rPr>
          <w:rFonts w:hint="eastAsia"/>
        </w:rPr>
      </w:pPr>
      <w:r>
        <w:separator/>
      </w:r>
    </w:p>
  </w:footnote>
  <w:footnote w:type="continuationSeparator" w:id="0">
    <w:p w14:paraId="055296BF" w14:textId="77777777" w:rsidR="00613C80" w:rsidRDefault="00613C80" w:rsidP="00E7486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44C13"/>
    <w:multiLevelType w:val="multilevel"/>
    <w:tmpl w:val="42044C1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8078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832"/>
    <w:rsid w:val="003B5832"/>
    <w:rsid w:val="004B7C65"/>
    <w:rsid w:val="00613C80"/>
    <w:rsid w:val="00923844"/>
    <w:rsid w:val="00E7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795C58F-8A45-4C91-AE1D-AFFF25E2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866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8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48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4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4866"/>
    <w:rPr>
      <w:sz w:val="18"/>
      <w:szCs w:val="18"/>
    </w:rPr>
  </w:style>
  <w:style w:type="paragraph" w:styleId="a7">
    <w:name w:val="List Paragraph"/>
    <w:basedOn w:val="a"/>
    <w:uiPriority w:val="34"/>
    <w:qFormat/>
    <w:rsid w:val="00E74866"/>
    <w:pPr>
      <w:ind w:firstLineChars="200" w:firstLine="420"/>
    </w:pPr>
    <w:rPr>
      <w:szCs w:val="20"/>
    </w:rPr>
  </w:style>
  <w:style w:type="paragraph" w:customStyle="1" w:styleId="TableParagraph">
    <w:name w:val="Table Paragraph"/>
    <w:basedOn w:val="a"/>
    <w:uiPriority w:val="1"/>
    <w:qFormat/>
    <w:rsid w:val="00E74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2024-09-18T08:53:00Z</dcterms:created>
  <dcterms:modified xsi:type="dcterms:W3CDTF">2024-09-18T08:53:00Z</dcterms:modified>
</cp:coreProperties>
</file>