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E w:val="0"/>
        <w:autoSpaceDN w:val="0"/>
        <w:adjustRightInd w:val="0"/>
        <w:spacing w:afterLines="50" w:after="156"/>
        <w:ind w:leftChars="2500" w:left="5250" w:rightChars="495" w:right="1039"/>
        <w:rPr>
          <w:rFonts w:ascii="方正小标宋简体" w:eastAsia="方正小标宋简体" w:hAnsi="方正小标宋简体" w:cs="方正小标宋简体"/>
          <w:bCs/>
          <w:kern w:val="0"/>
          <w:sz w:val="48"/>
          <w:szCs w:val="48"/>
        </w:rPr>
      </w:pPr>
      <w:bookmarkStart w:id="0" w:name="SectionMark0"/>
      <w:r>
        <w:rPr>
          <w:rFonts w:ascii="Times New Roman" w:hAnsi="Times New Roman"/>
          <w:noProof/>
        </w:rPr>
        <w:drawing>
          <wp:inline distT="0" distB="0" distL="0" distR="0">
            <wp:extent cx="1863090" cy="836930"/>
            <wp:effectExtent l="0" t="0" r="3810" b="1270"/>
            <wp:docPr id="1" name="图片 1" descr="7ae779013415e90a1541f6088b01d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ae779013415e90a1541f6088b01d14"/>
                    <pic:cNvPicPr>
                      <a:picLocks noChangeAspect="1" noChangeArrowheads="1"/>
                    </pic:cNvPicPr>
                  </pic:nvPicPr>
                  <pic:blipFill>
                    <a:blip r:embed="rId10">
                      <a:extLst>
                        <a:ext uri="{28A0092B-C50C-407E-A947-70E740481C1C}">
                          <a14:useLocalDpi xmlns:a14="http://schemas.microsoft.com/office/drawing/2010/main" val="0"/>
                        </a:ext>
                      </a:extLst>
                    </a:blip>
                    <a:srcRect l="64519" t="9979" r="10962" b="63341"/>
                    <a:stretch>
                      <a:fillRect/>
                    </a:stretch>
                  </pic:blipFill>
                  <pic:spPr>
                    <a:xfrm>
                      <a:off x="0" y="0"/>
                      <a:ext cx="1863090" cy="836930"/>
                    </a:xfrm>
                    <a:prstGeom prst="rect">
                      <a:avLst/>
                    </a:prstGeom>
                    <a:noFill/>
                    <a:ln>
                      <a:noFill/>
                    </a:ln>
                  </pic:spPr>
                </pic:pic>
              </a:graphicData>
            </a:graphic>
          </wp:inline>
        </w:drawing>
      </w:r>
    </w:p>
    <w:p>
      <w:pPr>
        <w:autoSpaceDE w:val="0"/>
        <w:autoSpaceDN w:val="0"/>
        <w:adjustRightInd w:val="0"/>
        <w:snapToGrid w:val="0"/>
        <w:spacing w:beforeLines="100" w:before="312"/>
        <w:jc w:val="center"/>
        <w:rPr>
          <w:rFonts w:ascii="方正小标宋简体" w:eastAsia="方正小标宋简体" w:hAnsi="方正小标宋简体" w:cs="方正小标宋简体"/>
          <w:bCs/>
          <w:kern w:val="0"/>
          <w:sz w:val="48"/>
          <w:szCs w:val="48"/>
        </w:rPr>
      </w:pPr>
      <w:r>
        <w:rPr>
          <w:rFonts w:ascii="方正小标宋简体" w:eastAsia="方正小标宋简体" w:hAnsi="方正小标宋简体" w:cs="方正小标宋简体"/>
          <w:bCs/>
          <w:kern w:val="0"/>
          <w:sz w:val="48"/>
          <w:szCs w:val="4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9.5pt;height:25.5pt" fillcolor="black">
            <v:textpath style="font-family:&quot;方正小标宋_GBK&quot;" trim="t" fitpath="t" string="中华人民共和国工业和信息化部"/>
          </v:shape>
        </w:pict>
      </w:r>
    </w:p>
    <w:p>
      <w:pPr>
        <w:autoSpaceDE w:val="0"/>
        <w:autoSpaceDN w:val="0"/>
        <w:adjustRightInd w:val="0"/>
        <w:snapToGrid w:val="0"/>
        <w:spacing w:afterLines="50" w:after="156"/>
        <w:jc w:val="center"/>
        <w:rPr>
          <w:rFonts w:ascii="方正小标宋简体" w:eastAsia="方正小标宋简体" w:hAnsi="方正小标宋简体" w:cs="方正小标宋简体"/>
          <w:bCs/>
          <w:kern w:val="0"/>
          <w:sz w:val="48"/>
          <w:szCs w:val="48"/>
        </w:rPr>
      </w:pPr>
      <w:r>
        <w:rPr>
          <w:rFonts w:ascii="方正小标宋简体" w:eastAsia="方正小标宋简体" w:hAnsi="方正小标宋简体" w:cs="方正小标宋简体"/>
          <w:bCs/>
          <w:kern w:val="0"/>
          <w:sz w:val="48"/>
          <w:szCs w:val="48"/>
        </w:rPr>
        <w:pict>
          <v:shape id="_x0000_i1026" type="#_x0000_t136" style="width:284.25pt;height:25.5pt" fillcolor="black">
            <v:textpath style="font-family:&quot;方正小标宋_GBK&quot;;font-size:32pt" trim="t" fitpath="t" string="有色金属计量技术规范"/>
          </v:shape>
        </w:pict>
      </w:r>
    </w:p>
    <w:p>
      <w:pPr>
        <w:autoSpaceDE w:val="0"/>
        <w:autoSpaceDN w:val="0"/>
        <w:adjustRightInd w:val="0"/>
        <w:spacing w:beforeLines="150" w:before="468" w:afterLines="150" w:after="468"/>
        <w:ind w:right="1417"/>
        <w:jc w:val="right"/>
        <w:rPr>
          <w:rFonts w:ascii="Times New Roman" w:eastAsia="黑体" w:hAnsi="Times New Roman"/>
          <w:kern w:val="0"/>
          <w:sz w:val="28"/>
          <w:szCs w:val="28"/>
        </w:rPr>
      </w:pPr>
      <w:r>
        <w:rPr>
          <w:rFonts w:ascii="黑体" w:eastAsia="黑体" w:hAnsi="黑体" w:cs="BatangChe"/>
          <w:bCs/>
          <w:noProof/>
          <w:kern w:val="0"/>
          <w:sz w:val="28"/>
          <w:szCs w:val="28"/>
        </w:rPr>
        <mc:AlternateContent>
          <mc:Choice Requires="wps">
            <w:drawing>
              <wp:anchor distT="0" distB="0" distL="114300" distR="114300" simplePos="0" relativeHeight="251670528" behindDoc="0" locked="0" layoutInCell="1" allowOverlap="1">
                <wp:simplePos x="0" y="0"/>
                <wp:positionH relativeFrom="column">
                  <wp:posOffset>-22860</wp:posOffset>
                </wp:positionH>
                <wp:positionV relativeFrom="paragraph">
                  <wp:posOffset>770890</wp:posOffset>
                </wp:positionV>
                <wp:extent cx="5840095" cy="635"/>
                <wp:effectExtent l="0" t="0" r="27305" b="37465"/>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0095" cy="635"/>
                        </a:xfrm>
                        <a:prstGeom prst="line">
                          <a:avLst/>
                        </a:prstGeom>
                        <a:noFill/>
                        <a:ln w="12700">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8pt;margin-top:60.7pt;height:0.05pt;width:459.85pt;z-index:251670528;mso-width-relative:page;mso-height-relative:page;" filled="f" stroked="t" coordsize="21600,21600" o:gfxdata="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Ml&#10;YNkAAAAKAQAADwAAAAAAAAABACAAAAAiAAAAZHJzL2Rvd25yZXYueG1sUEsBAhQAFAAAAAgAh07i&#10;QBlOj8zoAQAArwMAAA4AAAAAAAAAAQAgAAAAKAEAAGRycy9lMm9Eb2MueG1sUEsFBgAAAAAGAAYA&#10;WQEAAIIFAAAAAA==&#10;">
                <v:fill on="f" focussize="0,0"/>
                <v:stroke weight="1pt" color="#000000" joinstyle="round"/>
                <v:imagedata o:title=""/>
                <o:lock v:ext="edit" aspectratio="f"/>
              </v:line>
            </w:pict>
          </mc:Fallback>
        </mc:AlternateContent>
      </w:r>
      <w:r>
        <w:rPr>
          <w:rFonts w:ascii="黑体" w:eastAsia="黑体" w:hAnsi="黑体" w:cs="BatangChe" w:hint="eastAsia"/>
          <w:bCs/>
          <w:kern w:val="0"/>
          <w:sz w:val="28"/>
          <w:szCs w:val="28"/>
        </w:rPr>
        <w:t>JJF</w:t>
      </w:r>
      <w:r>
        <w:rPr>
          <w:rFonts w:ascii="黑体" w:eastAsia="黑体" w:hAnsi="黑体" w:cs="黑体"/>
          <w:kern w:val="0"/>
          <w:sz w:val="28"/>
          <w:szCs w:val="28"/>
        </w:rPr>
        <w:t>(</w:t>
      </w:r>
      <w:r>
        <w:rPr>
          <w:rFonts w:ascii="黑体" w:eastAsia="黑体" w:hAnsi="黑体" w:cs="黑体" w:hint="eastAsia"/>
          <w:kern w:val="0"/>
          <w:sz w:val="28"/>
          <w:szCs w:val="28"/>
        </w:rPr>
        <w:t>有色金属</w:t>
      </w:r>
      <w:r>
        <w:rPr>
          <w:rFonts w:ascii="黑体" w:eastAsia="黑体" w:hAnsi="黑体" w:cs="黑体"/>
          <w:kern w:val="0"/>
          <w:sz w:val="28"/>
          <w:szCs w:val="28"/>
        </w:rPr>
        <w:t>)</w:t>
      </w:r>
      <w:r>
        <w:rPr>
          <w:rFonts w:ascii="黑体" w:eastAsia="黑体" w:hAnsi="黑体" w:cs="黑体" w:hint="eastAsia"/>
          <w:kern w:val="0"/>
          <w:sz w:val="28"/>
          <w:szCs w:val="28"/>
        </w:rPr>
        <w:t xml:space="preserve"> XXXX</w:t>
      </w:r>
      <w:r>
        <w:rPr>
          <w:rFonts w:ascii="黑体" w:eastAsia="黑体" w:hAnsi="黑体" w:cs="黑体"/>
          <w:kern w:val="0"/>
          <w:sz w:val="28"/>
          <w:szCs w:val="28"/>
        </w:rPr>
        <w:t>─</w:t>
      </w:r>
      <w:r>
        <w:rPr>
          <w:rFonts w:ascii="黑体" w:eastAsia="黑体" w:hAnsi="黑体" w:cs="黑体" w:hint="eastAsia"/>
          <w:kern w:val="0"/>
          <w:sz w:val="28"/>
          <w:szCs w:val="28"/>
        </w:rPr>
        <w:t>XXXX</w:t>
      </w:r>
    </w:p>
    <w:p>
      <w:pPr>
        <w:autoSpaceDE w:val="0"/>
        <w:autoSpaceDN w:val="0"/>
        <w:adjustRightInd w:val="0"/>
        <w:jc w:val="left"/>
        <w:rPr>
          <w:rFonts w:ascii="黑体" w:eastAsia="黑体" w:hAnsi="Times New Roman" w:cs="黑体"/>
          <w:kern w:val="0"/>
          <w:sz w:val="14"/>
          <w:szCs w:val="14"/>
        </w:rPr>
      </w:pPr>
      <w:r>
        <w:rPr>
          <w:noProof/>
        </w:rPr>
        <mc:AlternateContent>
          <mc:Choice Requires="wpc">
            <w:drawing>
              <wp:anchor distT="0" distB="0" distL="114300" distR="114300" simplePos="0" relativeHeight="251669504" behindDoc="0" locked="0" layoutInCell="1" allowOverlap="1">
                <wp:simplePos x="0" y="0"/>
                <wp:positionH relativeFrom="column">
                  <wp:posOffset>-171450</wp:posOffset>
                </wp:positionH>
                <wp:positionV relativeFrom="paragraph">
                  <wp:posOffset>6350</wp:posOffset>
                </wp:positionV>
                <wp:extent cx="6083935" cy="108585"/>
                <wp:effectExtent l="0" t="0" r="0" b="0"/>
                <wp:wrapNone/>
                <wp:docPr id="36" name="画布 12"/>
                <wp:cNvGraphicFramePr/>
                <a:graphic xmlns:a="http://schemas.openxmlformats.org/drawingml/2006/main">
                  <a:graphicData uri="http://schemas.microsoft.com/office/word/2010/wordprocessingCanvas">
                    <wpc:wpc>
                      <wpc:bg>
                        <a:noFill/>
                      </wpc:bg>
                      <wpc:whole>
                        <a:ln>
                          <a:noFill/>
                        </a:ln>
                      </wpc:whole>
                    </wpc:wpc>
                  </a:graphicData>
                </a:graphic>
              </wp:anchor>
            </w:drawing>
          </mc:Choice>
          <mc:Fallback xmlns:w15="http://schemas.microsoft.com/office/word/2012/wordml" xmlns:wpsCustomData="http://www.wps.cn/officeDocument/2013/wpsCustomData">
            <w:pict>
              <v:group id="画布 12" o:spid="_x0000_s1026" o:spt="203" style="position:absolute;left:0pt;margin-left:-13.5pt;margin-top:0.5pt;height:8.55pt;width:479.05pt;z-index:251669504;mso-width-relative:page;mso-height-relative:page;" coordsize="6083935,108585" editas="canvas" o:gfxdata="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">
                <o:lock v:ext="edit" aspectratio="f"/>
                <v:shape id="画布 12" o:spid="_x0000_s1026" style="position:absolute;left:0;top:0;height:108585;width:6083935;" filled="f" stroked="f" coordsize="21600,21600" o:gfxdata="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">
                  <v:fill on="f" focussize="0,0"/>
                  <v:stroke on="f"/>
                  <v:imagedata o:title=""/>
                  <o:lock v:ext="edit" aspectratio="f"/>
                </v:shape>
              </v:group>
            </w:pict>
          </mc:Fallback>
        </mc:AlternateContent>
      </w:r>
    </w:p>
    <w:p>
      <w:pPr>
        <w:autoSpaceDE w:val="0"/>
        <w:autoSpaceDN w:val="0"/>
        <w:adjustRightInd w:val="0"/>
        <w:jc w:val="left"/>
        <w:rPr>
          <w:rFonts w:ascii="黑体" w:eastAsia="黑体" w:hAnsi="Times New Roman" w:cs="黑体"/>
          <w:kern w:val="0"/>
          <w:sz w:val="52"/>
          <w:szCs w:val="52"/>
        </w:rPr>
      </w:pPr>
    </w:p>
    <w:p>
      <w:pPr>
        <w:autoSpaceDE w:val="0"/>
        <w:autoSpaceDN w:val="0"/>
        <w:adjustRightInd w:val="0"/>
        <w:jc w:val="left"/>
        <w:rPr>
          <w:rFonts w:ascii="黑体" w:eastAsia="黑体" w:hAnsi="Times New Roman" w:cs="黑体"/>
          <w:kern w:val="0"/>
          <w:szCs w:val="21"/>
        </w:rPr>
      </w:pPr>
    </w:p>
    <w:p>
      <w:pPr>
        <w:autoSpaceDE w:val="0"/>
        <w:autoSpaceDN w:val="0"/>
        <w:adjustRightInd w:val="0"/>
        <w:jc w:val="left"/>
        <w:rPr>
          <w:rFonts w:ascii="黑体" w:eastAsia="黑体" w:hAnsi="Times New Roman" w:cs="黑体"/>
          <w:kern w:val="0"/>
          <w:szCs w:val="21"/>
        </w:rPr>
      </w:pPr>
    </w:p>
    <w:p>
      <w:pPr>
        <w:autoSpaceDE w:val="0"/>
        <w:autoSpaceDN w:val="0"/>
        <w:adjustRightInd w:val="0"/>
        <w:jc w:val="left"/>
        <w:rPr>
          <w:rFonts w:ascii="黑体" w:eastAsia="黑体" w:hAnsi="Times New Roman" w:cs="黑体"/>
          <w:kern w:val="0"/>
          <w:szCs w:val="21"/>
        </w:rPr>
      </w:pPr>
    </w:p>
    <w:p>
      <w:pPr>
        <w:autoSpaceDE w:val="0"/>
        <w:autoSpaceDN w:val="0"/>
        <w:adjustRightInd w:val="0"/>
        <w:jc w:val="left"/>
        <w:rPr>
          <w:rFonts w:ascii="黑体" w:eastAsia="黑体" w:hAnsi="Times New Roman" w:cs="黑体"/>
          <w:kern w:val="0"/>
          <w:szCs w:val="21"/>
        </w:rPr>
      </w:pPr>
    </w:p>
    <w:p>
      <w:pPr>
        <w:autoSpaceDE w:val="0"/>
        <w:autoSpaceDN w:val="0"/>
        <w:adjustRightInd w:val="0"/>
        <w:jc w:val="left"/>
        <w:rPr>
          <w:rFonts w:ascii="黑体" w:eastAsia="黑体" w:hAnsi="Times New Roman" w:cs="黑体"/>
          <w:kern w:val="0"/>
          <w:szCs w:val="21"/>
        </w:rPr>
      </w:pPr>
    </w:p>
    <w:p>
      <w:pPr>
        <w:autoSpaceDE w:val="0"/>
        <w:autoSpaceDN w:val="0"/>
        <w:adjustRightInd w:val="0"/>
        <w:jc w:val="left"/>
        <w:rPr>
          <w:rFonts w:ascii="黑体" w:eastAsia="黑体" w:hAnsi="Times New Roman" w:cs="黑体"/>
          <w:kern w:val="0"/>
          <w:szCs w:val="21"/>
        </w:rPr>
      </w:pPr>
    </w:p>
    <w:p>
      <w:pPr>
        <w:autoSpaceDE w:val="0"/>
        <w:autoSpaceDN w:val="0"/>
        <w:adjustRightInd w:val="0"/>
        <w:jc w:val="left"/>
        <w:rPr>
          <w:rFonts w:ascii="黑体" w:eastAsia="黑体" w:hAnsi="Times New Roman" w:cs="黑体"/>
          <w:kern w:val="0"/>
          <w:szCs w:val="21"/>
        </w:rPr>
      </w:pPr>
    </w:p>
    <w:p>
      <w:pPr>
        <w:autoSpaceDE w:val="0"/>
        <w:autoSpaceDN w:val="0"/>
        <w:adjustRightInd w:val="0"/>
        <w:jc w:val="left"/>
        <w:rPr>
          <w:rFonts w:ascii="黑体" w:eastAsia="黑体" w:hAnsi="Times New Roman" w:cs="黑体"/>
          <w:kern w:val="0"/>
          <w:szCs w:val="21"/>
        </w:rPr>
      </w:pPr>
    </w:p>
    <w:p>
      <w:pPr>
        <w:autoSpaceDE w:val="0"/>
        <w:autoSpaceDN w:val="0"/>
        <w:adjustRightInd w:val="0"/>
        <w:jc w:val="left"/>
        <w:rPr>
          <w:rFonts w:ascii="黑体" w:eastAsia="黑体" w:hAnsi="Times New Roman" w:cs="黑体"/>
          <w:kern w:val="0"/>
          <w:szCs w:val="21"/>
        </w:rPr>
      </w:pPr>
    </w:p>
    <w:p>
      <w:pPr>
        <w:autoSpaceDE w:val="0"/>
        <w:autoSpaceDN w:val="0"/>
        <w:adjustRightInd w:val="0"/>
        <w:jc w:val="left"/>
        <w:rPr>
          <w:rFonts w:ascii="黑体" w:eastAsia="黑体" w:hAnsi="Times New Roman" w:cs="黑体"/>
          <w:kern w:val="0"/>
          <w:szCs w:val="21"/>
        </w:rPr>
      </w:pPr>
    </w:p>
    <w:p>
      <w:pPr>
        <w:autoSpaceDE w:val="0"/>
        <w:autoSpaceDN w:val="0"/>
        <w:adjustRightInd w:val="0"/>
        <w:jc w:val="left"/>
        <w:rPr>
          <w:rFonts w:ascii="黑体" w:eastAsia="黑体" w:hAnsi="Times New Roman" w:cs="黑体"/>
          <w:kern w:val="0"/>
          <w:szCs w:val="21"/>
        </w:rPr>
      </w:pPr>
    </w:p>
    <w:p>
      <w:pPr>
        <w:autoSpaceDE w:val="0"/>
        <w:autoSpaceDN w:val="0"/>
        <w:adjustRightInd w:val="0"/>
        <w:jc w:val="left"/>
        <w:rPr>
          <w:rFonts w:ascii="黑体" w:eastAsia="黑体" w:hAnsi="Times New Roman" w:cs="黑体"/>
          <w:kern w:val="0"/>
          <w:szCs w:val="21"/>
        </w:rPr>
      </w:pPr>
    </w:p>
    <w:p>
      <w:pPr>
        <w:autoSpaceDE w:val="0"/>
        <w:autoSpaceDN w:val="0"/>
        <w:adjustRightInd w:val="0"/>
        <w:jc w:val="left"/>
        <w:rPr>
          <w:rFonts w:ascii="黑体" w:eastAsia="黑体" w:hAnsi="Times New Roman" w:cs="黑体"/>
          <w:kern w:val="0"/>
          <w:szCs w:val="21"/>
        </w:rPr>
      </w:pPr>
    </w:p>
    <w:p>
      <w:pPr>
        <w:autoSpaceDE w:val="0"/>
        <w:autoSpaceDN w:val="0"/>
        <w:adjustRightInd w:val="0"/>
        <w:jc w:val="left"/>
        <w:rPr>
          <w:rFonts w:ascii="黑体" w:eastAsia="黑体" w:hAnsi="Times New Roman" w:cs="黑体"/>
          <w:kern w:val="0"/>
          <w:szCs w:val="21"/>
        </w:rPr>
      </w:pPr>
    </w:p>
    <w:p>
      <w:pPr>
        <w:autoSpaceDE w:val="0"/>
        <w:autoSpaceDN w:val="0"/>
        <w:adjustRightInd w:val="0"/>
        <w:jc w:val="left"/>
        <w:rPr>
          <w:rFonts w:ascii="黑体" w:eastAsia="黑体" w:hAnsi="Times New Roman" w:cs="黑体"/>
          <w:kern w:val="0"/>
          <w:szCs w:val="21"/>
        </w:rPr>
      </w:pPr>
    </w:p>
    <w:p>
      <w:pPr>
        <w:autoSpaceDE w:val="0"/>
        <w:autoSpaceDN w:val="0"/>
        <w:adjustRightInd w:val="0"/>
        <w:jc w:val="left"/>
        <w:rPr>
          <w:rFonts w:ascii="黑体" w:eastAsia="黑体" w:hAnsi="Times New Roman" w:cs="黑体"/>
          <w:kern w:val="0"/>
          <w:sz w:val="18"/>
          <w:szCs w:val="18"/>
        </w:rPr>
      </w:pPr>
    </w:p>
    <w:p>
      <w:pPr>
        <w:autoSpaceDE w:val="0"/>
        <w:autoSpaceDN w:val="0"/>
        <w:adjustRightInd w:val="0"/>
        <w:jc w:val="left"/>
        <w:rPr>
          <w:rFonts w:ascii="黑体" w:eastAsia="黑体" w:hAnsi="Times New Roman" w:cs="黑体"/>
          <w:kern w:val="0"/>
          <w:sz w:val="18"/>
          <w:szCs w:val="18"/>
        </w:rPr>
      </w:pPr>
    </w:p>
    <w:p>
      <w:pPr>
        <w:autoSpaceDE w:val="0"/>
        <w:autoSpaceDN w:val="0"/>
        <w:adjustRightInd w:val="0"/>
        <w:jc w:val="left"/>
        <w:rPr>
          <w:rFonts w:ascii="黑体" w:eastAsia="黑体" w:hAnsi="Times New Roman" w:cs="黑体"/>
          <w:kern w:val="0"/>
          <w:sz w:val="18"/>
          <w:szCs w:val="18"/>
        </w:rPr>
      </w:pPr>
    </w:p>
    <w:p>
      <w:pPr>
        <w:autoSpaceDE w:val="0"/>
        <w:autoSpaceDN w:val="0"/>
        <w:adjustRightInd w:val="0"/>
        <w:jc w:val="left"/>
        <w:rPr>
          <w:rFonts w:ascii="黑体" w:eastAsia="黑体" w:hAnsi="Times New Roman" w:cs="黑体"/>
          <w:kern w:val="0"/>
          <w:sz w:val="18"/>
          <w:szCs w:val="18"/>
        </w:rPr>
      </w:pPr>
    </w:p>
    <w:p>
      <w:pPr>
        <w:autoSpaceDE w:val="0"/>
        <w:autoSpaceDN w:val="0"/>
        <w:adjustRightInd w:val="0"/>
        <w:jc w:val="left"/>
        <w:rPr>
          <w:rFonts w:ascii="黑体" w:eastAsia="黑体" w:hAnsi="Times New Roman" w:cs="黑体"/>
          <w:kern w:val="0"/>
          <w:sz w:val="18"/>
          <w:szCs w:val="18"/>
        </w:rPr>
      </w:pPr>
    </w:p>
    <w:p>
      <w:pPr>
        <w:autoSpaceDE w:val="0"/>
        <w:autoSpaceDN w:val="0"/>
        <w:adjustRightInd w:val="0"/>
        <w:spacing w:afterLines="50" w:after="156"/>
        <w:jc w:val="center"/>
        <w:rPr>
          <w:rFonts w:ascii="黑体" w:eastAsia="黑体" w:cs="黑体"/>
          <w:kern w:val="0"/>
          <w:sz w:val="28"/>
          <w:szCs w:val="28"/>
        </w:rPr>
      </w:pPr>
    </w:p>
    <w:p>
      <w:pPr>
        <w:autoSpaceDE w:val="0"/>
        <w:autoSpaceDN w:val="0"/>
        <w:adjustRightInd w:val="0"/>
        <w:jc w:val="left"/>
        <w:rPr>
          <w:rFonts w:ascii="黑体" w:eastAsia="黑体" w:cs="黑体"/>
          <w:kern w:val="0"/>
          <w:sz w:val="28"/>
          <w:szCs w:val="28"/>
        </w:rPr>
      </w:pPr>
      <w:r>
        <w:rPr>
          <w:rFonts w:ascii="Times New Roman" w:eastAsia="黑体" w:hAnsi="Times New Roman"/>
          <w:kern w:val="0"/>
          <w:sz w:val="28"/>
          <w:szCs w:val="28"/>
        </w:rPr>
        <w:t>20</w:t>
      </w:r>
      <w:r>
        <w:rPr>
          <w:rFonts w:ascii="黑体" w:eastAsia="黑体" w:cs="黑体" w:hint="eastAsia"/>
          <w:kern w:val="0"/>
          <w:sz w:val="28"/>
          <w:szCs w:val="28"/>
        </w:rPr>
        <w:t xml:space="preserve">××-××-××发布                        </w:t>
      </w:r>
      <w:r>
        <w:rPr>
          <w:rFonts w:ascii="Times New Roman" w:eastAsia="黑体" w:hAnsi="Times New Roman"/>
          <w:kern w:val="0"/>
          <w:sz w:val="28"/>
          <w:szCs w:val="28"/>
        </w:rPr>
        <w:t xml:space="preserve"> 20</w:t>
      </w:r>
      <w:r>
        <w:rPr>
          <w:rFonts w:ascii="黑体" w:eastAsia="黑体" w:cs="黑体" w:hint="eastAsia"/>
          <w:kern w:val="0"/>
          <w:sz w:val="28"/>
          <w:szCs w:val="28"/>
        </w:rPr>
        <w:t>××-××-××实施</w:t>
      </w:r>
    </w:p>
    <w:p>
      <w:pPr>
        <w:rPr>
          <w:rFonts w:ascii="宋体" w:hAnsi="宋体"/>
          <w:sz w:val="24"/>
        </w:rPr>
      </w:pPr>
      <w:r>
        <w:rPr>
          <w:rFonts w:ascii="方正小标宋_GBK" w:eastAsia="方正小标宋_GBK" w:hAnsi="宋体"/>
          <w:noProof/>
          <w:sz w:val="44"/>
          <w:szCs w:val="44"/>
        </w:rPr>
        <mc:AlternateContent>
          <mc:Choice Requires="wps">
            <w:drawing>
              <wp:anchor distT="0" distB="0" distL="114300" distR="114300" simplePos="0" relativeHeight="251671552" behindDoc="0" locked="0" layoutInCell="1" allowOverlap="1">
                <wp:simplePos x="0" y="0"/>
                <wp:positionH relativeFrom="column">
                  <wp:posOffset>4728210</wp:posOffset>
                </wp:positionH>
                <wp:positionV relativeFrom="paragraph">
                  <wp:posOffset>111760</wp:posOffset>
                </wp:positionV>
                <wp:extent cx="631190" cy="487680"/>
                <wp:effectExtent l="0" t="0" r="0" b="7620"/>
                <wp:wrapNone/>
                <wp:docPr id="21" name="文本框 53"/>
                <wp:cNvGraphicFramePr/>
                <a:graphic xmlns:a="http://schemas.openxmlformats.org/drawingml/2006/main">
                  <a:graphicData uri="http://schemas.microsoft.com/office/word/2010/wordprocessingShape">
                    <wps:wsp>
                      <wps:cNvSpPr txBox="1"/>
                      <wps:spPr>
                        <a:xfrm>
                          <a:off x="0" y="0"/>
                          <a:ext cx="631190" cy="487680"/>
                        </a:xfrm>
                        <a:prstGeom prst="rect">
                          <a:avLst/>
                        </a:prstGeom>
                        <a:solidFill>
                          <a:srgbClr val="FFFFFF"/>
                        </a:solidFill>
                        <a:ln>
                          <a:noFill/>
                        </a:ln>
                      </wps:spPr>
                      <wps:txbx>
                        <w:txbxContent>
                          <w:p>
                            <w:r>
                              <w:rPr>
                                <w:rFonts w:ascii="黑体" w:eastAsia="黑体" w:hAnsi="黑体" w:hint="eastAsia"/>
                                <w:sz w:val="28"/>
                                <w:szCs w:val="28"/>
                              </w:rPr>
                              <w:t>发 布</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53" o:spid="_x0000_s1026" type="#_x0000_t202" style="position:absolute;left:0;text-align:left;margin-left:372.3pt;margin-top:8.8pt;width:49.7pt;height:38.4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" stroked="f">
                <v:textbox style="mso-fit-shape-to-text:t">
                  <w:txbxContent>
                    <w:p>
                      <w:r>
                        <w:rPr>
                          <w:rFonts w:ascii="黑体" w:eastAsia="黑体" w:hAnsi="黑体" w:hint="eastAsia"/>
                          <w:sz w:val="28"/>
                          <w:szCs w:val="28"/>
                        </w:rPr>
                        <w:t>发 布</w:t>
                      </w:r>
                    </w:p>
                  </w:txbxContent>
                </v:textbox>
              </v:shape>
            </w:pict>
          </mc:Fallback>
        </mc:AlternateContent>
      </w:r>
      <w:r>
        <w:rPr>
          <w:rFonts w:ascii="宋体" w:hAnsi="宋体"/>
          <w:noProof/>
          <w:sz w:val="28"/>
          <w:szCs w:val="28"/>
        </w:rPr>
        <mc:AlternateContent>
          <mc:Choice Requires="wps">
            <w:drawing>
              <wp:anchor distT="0" distB="0" distL="114300" distR="114300" simplePos="0" relativeHeight="251672576" behindDoc="0" locked="0" layoutInCell="1" allowOverlap="1">
                <wp:simplePos x="0" y="0"/>
                <wp:positionH relativeFrom="column">
                  <wp:posOffset>645160</wp:posOffset>
                </wp:positionH>
                <wp:positionV relativeFrom="paragraph">
                  <wp:posOffset>6350</wp:posOffset>
                </wp:positionV>
                <wp:extent cx="4116070" cy="685800"/>
                <wp:effectExtent l="0" t="0" r="0" b="0"/>
                <wp:wrapNone/>
                <wp:docPr id="20" name="文本框 55"/>
                <wp:cNvGraphicFramePr/>
                <a:graphic xmlns:a="http://schemas.openxmlformats.org/drawingml/2006/main">
                  <a:graphicData uri="http://schemas.microsoft.com/office/word/2010/wordprocessingShape">
                    <wps:wsp>
                      <wps:cNvSpPr txBox="1"/>
                      <wps:spPr>
                        <a:xfrm>
                          <a:off x="0" y="0"/>
                          <a:ext cx="4116070" cy="685800"/>
                        </a:xfrm>
                        <a:prstGeom prst="rect">
                          <a:avLst/>
                        </a:prstGeom>
                        <a:solidFill>
                          <a:srgbClr val="FFFFFF"/>
                        </a:solidFill>
                        <a:ln>
                          <a:noFill/>
                        </a:ln>
                      </wps:spPr>
                      <wps:txbx>
                        <w:txbxContent>
                          <w:p>
                            <w:pPr>
                              <w:rPr>
                                <w:rFonts w:ascii="方正小标宋_GBK" w:eastAsia="方正小标宋_GBK"/>
                                <w:sz w:val="44"/>
                                <w:szCs w:val="44"/>
                              </w:rPr>
                            </w:pPr>
                            <w:r>
                              <w:rPr>
                                <w:rFonts w:ascii="方正小标宋_GBK" w:eastAsia="方正小标宋_GBK" w:hint="eastAsia"/>
                                <w:sz w:val="44"/>
                                <w:szCs w:val="44"/>
                              </w:rPr>
                              <w:t>中华人民共和国工业和信息化部</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55" o:spid="_x0000_s1027" type="#_x0000_t202" style="position:absolute;left:0;text-align:left;margin-left:50.8pt;margin-top:.5pt;width:324.1pt;height:54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" stroked="f">
                <v:textbox style="mso-fit-shape-to-text:t">
                  <w:txbxContent>
                    <w:p>
                      <w:pPr>
                        <w:rPr>
                          <w:rFonts w:ascii="方正小标宋_GBK" w:eastAsia="方正小标宋_GBK"/>
                          <w:sz w:val="44"/>
                          <w:szCs w:val="44"/>
                        </w:rPr>
                      </w:pPr>
                      <w:r>
                        <w:rPr>
                          <w:rFonts w:ascii="方正小标宋_GBK" w:eastAsia="方正小标宋_GBK" w:hint="eastAsia"/>
                          <w:sz w:val="44"/>
                          <w:szCs w:val="44"/>
                        </w:rPr>
                        <w:t>中华人民共和国工业和信息化部</w:t>
                      </w:r>
                    </w:p>
                  </w:txbxContent>
                </v:textbox>
              </v:shape>
            </w:pict>
          </mc:Fallback>
        </mc:AlternateContent>
      </w:r>
      <w:r>
        <w:rPr>
          <w:rFonts w:ascii="黑体" w:eastAsia="黑体" w:cs="黑体"/>
          <w:noProof/>
          <w:kern w:val="0"/>
          <w:sz w:val="28"/>
          <w:szCs w:val="28"/>
        </w:rPr>
        <mc:AlternateContent>
          <mc:Choice Requires="wps">
            <w:drawing>
              <wp:anchor distT="0" distB="0" distL="114300" distR="114300" simplePos="0" relativeHeight="251673600" behindDoc="0" locked="0" layoutInCell="1" allowOverlap="1">
                <wp:simplePos x="0" y="0"/>
                <wp:positionH relativeFrom="column">
                  <wp:posOffset>-31750</wp:posOffset>
                </wp:positionH>
                <wp:positionV relativeFrom="paragraph">
                  <wp:posOffset>7620</wp:posOffset>
                </wp:positionV>
                <wp:extent cx="5840095" cy="635"/>
                <wp:effectExtent l="0" t="0" r="27305" b="37465"/>
                <wp:wrapNone/>
                <wp:docPr id="19" name="直线 10"/>
                <wp:cNvGraphicFramePr/>
                <a:graphic xmlns:a="http://schemas.openxmlformats.org/drawingml/2006/main">
                  <a:graphicData uri="http://schemas.microsoft.com/office/word/2010/wordprocessingShape">
                    <wps:wsp>
                      <wps:cNvCnPr/>
                      <wps:spPr>
                        <a:xfrm>
                          <a:off x="0" y="0"/>
                          <a:ext cx="5840095"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直线 10" o:spid="_x0000_s1026" o:spt="20" style="position:absolute;left:0pt;margin-left:-2.5pt;margin-top:0.6pt;height:0.05pt;width:459.85pt;z-index:251673600;mso-width-relative:page;mso-height-relative:page;" filled="f" stroked="t" coordsize="21600,21600" o:gfxdata="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wqHOdYAAAAGAQAA&#10;DwAAAAAAAAABACAAAAAiAAAAZHJzL2Rvd25yZXYueG1sUEsBAhQAFAAAAAgAh07iQMdwBmfiAQAA&#10;1AMAAA4AAAAAAAAAAQAgAAAAJQEAAGRycy9lMm9Eb2MueG1sUEsFBgAAAAAGAAYAWQEAAHkFAAAA&#10;AA==&#10;">
                <v:fill on="f" focussize="0,0"/>
                <v:stroke weight="1pt" color="#000000" joinstyle="round"/>
                <v:imagedata o:title=""/>
                <o:lock v:ext="edit" aspectratio="f"/>
              </v:line>
            </w:pict>
          </mc:Fallback>
        </mc:AlternateContent>
      </w:r>
    </w:p>
    <w:p>
      <w:pPr>
        <w:pStyle w:val="afb"/>
        <w:rPr>
          <w:color w:val="000000"/>
        </w:rPr>
        <w:sectPr>
          <w:headerReference w:type="even" r:id="rId11"/>
          <w:headerReference w:type="default" r:id="rId12"/>
          <w:footerReference w:type="even" r:id="rId13"/>
          <w:footerReference w:type="default" r:id="rId14"/>
          <w:pgSz w:w="11907" w:h="16839"/>
          <w:pgMar w:top="567" w:right="851" w:bottom="1361" w:left="1418" w:header="624" w:footer="0" w:gutter="0"/>
          <w:pgNumType w:start="1"/>
          <w:cols w:space="720"/>
          <w:titlePg/>
          <w:docGrid w:type="lines" w:linePitch="312"/>
        </w:sectPr>
      </w:pPr>
      <w:r>
        <w:rPr>
          <w:noProof/>
          <w:color w:val="000000"/>
        </w:rPr>
        <mc:AlternateContent>
          <mc:Choice Requires="wps">
            <w:drawing>
              <wp:anchor distT="0" distB="0" distL="114300" distR="114300" simplePos="0" relativeHeight="251665408" behindDoc="0" locked="0" layoutInCell="1" allowOverlap="1">
                <wp:simplePos x="0" y="0"/>
                <wp:positionH relativeFrom="column">
                  <wp:posOffset>-6350</wp:posOffset>
                </wp:positionH>
                <wp:positionV relativeFrom="paragraph">
                  <wp:posOffset>8823960</wp:posOffset>
                </wp:positionV>
                <wp:extent cx="6121400" cy="0"/>
                <wp:effectExtent l="0" t="0" r="12700" b="1905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5pt;margin-top:694.8pt;height:0pt;width:482pt;z-index:251665408;mso-width-relative:page;mso-height-relative:page;" filled="f" stroked="t" coordsize="21600,21600" o:gfxdata="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KaDZvYAAAADAEA&#10;AA8AAAAAAAAAAQAgAAAAIgAAAGRycy9kb3ducmV2LnhtbFBLAQIUABQAAAAIAIdO4kBRBa8h4QEA&#10;AKsDAAAOAAAAAAAAAAEAIAAAACcBAABkcnMvZTJvRG9jLnhtbFBLBQYAAAAABgAGAFkBAAB6BQAA&#10;AAA=&#10;">
                <v:fill on="f" focussize="0,0"/>
                <v:stroke weight="1pt" color="#000000" joinstyle="round"/>
                <v:imagedata o:title=""/>
                <o:lock v:ext="edit" aspectratio="f"/>
              </v:line>
            </w:pict>
          </mc:Fallback>
        </mc:AlternateContent>
      </w:r>
      <w:r>
        <w:rPr>
          <w:noProof/>
          <w:color w:val="000000"/>
        </w:rPr>
        <mc:AlternateContent>
          <mc:Choice Requires="wps">
            <w:drawing>
              <wp:anchor distT="0" distB="0" distL="114300" distR="114300" simplePos="0" relativeHeight="251702272" behindDoc="0" locked="1" layoutInCell="1" allowOverlap="1">
                <wp:simplePos x="0" y="0"/>
                <wp:positionH relativeFrom="margin">
                  <wp:posOffset>152400</wp:posOffset>
                </wp:positionH>
                <wp:positionV relativeFrom="margin">
                  <wp:posOffset>4314825</wp:posOffset>
                </wp:positionV>
                <wp:extent cx="5969000" cy="3333750"/>
                <wp:effectExtent l="0" t="0" r="0" b="0"/>
                <wp:wrapNone/>
                <wp:docPr id="741" name="文本框 7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3333750"/>
                        </a:xfrm>
                        <a:prstGeom prst="rect">
                          <a:avLst/>
                        </a:prstGeom>
                        <a:solidFill>
                          <a:srgbClr val="FFFFFF"/>
                        </a:solidFill>
                        <a:ln>
                          <a:noFill/>
                        </a:ln>
                      </wps:spPr>
                      <wps:txbx>
                        <w:txbxContent>
                          <w:p>
                            <w:pPr>
                              <w:autoSpaceDE w:val="0"/>
                              <w:autoSpaceDN w:val="0"/>
                              <w:adjustRightInd w:val="0"/>
                              <w:jc w:val="center"/>
                              <w:rPr>
                                <w:rFonts w:ascii="黑体" w:eastAsia="黑体" w:hAnsi="黑体" w:cs="黑体"/>
                                <w:kern w:val="0"/>
                                <w:sz w:val="24"/>
                              </w:rPr>
                            </w:pPr>
                            <w:r>
                              <w:rPr>
                                <w:rFonts w:ascii="黑体" w:eastAsia="黑体" w:hAnsi="黑体" w:cs="黑体" w:hint="eastAsia"/>
                                <w:kern w:val="0"/>
                                <w:sz w:val="52"/>
                                <w:szCs w:val="52"/>
                              </w:rPr>
                              <w:t>光伏组件紫外预处理试验箱校准规范</w:t>
                            </w:r>
                          </w:p>
                          <w:p>
                            <w:pPr>
                              <w:pStyle w:val="21"/>
                              <w:spacing w:beforeLines="50" w:before="156" w:line="360" w:lineRule="auto"/>
                              <w:jc w:val="center"/>
                              <w:rPr>
                                <w:rFonts w:ascii="Times New Roman" w:eastAsia="黑体" w:hAnsi="Times New Roman"/>
                                <w:color w:val="000000" w:themeColor="text1"/>
                                <w:szCs w:val="28"/>
                              </w:rPr>
                            </w:pPr>
                            <w:r>
                              <w:rPr>
                                <w:rFonts w:ascii="Times New Roman" w:eastAsia="黑体" w:hAnsi="Times New Roman"/>
                                <w:color w:val="000000" w:themeColor="text1"/>
                                <w:szCs w:val="28"/>
                              </w:rPr>
                              <w:t xml:space="preserve">Calibration </w:t>
                            </w:r>
                            <w:r>
                              <w:rPr>
                                <w:rFonts w:ascii="Times New Roman" w:eastAsia="黑体" w:hAnsi="Times New Roman" w:hint="eastAsia"/>
                                <w:color w:val="000000" w:themeColor="text1"/>
                                <w:szCs w:val="28"/>
                              </w:rPr>
                              <w:t>S</w:t>
                            </w:r>
                            <w:r>
                              <w:rPr>
                                <w:rFonts w:ascii="Times New Roman" w:eastAsia="黑体" w:hAnsi="Times New Roman"/>
                                <w:color w:val="000000" w:themeColor="text1"/>
                                <w:szCs w:val="28"/>
                              </w:rPr>
                              <w:t xml:space="preserve">pecification of </w:t>
                            </w:r>
                            <w:r>
                              <w:rPr>
                                <w:rFonts w:ascii="Times New Roman" w:eastAsia="黑体" w:hAnsi="Times New Roman" w:hint="eastAsia"/>
                                <w:color w:val="000000" w:themeColor="text1"/>
                                <w:szCs w:val="28"/>
                              </w:rPr>
                              <w:t>u</w:t>
                            </w:r>
                            <w:r>
                              <w:rPr>
                                <w:rFonts w:ascii="Times New Roman" w:eastAsia="黑体" w:hAnsi="Times New Roman"/>
                                <w:color w:val="000000" w:themeColor="text1"/>
                                <w:szCs w:val="28"/>
                              </w:rPr>
                              <w:t>ltraviolet pretreatment test chamber for photovoltaic modules</w:t>
                            </w:r>
                          </w:p>
                          <w:p>
                            <w:pPr>
                              <w:pStyle w:val="af9"/>
                              <w:spacing w:line="220" w:lineRule="exact"/>
                              <w:rPr>
                                <w:rFonts w:ascii="黑体" w:eastAsia="黑体"/>
                                <w:sz w:val="30"/>
                              </w:rPr>
                            </w:pPr>
                            <w:r>
                              <w:rPr>
                                <w:rFonts w:ascii="黑体" w:eastAsia="黑体" w:hint="eastAsia"/>
                                <w:sz w:val="30"/>
                              </w:rPr>
                              <w:t>（</w:t>
                            </w:r>
                            <w:r>
                              <w:rPr>
                                <w:rFonts w:ascii="黑体" w:eastAsia="黑体" w:hint="eastAsia"/>
                                <w:sz w:val="30"/>
                              </w:rPr>
                              <w:t>预审稿）</w:t>
                            </w:r>
                          </w:p>
                          <w:p>
                            <w:pPr>
                              <w:pStyle w:val="21"/>
                              <w:spacing w:beforeLines="50" w:before="156" w:line="360" w:lineRule="auto"/>
                              <w:jc w:val="center"/>
                              <w:rPr>
                                <w:rFonts w:ascii="Times New Roman" w:eastAsia="黑体" w:hAnsi="Times New Roman"/>
                                <w:szCs w:val="28"/>
                              </w:rPr>
                            </w:pPr>
                          </w:p>
                        </w:txbxContent>
                      </wps:txbx>
                      <wps:bodyPr rot="0" vert="horz" wrap="square" lIns="0" tIns="0" rIns="0" bIns="0" anchor="t" anchorCtr="0" upright="1">
                        <a:noAutofit/>
                      </wps:bodyPr>
                    </wps:wsp>
                  </a:graphicData>
                </a:graphic>
              </wp:anchor>
            </w:drawing>
          </mc:Choice>
          <mc:Fallback>
            <w:pict>
              <v:shape id="文本框 741" o:spid="_x0000_s1028" type="#_x0000_t202" style="position:absolute;left:0;text-align:left;margin-left:12pt;margin-top:339.75pt;width:470pt;height:262.5pt;z-index:25170227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" stroked="f">
                <v:textbox inset="0,0,0,0">
                  <w:txbxContent>
                    <w:p>
                      <w:pPr>
                        <w:autoSpaceDE w:val="0"/>
                        <w:autoSpaceDN w:val="0"/>
                        <w:adjustRightInd w:val="0"/>
                        <w:jc w:val="center"/>
                        <w:rPr>
                          <w:rFonts w:ascii="黑体" w:eastAsia="黑体" w:hAnsi="黑体" w:cs="黑体"/>
                          <w:kern w:val="0"/>
                          <w:sz w:val="24"/>
                        </w:rPr>
                      </w:pPr>
                      <w:r>
                        <w:rPr>
                          <w:rFonts w:ascii="黑体" w:eastAsia="黑体" w:hAnsi="黑体" w:cs="黑体" w:hint="eastAsia"/>
                          <w:kern w:val="0"/>
                          <w:sz w:val="52"/>
                          <w:szCs w:val="52"/>
                        </w:rPr>
                        <w:t>光伏组件紫外预处理试验箱校准规范</w:t>
                      </w:r>
                    </w:p>
                    <w:p>
                      <w:pPr>
                        <w:pStyle w:val="21"/>
                        <w:spacing w:beforeLines="50" w:before="156" w:line="360" w:lineRule="auto"/>
                        <w:jc w:val="center"/>
                        <w:rPr>
                          <w:rFonts w:ascii="Times New Roman" w:eastAsia="黑体" w:hAnsi="Times New Roman"/>
                          <w:color w:val="000000" w:themeColor="text1"/>
                          <w:szCs w:val="28"/>
                        </w:rPr>
                      </w:pPr>
                      <w:r>
                        <w:rPr>
                          <w:rFonts w:ascii="Times New Roman" w:eastAsia="黑体" w:hAnsi="Times New Roman"/>
                          <w:color w:val="000000" w:themeColor="text1"/>
                          <w:szCs w:val="28"/>
                        </w:rPr>
                        <w:t xml:space="preserve">Calibration </w:t>
                      </w:r>
                      <w:r>
                        <w:rPr>
                          <w:rFonts w:ascii="Times New Roman" w:eastAsia="黑体" w:hAnsi="Times New Roman" w:hint="eastAsia"/>
                          <w:color w:val="000000" w:themeColor="text1"/>
                          <w:szCs w:val="28"/>
                        </w:rPr>
                        <w:t>S</w:t>
                      </w:r>
                      <w:r>
                        <w:rPr>
                          <w:rFonts w:ascii="Times New Roman" w:eastAsia="黑体" w:hAnsi="Times New Roman"/>
                          <w:color w:val="000000" w:themeColor="text1"/>
                          <w:szCs w:val="28"/>
                        </w:rPr>
                        <w:t xml:space="preserve">pecification of </w:t>
                      </w:r>
                      <w:r>
                        <w:rPr>
                          <w:rFonts w:ascii="Times New Roman" w:eastAsia="黑体" w:hAnsi="Times New Roman" w:hint="eastAsia"/>
                          <w:color w:val="000000" w:themeColor="text1"/>
                          <w:szCs w:val="28"/>
                        </w:rPr>
                        <w:t>u</w:t>
                      </w:r>
                      <w:r>
                        <w:rPr>
                          <w:rFonts w:ascii="Times New Roman" w:eastAsia="黑体" w:hAnsi="Times New Roman"/>
                          <w:color w:val="000000" w:themeColor="text1"/>
                          <w:szCs w:val="28"/>
                        </w:rPr>
                        <w:t>ltraviolet pretreatment test chamber for photovoltaic modules</w:t>
                      </w:r>
                    </w:p>
                    <w:p>
                      <w:pPr>
                        <w:pStyle w:val="af9"/>
                        <w:spacing w:line="220" w:lineRule="exact"/>
                        <w:rPr>
                          <w:rFonts w:ascii="黑体" w:eastAsia="黑体"/>
                          <w:sz w:val="30"/>
                        </w:rPr>
                      </w:pPr>
                      <w:r>
                        <w:rPr>
                          <w:rFonts w:ascii="黑体" w:eastAsia="黑体" w:hint="eastAsia"/>
                          <w:sz w:val="30"/>
                        </w:rPr>
                        <w:t>（</w:t>
                      </w:r>
                      <w:r>
                        <w:rPr>
                          <w:rFonts w:ascii="黑体" w:eastAsia="黑体" w:hint="eastAsia"/>
                          <w:sz w:val="30"/>
                        </w:rPr>
                        <w:t>预审稿）</w:t>
                      </w:r>
                    </w:p>
                    <w:p>
                      <w:pPr>
                        <w:pStyle w:val="21"/>
                        <w:spacing w:beforeLines="50" w:before="156" w:line="360" w:lineRule="auto"/>
                        <w:jc w:val="center"/>
                        <w:rPr>
                          <w:rFonts w:ascii="Times New Roman" w:eastAsia="黑体" w:hAnsi="Times New Roman"/>
                          <w:szCs w:val="28"/>
                        </w:rPr>
                      </w:pPr>
                    </w:p>
                  </w:txbxContent>
                </v:textbox>
                <w10:wrap anchorx="margin" anchory="margin"/>
                <w10:anchorlock/>
              </v:shape>
            </w:pict>
          </mc:Fallback>
        </mc:AlternateContent>
      </w:r>
    </w:p>
    <w:p>
      <w:pPr>
        <w:pStyle w:val="aff9"/>
        <w:spacing w:before="100" w:beforeAutospacing="1"/>
        <w:jc w:val="both"/>
        <w:rPr>
          <w:color w:val="000000"/>
        </w:rPr>
      </w:pPr>
      <w:bookmarkStart w:id="1" w:name="_Toc193555885"/>
      <w:bookmarkStart w:id="2" w:name="_Toc193603075"/>
      <w:bookmarkStart w:id="3" w:name="_Toc193601675"/>
      <w:bookmarkStart w:id="4" w:name="_Toc193601896"/>
      <w:bookmarkEnd w:id="0"/>
      <w:r>
        <w:rPr>
          <w:rFonts w:ascii="Times New Roman" w:hAnsi="Times New Roman"/>
          <w:noProof/>
          <w:color w:val="000000"/>
        </w:rPr>
        <w:lastRenderedPageBreak/>
        <mc:AlternateContent>
          <mc:Choice Requires="wps">
            <w:drawing>
              <wp:anchor distT="0" distB="0" distL="114300" distR="114300" simplePos="0" relativeHeight="251700224" behindDoc="0" locked="0" layoutInCell="1" allowOverlap="1">
                <wp:simplePos x="0" y="0"/>
                <wp:positionH relativeFrom="column">
                  <wp:posOffset>3980180</wp:posOffset>
                </wp:positionH>
                <wp:positionV relativeFrom="paragraph">
                  <wp:posOffset>443865</wp:posOffset>
                </wp:positionV>
                <wp:extent cx="1846580" cy="558165"/>
                <wp:effectExtent l="0" t="0" r="20320" b="13335"/>
                <wp:wrapNone/>
                <wp:docPr id="299" name="文本框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580" cy="558165"/>
                        </a:xfrm>
                        <a:prstGeom prst="rect">
                          <a:avLst/>
                        </a:prstGeom>
                        <a:solidFill>
                          <a:srgbClr val="FFFFFF"/>
                        </a:solidFill>
                        <a:ln w="12700">
                          <a:solidFill>
                            <a:srgbClr val="FFFFFF"/>
                          </a:solidFill>
                          <a:miter lim="800000"/>
                        </a:ln>
                      </wps:spPr>
                      <wps:txbx>
                        <w:txbxContent>
                          <w:p>
                            <w:pPr>
                              <w:pStyle w:val="afe"/>
                              <w:rPr>
                                <w:b/>
                                <w:sz w:val="24"/>
                              </w:rPr>
                            </w:pPr>
                            <w:r>
                              <w:rPr>
                                <w:sz w:val="24"/>
                              </w:rPr>
                              <w:t>J</w:t>
                            </w:r>
                            <w:r>
                              <w:rPr>
                                <w:rFonts w:hint="eastAsia"/>
                                <w:sz w:val="24"/>
                              </w:rPr>
                              <w:t>J</w:t>
                            </w:r>
                            <w:r>
                              <w:rPr>
                                <w:rFonts w:hint="eastAsia"/>
                                <w:color w:val="000000"/>
                                <w:sz w:val="24"/>
                              </w:rPr>
                              <w:t>F</w:t>
                            </w:r>
                            <w:r>
                              <w:rPr>
                                <w:rFonts w:hint="eastAsia"/>
                              </w:rPr>
                              <w:t>（</w:t>
                            </w:r>
                            <w:r>
                              <w:rPr>
                                <w:rFonts w:hint="eastAsia"/>
                              </w:rPr>
                              <w:t>有色金属）</w:t>
                            </w:r>
                            <w:r>
                              <w:rPr>
                                <w:rFonts w:hint="eastAsia"/>
                              </w:rPr>
                              <w:t>XXXX</w:t>
                            </w:r>
                            <w:r>
                              <w:rPr>
                                <w:rFonts w:hint="eastAsia"/>
                              </w:rPr>
                              <w:t>—</w:t>
                            </w:r>
                            <w:r>
                              <w:rPr>
                                <w:rFonts w:hint="eastAsia"/>
                              </w:rPr>
                              <w:t>XXXX</w:t>
                            </w:r>
                          </w:p>
                          <w:p>
                            <w:pPr>
                              <w:spacing w:line="320" w:lineRule="exact"/>
                              <w:jc w:val="center"/>
                              <w:textAlignment w:val="center"/>
                              <w:rPr>
                                <w:b/>
                                <w:bCs/>
                                <w:color w:val="000000"/>
                                <w:sz w:val="16"/>
                              </w:rPr>
                            </w:pPr>
                          </w:p>
                        </w:txbxContent>
                      </wps:txbx>
                      <wps:bodyPr rot="0" vert="horz" wrap="square" lIns="54000" tIns="45720" rIns="54000" bIns="45720" anchor="t" anchorCtr="0" upright="1">
                        <a:noAutofit/>
                      </wps:bodyPr>
                    </wps:wsp>
                  </a:graphicData>
                </a:graphic>
              </wp:anchor>
            </w:drawing>
          </mc:Choice>
          <mc:Fallback>
            <w:pict>
              <v:shape id="文本框 299" o:spid="_x0000_s1029" type="#_x0000_t202" style="position:absolute;left:0;text-align:left;margin-left:313.4pt;margin-top:34.95pt;width:145.4pt;height:43.9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" strokecolor="white" strokeweight="1pt">
                <v:textbox inset="1.5mm,,1.5mm">
                  <w:txbxContent>
                    <w:p>
                      <w:pPr>
                        <w:pStyle w:val="afe"/>
                        <w:rPr>
                          <w:b/>
                          <w:sz w:val="24"/>
                        </w:rPr>
                      </w:pPr>
                      <w:r>
                        <w:rPr>
                          <w:sz w:val="24"/>
                        </w:rPr>
                        <w:t>J</w:t>
                      </w:r>
                      <w:r>
                        <w:rPr>
                          <w:rFonts w:hint="eastAsia"/>
                          <w:sz w:val="24"/>
                        </w:rPr>
                        <w:t>J</w:t>
                      </w:r>
                      <w:r>
                        <w:rPr>
                          <w:rFonts w:hint="eastAsia"/>
                          <w:color w:val="000000"/>
                          <w:sz w:val="24"/>
                        </w:rPr>
                        <w:t>F</w:t>
                      </w:r>
                      <w:r>
                        <w:rPr>
                          <w:rFonts w:hint="eastAsia"/>
                        </w:rPr>
                        <w:t>（</w:t>
                      </w:r>
                      <w:r>
                        <w:rPr>
                          <w:rFonts w:hint="eastAsia"/>
                        </w:rPr>
                        <w:t>有色金属）</w:t>
                      </w:r>
                      <w:r>
                        <w:rPr>
                          <w:rFonts w:hint="eastAsia"/>
                        </w:rPr>
                        <w:t>XXXX</w:t>
                      </w:r>
                      <w:r>
                        <w:rPr>
                          <w:rFonts w:hint="eastAsia"/>
                        </w:rPr>
                        <w:t>—</w:t>
                      </w:r>
                      <w:r>
                        <w:rPr>
                          <w:rFonts w:hint="eastAsia"/>
                        </w:rPr>
                        <w:t>XXXX</w:t>
                      </w:r>
                    </w:p>
                    <w:p>
                      <w:pPr>
                        <w:spacing w:line="320" w:lineRule="exact"/>
                        <w:jc w:val="center"/>
                        <w:textAlignment w:val="center"/>
                        <w:rPr>
                          <w:b/>
                          <w:bCs/>
                          <w:color w:val="000000"/>
                          <w:sz w:val="16"/>
                        </w:rPr>
                      </w:pPr>
                    </w:p>
                  </w:txbxContent>
                </v:textbox>
              </v:shape>
            </w:pict>
          </mc:Fallback>
        </mc:AlternateContent>
      </w:r>
      <w:r>
        <w:rPr>
          <w:rFonts w:ascii="Times New Roman" w:hint="eastAsia"/>
          <w:noProof/>
          <w:color w:val="000000"/>
          <w:sz w:val="28"/>
          <w:szCs w:val="28"/>
        </w:rPr>
        <w:drawing>
          <wp:anchor distT="0" distB="0" distL="114300" distR="114300" simplePos="0" relativeHeight="251694080" behindDoc="1" locked="0" layoutInCell="1" allowOverlap="1">
            <wp:simplePos x="0" y="0"/>
            <wp:positionH relativeFrom="column">
              <wp:posOffset>3853180</wp:posOffset>
            </wp:positionH>
            <wp:positionV relativeFrom="paragraph">
              <wp:posOffset>215265</wp:posOffset>
            </wp:positionV>
            <wp:extent cx="2052320" cy="836295"/>
            <wp:effectExtent l="0" t="0" r="5080" b="1905"/>
            <wp:wrapSquare wrapText="bothSides"/>
            <wp:docPr id="739" name="图片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052320" cy="836295"/>
                    </a:xfrm>
                    <a:prstGeom prst="rect">
                      <a:avLst/>
                    </a:prstGeom>
                    <a:noFill/>
                    <a:ln>
                      <a:noFill/>
                    </a:ln>
                  </pic:spPr>
                </pic:pic>
              </a:graphicData>
            </a:graphic>
          </wp:anchor>
        </w:drawing>
      </w:r>
      <w:r>
        <w:rPr>
          <w:noProof/>
          <w:color w:val="000000"/>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68580</wp:posOffset>
                </wp:positionV>
                <wp:extent cx="594360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anchor>
            </w:drawing>
          </mc:Choice>
          <mc:Fallback>
            <w:pict>
              <v:line id="直接连接符 3"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0,5.4pt" to="46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"/>
            </w:pict>
          </mc:Fallback>
        </mc:AlternateContent>
      </w:r>
      <w:bookmarkEnd w:id="1"/>
      <w:bookmarkEnd w:id="2"/>
      <w:bookmarkEnd w:id="3"/>
      <w:bookmarkEnd w:id="4"/>
      <w:r>
        <w:rPr>
          <w:noProof/>
          <w:color w:val="000000"/>
          <w:sz w:val="30"/>
          <w:szCs w:val="30"/>
        </w:rPr>
        <mc:AlternateContent>
          <mc:Choice Requires="wps">
            <w:drawing>
              <wp:anchor distT="0" distB="0" distL="114300" distR="114300" simplePos="0" relativeHeight="251692032" behindDoc="0" locked="0" layoutInCell="1" allowOverlap="1">
                <wp:simplePos x="0" y="0"/>
                <wp:positionH relativeFrom="column">
                  <wp:posOffset>-189230</wp:posOffset>
                </wp:positionH>
                <wp:positionV relativeFrom="paragraph">
                  <wp:posOffset>-135890</wp:posOffset>
                </wp:positionV>
                <wp:extent cx="3956685" cy="2410460"/>
                <wp:effectExtent l="0" t="0" r="24765" b="27940"/>
                <wp:wrapNone/>
                <wp:docPr id="298" name="文本框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685" cy="2410460"/>
                        </a:xfrm>
                        <a:prstGeom prst="rect">
                          <a:avLst/>
                        </a:prstGeom>
                        <a:solidFill>
                          <a:srgbClr val="FFFFFF"/>
                        </a:solidFill>
                        <a:ln w="3175" cap="rnd" algn="ctr">
                          <a:solidFill>
                            <a:srgbClr val="FFFFFF"/>
                          </a:solidFill>
                          <a:prstDash val="sysDot"/>
                          <a:miter lim="800000"/>
                        </a:ln>
                        <a:effectLst/>
                      </wps:spPr>
                      <wps:txbx>
                        <w:txbxContent>
                          <w:p>
                            <w:pPr>
                              <w:autoSpaceDE w:val="0"/>
                              <w:autoSpaceDN w:val="0"/>
                              <w:adjustRightInd w:val="0"/>
                              <w:jc w:val="center"/>
                              <w:rPr>
                                <w:rFonts w:ascii="黑体" w:eastAsia="黑体" w:hAnsi="黑体"/>
                                <w:sz w:val="44"/>
                                <w:szCs w:val="44"/>
                              </w:rPr>
                            </w:pPr>
                            <w:r>
                              <w:rPr>
                                <w:rFonts w:ascii="黑体" w:eastAsia="黑体" w:hAnsi="黑体" w:hint="eastAsia"/>
                                <w:sz w:val="44"/>
                                <w:szCs w:val="44"/>
                              </w:rPr>
                              <w:t>光伏组件紫外预处理试验箱校准规范</w:t>
                            </w:r>
                          </w:p>
                          <w:p>
                            <w:pPr>
                              <w:pStyle w:val="21"/>
                              <w:spacing w:beforeLines="50" w:before="156" w:line="360" w:lineRule="auto"/>
                              <w:jc w:val="center"/>
                              <w:rPr>
                                <w:rFonts w:ascii="Times New Roman" w:eastAsia="黑体" w:hAnsi="Times New Roman"/>
                                <w:szCs w:val="28"/>
                              </w:rPr>
                            </w:pPr>
                            <w:r>
                              <w:rPr>
                                <w:rFonts w:ascii="Times New Roman" w:eastAsia="黑体" w:hAnsi="Times New Roman"/>
                                <w:szCs w:val="28"/>
                              </w:rPr>
                              <w:t xml:space="preserve">Calibration </w:t>
                            </w:r>
                            <w:r>
                              <w:rPr>
                                <w:rFonts w:ascii="Times New Roman" w:eastAsia="黑体" w:hAnsi="Times New Roman" w:hint="eastAsia"/>
                                <w:szCs w:val="28"/>
                              </w:rPr>
                              <w:t>S</w:t>
                            </w:r>
                            <w:r>
                              <w:rPr>
                                <w:rFonts w:ascii="Times New Roman" w:eastAsia="黑体" w:hAnsi="Times New Roman"/>
                                <w:szCs w:val="28"/>
                              </w:rPr>
                              <w:t xml:space="preserve">pecification of </w:t>
                            </w:r>
                            <w:r>
                              <w:rPr>
                                <w:rFonts w:ascii="Times New Roman" w:eastAsia="黑体" w:hAnsi="Times New Roman" w:hint="eastAsia"/>
                                <w:color w:val="000000" w:themeColor="text1"/>
                                <w:szCs w:val="28"/>
                              </w:rPr>
                              <w:t>u</w:t>
                            </w:r>
                            <w:r>
                              <w:rPr>
                                <w:rFonts w:ascii="Times New Roman" w:eastAsia="黑体" w:hAnsi="Times New Roman"/>
                                <w:color w:val="000000" w:themeColor="text1"/>
                                <w:szCs w:val="28"/>
                              </w:rPr>
                              <w:t>ltraviolet pretreatment test chamber for photovoltaic modules</w:t>
                            </w:r>
                          </w:p>
                          <w:p>
                            <w:pPr>
                              <w:pStyle w:val="21"/>
                              <w:spacing w:beforeLines="50" w:before="156" w:line="360" w:lineRule="auto"/>
                              <w:jc w:val="center"/>
                              <w:rPr>
                                <w:rFonts w:ascii="Franklin Gothic Medium" w:eastAsia="黑体" w:hAnsi="Franklin Gothic Medium"/>
                                <w:color w:val="000000"/>
                                <w:kern w:val="36"/>
                                <w:szCs w:val="28"/>
                              </w:rPr>
                            </w:pPr>
                          </w:p>
                          <w:p>
                            <w:pPr>
                              <w:jc w:val="center"/>
                              <w:rPr>
                                <w:rFonts w:ascii="黑体" w:eastAsia="黑体"/>
                                <w:b/>
                                <w:sz w:val="32"/>
                                <w:szCs w:val="32"/>
                              </w:rPr>
                            </w:pPr>
                          </w:p>
                        </w:txbxContent>
                      </wps:txbx>
                      <wps:bodyPr rot="0" vert="horz" wrap="square" lIns="91440" tIns="82800" rIns="91440" bIns="82800" anchor="t" anchorCtr="0" upright="1">
                        <a:noAutofit/>
                      </wps:bodyPr>
                    </wps:wsp>
                  </a:graphicData>
                </a:graphic>
              </wp:anchor>
            </w:drawing>
          </mc:Choice>
          <mc:Fallback>
            <w:pict>
              <v:shape id="文本框 298" o:spid="_x0000_s1030" type="#_x0000_t202" style="position:absolute;left:0;text-align:left;margin-left:-14.9pt;margin-top:-10.7pt;width:311.55pt;height:189.8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" strokecolor="white" strokeweight=".25pt">
                <v:stroke dashstyle="1 1" endcap="round"/>
                <v:textbox inset=",2.3mm,,2.3mm">
                  <w:txbxContent>
                    <w:p>
                      <w:pPr>
                        <w:autoSpaceDE w:val="0"/>
                        <w:autoSpaceDN w:val="0"/>
                        <w:adjustRightInd w:val="0"/>
                        <w:jc w:val="center"/>
                        <w:rPr>
                          <w:rFonts w:ascii="黑体" w:eastAsia="黑体" w:hAnsi="黑体"/>
                          <w:sz w:val="44"/>
                          <w:szCs w:val="44"/>
                        </w:rPr>
                      </w:pPr>
                      <w:r>
                        <w:rPr>
                          <w:rFonts w:ascii="黑体" w:eastAsia="黑体" w:hAnsi="黑体" w:hint="eastAsia"/>
                          <w:sz w:val="44"/>
                          <w:szCs w:val="44"/>
                        </w:rPr>
                        <w:t>光伏组件紫外预处理试验箱校准规范</w:t>
                      </w:r>
                    </w:p>
                    <w:p>
                      <w:pPr>
                        <w:pStyle w:val="21"/>
                        <w:spacing w:beforeLines="50" w:before="156" w:line="360" w:lineRule="auto"/>
                        <w:jc w:val="center"/>
                        <w:rPr>
                          <w:rFonts w:ascii="Times New Roman" w:eastAsia="黑体" w:hAnsi="Times New Roman"/>
                          <w:szCs w:val="28"/>
                        </w:rPr>
                      </w:pPr>
                      <w:r>
                        <w:rPr>
                          <w:rFonts w:ascii="Times New Roman" w:eastAsia="黑体" w:hAnsi="Times New Roman"/>
                          <w:szCs w:val="28"/>
                        </w:rPr>
                        <w:t xml:space="preserve">Calibration </w:t>
                      </w:r>
                      <w:r>
                        <w:rPr>
                          <w:rFonts w:ascii="Times New Roman" w:eastAsia="黑体" w:hAnsi="Times New Roman" w:hint="eastAsia"/>
                          <w:szCs w:val="28"/>
                        </w:rPr>
                        <w:t>S</w:t>
                      </w:r>
                      <w:r>
                        <w:rPr>
                          <w:rFonts w:ascii="Times New Roman" w:eastAsia="黑体" w:hAnsi="Times New Roman"/>
                          <w:szCs w:val="28"/>
                        </w:rPr>
                        <w:t xml:space="preserve">pecification of </w:t>
                      </w:r>
                      <w:r>
                        <w:rPr>
                          <w:rFonts w:ascii="Times New Roman" w:eastAsia="黑体" w:hAnsi="Times New Roman" w:hint="eastAsia"/>
                          <w:color w:val="000000" w:themeColor="text1"/>
                          <w:szCs w:val="28"/>
                        </w:rPr>
                        <w:t>u</w:t>
                      </w:r>
                      <w:r>
                        <w:rPr>
                          <w:rFonts w:ascii="Times New Roman" w:eastAsia="黑体" w:hAnsi="Times New Roman"/>
                          <w:color w:val="000000" w:themeColor="text1"/>
                          <w:szCs w:val="28"/>
                        </w:rPr>
                        <w:t>ltraviolet pretreatment test chamber for photovoltaic modules</w:t>
                      </w:r>
                    </w:p>
                    <w:p>
                      <w:pPr>
                        <w:pStyle w:val="21"/>
                        <w:spacing w:beforeLines="50" w:before="156" w:line="360" w:lineRule="auto"/>
                        <w:jc w:val="center"/>
                        <w:rPr>
                          <w:rFonts w:ascii="Franklin Gothic Medium" w:eastAsia="黑体" w:hAnsi="Franklin Gothic Medium"/>
                          <w:color w:val="000000"/>
                          <w:kern w:val="36"/>
                          <w:szCs w:val="28"/>
                        </w:rPr>
                      </w:pPr>
                    </w:p>
                    <w:p>
                      <w:pPr>
                        <w:jc w:val="center"/>
                        <w:rPr>
                          <w:rFonts w:ascii="黑体" w:eastAsia="黑体"/>
                          <w:b/>
                          <w:sz w:val="32"/>
                          <w:szCs w:val="32"/>
                        </w:rPr>
                      </w:pPr>
                    </w:p>
                  </w:txbxContent>
                </v:textbox>
              </v:shape>
            </w:pict>
          </mc:Fallback>
        </mc:AlternateContent>
      </w:r>
    </w:p>
    <w:p>
      <w:pPr>
        <w:pStyle w:val="aff9"/>
        <w:spacing w:before="100" w:beforeAutospacing="1"/>
        <w:ind w:firstLineChars="200" w:firstLine="1680"/>
        <w:jc w:val="both"/>
        <w:rPr>
          <w:color w:val="000000"/>
          <w:sz w:val="84"/>
          <w:szCs w:val="84"/>
        </w:rPr>
      </w:pPr>
    </w:p>
    <w:p>
      <w:pPr>
        <w:pStyle w:val="af4"/>
      </w:pPr>
    </w:p>
    <w:p>
      <w:pPr>
        <w:pStyle w:val="afb"/>
        <w:rPr>
          <w:color w:val="000000"/>
        </w:rPr>
      </w:pPr>
    </w:p>
    <w:p>
      <w:pPr>
        <w:pStyle w:val="afb"/>
        <w:rPr>
          <w:color w:val="000000"/>
        </w:rPr>
      </w:pPr>
    </w:p>
    <w:p>
      <w:pPr>
        <w:pStyle w:val="af9"/>
        <w:ind w:firstLine="560"/>
        <w:jc w:val="right"/>
        <w:rPr>
          <w:rFonts w:ascii="Times New Roman"/>
          <w:color w:val="000000"/>
          <w:sz w:val="28"/>
          <w:szCs w:val="28"/>
        </w:rPr>
      </w:pPr>
      <w:bookmarkStart w:id="5" w:name="_Toc193603074"/>
      <w:bookmarkStart w:id="6" w:name="_Toc193555884"/>
      <w:bookmarkStart w:id="7" w:name="_Toc193601895"/>
      <w:bookmarkStart w:id="8" w:name="_Toc193601674"/>
    </w:p>
    <w:bookmarkEnd w:id="5"/>
    <w:bookmarkEnd w:id="6"/>
    <w:bookmarkEnd w:id="7"/>
    <w:bookmarkEnd w:id="8"/>
    <w:p>
      <w:pPr>
        <w:pStyle w:val="af9"/>
        <w:ind w:firstLine="560"/>
        <w:jc w:val="both"/>
        <w:rPr>
          <w:rFonts w:ascii="Times New Roman"/>
          <w:color w:val="000000"/>
          <w:sz w:val="28"/>
          <w:szCs w:val="28"/>
        </w:rPr>
      </w:pPr>
    </w:p>
    <w:p>
      <w:pPr>
        <w:pStyle w:val="af9"/>
        <w:spacing w:line="420" w:lineRule="exact"/>
        <w:jc w:val="both"/>
        <w:rPr>
          <w:rFonts w:ascii="Times New Roman"/>
          <w:color w:val="000000"/>
          <w:sz w:val="28"/>
          <w:szCs w:val="28"/>
        </w:rPr>
      </w:pPr>
      <w:r>
        <w:rPr>
          <w:noProof/>
          <w:color w:val="000000"/>
        </w:rPr>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68580</wp:posOffset>
                </wp:positionV>
                <wp:extent cx="5943600" cy="0"/>
                <wp:effectExtent l="0" t="0" r="19050" b="19050"/>
                <wp:wrapNone/>
                <wp:docPr id="300" name="直接连接符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anchor>
            </w:drawing>
          </mc:Choice>
          <mc:Fallback>
            <w:pict>
              <v:line id="直接连接符 300"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0,5.4pt" to="46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"/>
            </w:pict>
          </mc:Fallback>
        </mc:AlternateContent>
      </w:r>
    </w:p>
    <w:p>
      <w:pPr>
        <w:pStyle w:val="af4"/>
      </w:pPr>
    </w:p>
    <w:p>
      <w:pPr>
        <w:pStyle w:val="af1"/>
        <w:framePr w:w="8080" w:h="6806" w:hRule="exact" w:wrap="around" w:vAnchor="page" w:hAnchor="page" w:x="2115" w:y="7035"/>
        <w:adjustRightInd w:val="0"/>
        <w:snapToGrid w:val="0"/>
        <w:spacing w:line="520" w:lineRule="exact"/>
        <w:jc w:val="both"/>
        <w:rPr>
          <w:rFonts w:hAnsi="黑体"/>
          <w:color w:val="000000"/>
          <w:spacing w:val="11"/>
          <w:sz w:val="28"/>
          <w:szCs w:val="28"/>
        </w:rPr>
      </w:pPr>
    </w:p>
    <w:p>
      <w:pPr>
        <w:pStyle w:val="af1"/>
        <w:framePr w:w="8080" w:h="6806" w:hRule="exact" w:wrap="around" w:vAnchor="page" w:hAnchor="page" w:x="2115" w:y="7035"/>
        <w:adjustRightInd w:val="0"/>
        <w:snapToGrid w:val="0"/>
        <w:spacing w:line="520" w:lineRule="exact"/>
        <w:ind w:firstLineChars="200" w:firstLine="604"/>
        <w:jc w:val="both"/>
        <w:rPr>
          <w:rFonts w:hAnsi="黑体"/>
          <w:color w:val="000000"/>
          <w:spacing w:val="11"/>
          <w:sz w:val="28"/>
          <w:szCs w:val="28"/>
        </w:rPr>
      </w:pPr>
      <w:r>
        <w:rPr>
          <w:rFonts w:ascii="Times New Roman" w:hint="eastAsia"/>
          <w:color w:val="000000"/>
          <w:spacing w:val="11"/>
          <w:sz w:val="28"/>
          <w:szCs w:val="28"/>
        </w:rPr>
        <w:t>归</w:t>
      </w:r>
      <w:r>
        <w:rPr>
          <w:rFonts w:ascii="Times New Roman" w:hint="eastAsia"/>
          <w:color w:val="000000"/>
          <w:spacing w:val="11"/>
          <w:sz w:val="28"/>
          <w:szCs w:val="28"/>
        </w:rPr>
        <w:t xml:space="preserve"> </w:t>
      </w:r>
      <w:r>
        <w:rPr>
          <w:rFonts w:ascii="Times New Roman" w:hint="eastAsia"/>
          <w:color w:val="000000"/>
          <w:spacing w:val="11"/>
          <w:sz w:val="28"/>
          <w:szCs w:val="28"/>
        </w:rPr>
        <w:t>口</w:t>
      </w:r>
      <w:r>
        <w:rPr>
          <w:rFonts w:ascii="Times New Roman" w:hint="eastAsia"/>
          <w:color w:val="000000"/>
          <w:spacing w:val="11"/>
          <w:sz w:val="28"/>
          <w:szCs w:val="28"/>
        </w:rPr>
        <w:t xml:space="preserve"> </w:t>
      </w:r>
      <w:r>
        <w:rPr>
          <w:rFonts w:ascii="Times New Roman" w:hint="eastAsia"/>
          <w:color w:val="000000"/>
          <w:spacing w:val="11"/>
          <w:sz w:val="28"/>
          <w:szCs w:val="28"/>
        </w:rPr>
        <w:t>单</w:t>
      </w:r>
      <w:r>
        <w:rPr>
          <w:rFonts w:ascii="Times New Roman" w:hint="eastAsia"/>
          <w:color w:val="000000"/>
          <w:spacing w:val="11"/>
          <w:sz w:val="28"/>
          <w:szCs w:val="28"/>
        </w:rPr>
        <w:t xml:space="preserve"> </w:t>
      </w:r>
      <w:r>
        <w:rPr>
          <w:rFonts w:ascii="Times New Roman" w:hint="eastAsia"/>
          <w:color w:val="000000"/>
          <w:spacing w:val="4"/>
          <w:sz w:val="28"/>
          <w:szCs w:val="28"/>
        </w:rPr>
        <w:t>位</w:t>
      </w:r>
      <w:r>
        <w:rPr>
          <w:rFonts w:ascii="Times New Roman" w:hint="eastAsia"/>
          <w:color w:val="000000"/>
          <w:sz w:val="28"/>
          <w:szCs w:val="28"/>
        </w:rPr>
        <w:t>：</w:t>
      </w:r>
      <w:r>
        <w:rPr>
          <w:rFonts w:ascii="宋体" w:eastAsia="宋体" w:hAnsi="宋体" w:cs="宋体" w:hint="eastAsia"/>
          <w:color w:val="000000"/>
          <w:sz w:val="28"/>
          <w:szCs w:val="28"/>
        </w:rPr>
        <w:t>中国有色金属工业协会</w:t>
      </w:r>
    </w:p>
    <w:p>
      <w:pPr>
        <w:framePr w:w="8080" w:h="6806" w:hRule="exact" w:wrap="around" w:vAnchor="page" w:hAnchor="page" w:x="2115" w:y="7035" w:anchorLock="1"/>
        <w:widowControl/>
        <w:autoSpaceDE w:val="0"/>
        <w:autoSpaceDN w:val="0"/>
        <w:spacing w:line="360" w:lineRule="auto"/>
        <w:ind w:firstLine="560"/>
        <w:rPr>
          <w:rFonts w:ascii="宋体" w:hAnsi="宋体" w:cs="宋体"/>
          <w:color w:val="000000"/>
          <w:kern w:val="0"/>
          <w:sz w:val="28"/>
          <w:szCs w:val="28"/>
        </w:rPr>
      </w:pPr>
      <w:r>
        <w:rPr>
          <w:rFonts w:ascii="Times New Roman" w:eastAsia="黑体" w:hint="eastAsia"/>
          <w:color w:val="000000"/>
          <w:kern w:val="0"/>
          <w:sz w:val="28"/>
          <w:szCs w:val="28"/>
        </w:rPr>
        <w:t>主要起草单位：</w:t>
      </w:r>
      <w:r>
        <w:rPr>
          <w:rFonts w:ascii="宋体" w:hAnsi="宋体" w:cs="宋体" w:hint="eastAsia"/>
          <w:color w:val="000000"/>
          <w:kern w:val="0"/>
          <w:sz w:val="28"/>
          <w:szCs w:val="28"/>
        </w:rPr>
        <w:t>西安汉唐分析检测有限公司</w:t>
      </w:r>
    </w:p>
    <w:p>
      <w:pPr>
        <w:framePr w:w="8080" w:h="6806" w:hRule="exact" w:wrap="around" w:vAnchor="page" w:hAnchor="page" w:x="2115" w:y="7035" w:anchorLock="1"/>
        <w:widowControl/>
        <w:autoSpaceDE w:val="0"/>
        <w:autoSpaceDN w:val="0"/>
        <w:spacing w:line="360" w:lineRule="auto"/>
        <w:ind w:firstLineChars="700" w:firstLine="1960"/>
        <w:rPr>
          <w:rFonts w:ascii="宋体" w:hAnsi="宋体" w:cs="宋体"/>
          <w:color w:val="000000"/>
          <w:kern w:val="0"/>
          <w:sz w:val="28"/>
          <w:szCs w:val="28"/>
        </w:rPr>
      </w:pPr>
      <w:r>
        <w:rPr>
          <w:rFonts w:ascii="宋体" w:hAnsi="宋体" w:cs="宋体" w:hint="eastAsia"/>
          <w:color w:val="000000"/>
          <w:kern w:val="0"/>
          <w:sz w:val="28"/>
          <w:szCs w:val="28"/>
        </w:rPr>
        <w:t xml:space="preserve">    中国石油集团工程材料研究院有限公司</w:t>
      </w:r>
    </w:p>
    <w:p>
      <w:pPr>
        <w:framePr w:w="8080" w:h="6806" w:hRule="exact" w:wrap="around" w:vAnchor="page" w:hAnchor="page" w:x="2115" w:y="7035" w:anchorLock="1"/>
        <w:widowControl/>
        <w:autoSpaceDE w:val="0"/>
        <w:autoSpaceDN w:val="0"/>
        <w:spacing w:line="360" w:lineRule="auto"/>
        <w:ind w:firstLineChars="700" w:firstLine="1960"/>
        <w:rPr>
          <w:rFonts w:ascii="宋体" w:hAnsi="宋体" w:cs="宋体"/>
          <w:color w:val="000000"/>
          <w:kern w:val="0"/>
          <w:sz w:val="28"/>
          <w:szCs w:val="28"/>
        </w:rPr>
      </w:pPr>
    </w:p>
    <w:p>
      <w:pPr>
        <w:pStyle w:val="af4"/>
      </w:pPr>
    </w:p>
    <w:p>
      <w:pPr>
        <w:pStyle w:val="af4"/>
        <w:ind w:firstLine="560"/>
        <w:rPr>
          <w:rFonts w:eastAsia="宋体" w:hAnsi="Calibri"/>
          <w:color w:val="000000"/>
          <w:sz w:val="28"/>
          <w:szCs w:val="28"/>
        </w:rPr>
      </w:pPr>
      <w:r>
        <w:rPr>
          <w:rFonts w:eastAsia="宋体" w:hAnsi="Calibri" w:hint="eastAsia"/>
          <w:color w:val="000000"/>
          <w:sz w:val="28"/>
          <w:szCs w:val="28"/>
        </w:rPr>
        <w:t>本规范委托有色金属行业计量技术委员会负责解释</w:t>
      </w:r>
    </w:p>
    <w:p>
      <w:pPr>
        <w:pStyle w:val="af4"/>
        <w:tabs>
          <w:tab w:val="center" w:pos="4887"/>
          <w:tab w:val="left" w:pos="6270"/>
        </w:tabs>
        <w:jc w:val="left"/>
        <w:rPr>
          <w:bCs/>
        </w:rPr>
      </w:pPr>
      <w:r>
        <w:lastRenderedPageBreak/>
        <w:tab/>
      </w:r>
    </w:p>
    <w:p>
      <w:pPr>
        <w:pStyle w:val="af4"/>
      </w:pPr>
    </w:p>
    <w:p>
      <w:pPr>
        <w:pStyle w:val="af4"/>
        <w:framePr w:w="9366" w:h="7978" w:hRule="exact" w:wrap="around" w:vAnchor="page" w:hAnchor="page" w:x="1419" w:y="2667" w:anchorLock="1"/>
        <w:numPr>
          <w:ilvl w:val="0"/>
          <w:numId w:val="1"/>
        </w:numPr>
        <w:spacing w:line="400" w:lineRule="exact"/>
        <w:ind w:firstLine="560"/>
        <w:jc w:val="both"/>
        <w:rPr>
          <w:rFonts w:ascii="黑体" w:hAnsi="Calibri"/>
          <w:sz w:val="28"/>
          <w:szCs w:val="28"/>
        </w:rPr>
      </w:pPr>
      <w:bookmarkStart w:id="9" w:name="_Toc193603076"/>
      <w:bookmarkStart w:id="10" w:name="_Toc193552965"/>
      <w:bookmarkStart w:id="11" w:name="_Toc193601897"/>
      <w:bookmarkStart w:id="12" w:name="_Toc193547510"/>
      <w:bookmarkStart w:id="13" w:name="_Toc193555886"/>
      <w:bookmarkStart w:id="14" w:name="_Toc193551755"/>
      <w:bookmarkStart w:id="15" w:name="_Toc193601676"/>
      <w:r>
        <w:rPr>
          <w:rFonts w:ascii="黑体" w:hAnsi="Calibri" w:hint="eastAsia"/>
          <w:sz w:val="28"/>
          <w:szCs w:val="28"/>
        </w:rPr>
        <w:t>本规范主要起草人：</w:t>
      </w:r>
      <w:bookmarkEnd w:id="9"/>
      <w:bookmarkEnd w:id="10"/>
      <w:bookmarkEnd w:id="11"/>
      <w:bookmarkEnd w:id="12"/>
      <w:bookmarkEnd w:id="13"/>
      <w:bookmarkEnd w:id="14"/>
      <w:bookmarkEnd w:id="15"/>
    </w:p>
    <w:p>
      <w:pPr>
        <w:framePr w:w="9366" w:h="7978" w:hRule="exact" w:wrap="around" w:vAnchor="page" w:hAnchor="page" w:x="1419" w:y="2667" w:anchorLock="1"/>
        <w:widowControl/>
        <w:numPr>
          <w:ilvl w:val="0"/>
          <w:numId w:val="1"/>
        </w:numPr>
        <w:autoSpaceDE w:val="0"/>
        <w:autoSpaceDN w:val="0"/>
        <w:spacing w:line="360" w:lineRule="auto"/>
        <w:ind w:left="560" w:firstLine="560"/>
        <w:rPr>
          <w:rFonts w:ascii="Times New Roman" w:hAnsi="Times New Roman"/>
          <w:kern w:val="0"/>
          <w:sz w:val="28"/>
          <w:szCs w:val="20"/>
        </w:rPr>
      </w:pPr>
    </w:p>
    <w:p>
      <w:pPr>
        <w:pStyle w:val="aff9"/>
        <w:jc w:val="both"/>
        <w:rPr>
          <w:rFonts w:ascii="Times New Roman"/>
          <w:color w:val="000000"/>
        </w:rPr>
      </w:pPr>
    </w:p>
    <w:p>
      <w:pPr>
        <w:ind w:left="420" w:firstLine="420"/>
        <w:sectPr>
          <w:headerReference w:type="even" r:id="rId16"/>
          <w:headerReference w:type="default" r:id="rId17"/>
          <w:footerReference w:type="even" r:id="rId18"/>
          <w:footerReference w:type="default" r:id="rId19"/>
          <w:pgSz w:w="11907" w:h="16839"/>
          <w:pgMar w:top="1418" w:right="1134" w:bottom="1134" w:left="1418" w:header="1247" w:footer="851" w:gutter="0"/>
          <w:pgNumType w:fmt="upperRoman" w:start="1"/>
          <w:cols w:space="720"/>
          <w:docGrid w:type="lines" w:linePitch="312"/>
        </w:sectPr>
      </w:pPr>
    </w:p>
    <w:p>
      <w:pPr>
        <w:pStyle w:val="aff9"/>
        <w:jc w:val="both"/>
        <w:rPr>
          <w:rFonts w:ascii="Times New Roman"/>
          <w:color w:val="000000"/>
        </w:rPr>
        <w:sectPr>
          <w:headerReference w:type="default" r:id="rId20"/>
          <w:footerReference w:type="default" r:id="rId21"/>
          <w:type w:val="continuous"/>
          <w:pgSz w:w="11907" w:h="16839"/>
          <w:pgMar w:top="1418" w:right="1134" w:bottom="1134" w:left="1418" w:header="1247" w:footer="851" w:gutter="0"/>
          <w:pgNumType w:fmt="upperRoman" w:start="1"/>
          <w:cols w:space="720"/>
          <w:docGrid w:type="lines" w:linePitch="312"/>
        </w:sectPr>
      </w:pPr>
    </w:p>
    <w:p>
      <w:pPr>
        <w:jc w:val="center"/>
        <w:rPr>
          <w:rFonts w:ascii="黑体" w:eastAsia="黑体" w:hAnsi="黑体"/>
          <w:color w:val="000000"/>
          <w:sz w:val="44"/>
          <w:szCs w:val="44"/>
        </w:rPr>
      </w:pPr>
      <w:r>
        <w:rPr>
          <w:rFonts w:ascii="黑体" w:eastAsia="黑体" w:hAnsi="黑体" w:hint="eastAsia"/>
          <w:bCs/>
          <w:color w:val="000000"/>
          <w:sz w:val="44"/>
          <w:szCs w:val="44"/>
        </w:rPr>
        <w:lastRenderedPageBreak/>
        <w:t>目   录</w:t>
      </w:r>
      <w:r>
        <w:rPr>
          <w:rFonts w:ascii="黑体" w:eastAsia="黑体" w:hAnsi="黑体"/>
          <w:color w:val="000000"/>
          <w:sz w:val="44"/>
          <w:szCs w:val="44"/>
        </w:rPr>
        <w:fldChar w:fldCharType="begin"/>
      </w:r>
      <w:r>
        <w:rPr>
          <w:rStyle w:val="ae"/>
          <w:rFonts w:ascii="黑体" w:eastAsia="黑体" w:hAnsi="黑体"/>
          <w:color w:val="000000"/>
          <w:sz w:val="44"/>
          <w:szCs w:val="44"/>
        </w:rPr>
        <w:instrText xml:space="preserve"> TOC \o "1-3" \h \z </w:instrText>
      </w:r>
      <w:r>
        <w:rPr>
          <w:rFonts w:ascii="黑体" w:eastAsia="黑体" w:hAnsi="黑体"/>
          <w:color w:val="000000"/>
          <w:sz w:val="44"/>
          <w:szCs w:val="44"/>
        </w:rPr>
        <w:fldChar w:fldCharType="end"/>
      </w:r>
    </w:p>
    <w:p>
      <w:pPr>
        <w:ind w:left="420" w:firstLine="420"/>
      </w:pPr>
    </w:p>
    <w:p>
      <w:pPr>
        <w:pStyle w:val="WPSOffice1"/>
        <w:tabs>
          <w:tab w:val="right" w:leader="dot" w:pos="9355"/>
        </w:tabs>
        <w:spacing w:line="360" w:lineRule="auto"/>
        <w:jc w:val="both"/>
        <w:rPr>
          <w:rFonts w:ascii="Times New Roman" w:hAnsi="Times New Roman"/>
          <w:sz w:val="24"/>
          <w:szCs w:val="24"/>
        </w:rPr>
      </w:pPr>
      <w:hyperlink w:anchor="_Toc9228_WPSOffice_Level1" w:history="1">
        <w:r>
          <w:rPr>
            <w:rFonts w:ascii="Times New Roman" w:hAnsi="Times New Roman"/>
            <w:sz w:val="24"/>
            <w:szCs w:val="24"/>
          </w:rPr>
          <w:t>引言</w:t>
        </w:r>
        <w:r>
          <w:rPr>
            <w:rFonts w:ascii="Times New Roman" w:hAnsi="Times New Roman"/>
            <w:sz w:val="24"/>
            <w:szCs w:val="24"/>
          </w:rPr>
          <w:tab/>
        </w:r>
        <w:r>
          <w:rPr>
            <w:rFonts w:ascii="Times New Roman" w:hAnsi="Times New Roman"/>
            <w:sz w:val="24"/>
            <w:szCs w:val="24"/>
          </w:rPr>
          <w:t>(</w:t>
        </w:r>
      </w:hyperlink>
      <w:r>
        <w:rPr>
          <w:rFonts w:ascii="宋体" w:hAnsi="宋体" w:cs="宋体" w:hint="eastAsia"/>
          <w:sz w:val="24"/>
          <w:szCs w:val="24"/>
        </w:rPr>
        <w:t>Ⅱ</w:t>
      </w:r>
      <w:r>
        <w:rPr>
          <w:rFonts w:ascii="Times New Roman" w:hAnsi="Times New Roman"/>
          <w:sz w:val="24"/>
          <w:szCs w:val="24"/>
        </w:rPr>
        <w:t>)</w:t>
      </w:r>
    </w:p>
    <w:p>
      <w:pPr>
        <w:pStyle w:val="WPSOffice1"/>
        <w:tabs>
          <w:tab w:val="right" w:leader="dot" w:pos="9355"/>
        </w:tabs>
        <w:spacing w:line="360" w:lineRule="auto"/>
        <w:jc w:val="both"/>
        <w:rPr>
          <w:rFonts w:ascii="Times New Roman" w:hAnsi="Times New Roman"/>
          <w:sz w:val="24"/>
          <w:szCs w:val="24"/>
        </w:rPr>
      </w:pPr>
      <w:hyperlink w:anchor="_Toc23837_WPSOffice_Level1" w:history="1">
        <w:r>
          <w:rPr>
            <w:rFonts w:ascii="Times New Roman" w:hAnsi="Times New Roman"/>
            <w:sz w:val="24"/>
            <w:szCs w:val="24"/>
          </w:rPr>
          <w:t xml:space="preserve">1 </w:t>
        </w:r>
        <w:r>
          <w:rPr>
            <w:rFonts w:ascii="Times New Roman" w:hAnsi="Times New Roman"/>
            <w:sz w:val="24"/>
            <w:szCs w:val="24"/>
          </w:rPr>
          <w:t>范围</w:t>
        </w:r>
        <w:r>
          <w:rPr>
            <w:rFonts w:ascii="Times New Roman" w:hAnsi="Times New Roman"/>
            <w:sz w:val="24"/>
            <w:szCs w:val="24"/>
          </w:rPr>
          <w:tab/>
        </w:r>
        <w:bookmarkStart w:id="16" w:name="_Toc23837_WPSOffice_Level1Page"/>
        <w:r>
          <w:rPr>
            <w:rFonts w:ascii="Times New Roman" w:hAnsi="Times New Roman"/>
            <w:sz w:val="24"/>
            <w:szCs w:val="24"/>
          </w:rPr>
          <w:t>(1</w:t>
        </w:r>
        <w:bookmarkEnd w:id="16"/>
      </w:hyperlink>
      <w:r>
        <w:rPr>
          <w:rFonts w:ascii="Times New Roman" w:hAnsi="Times New Roman"/>
          <w:sz w:val="24"/>
          <w:szCs w:val="24"/>
        </w:rPr>
        <w:t>)</w:t>
      </w:r>
    </w:p>
    <w:p>
      <w:pPr>
        <w:pStyle w:val="WPSOffice1"/>
        <w:tabs>
          <w:tab w:val="right" w:leader="dot" w:pos="9355"/>
        </w:tabs>
        <w:spacing w:line="360" w:lineRule="auto"/>
        <w:jc w:val="both"/>
        <w:rPr>
          <w:rFonts w:ascii="Times New Roman" w:hAnsi="Times New Roman"/>
          <w:sz w:val="24"/>
          <w:szCs w:val="24"/>
        </w:rPr>
      </w:pPr>
      <w:hyperlink w:anchor="_Toc7848_WPSOffice_Level1" w:history="1">
        <w:r>
          <w:rPr>
            <w:rFonts w:ascii="Times New Roman" w:hAnsi="Times New Roman"/>
            <w:sz w:val="24"/>
            <w:szCs w:val="24"/>
          </w:rPr>
          <w:t xml:space="preserve">2 </w:t>
        </w:r>
        <w:r>
          <w:rPr>
            <w:rFonts w:ascii="Times New Roman" w:hAnsi="Times New Roman"/>
            <w:sz w:val="24"/>
            <w:szCs w:val="24"/>
          </w:rPr>
          <w:t>引用文件</w:t>
        </w:r>
        <w:r>
          <w:rPr>
            <w:rFonts w:ascii="Times New Roman" w:hAnsi="Times New Roman"/>
            <w:sz w:val="24"/>
            <w:szCs w:val="24"/>
          </w:rPr>
          <w:tab/>
        </w:r>
        <w:bookmarkStart w:id="17" w:name="_Toc7848_WPSOffice_Level1Page"/>
        <w:r>
          <w:rPr>
            <w:rFonts w:ascii="Times New Roman" w:hAnsi="Times New Roman"/>
            <w:sz w:val="24"/>
            <w:szCs w:val="24"/>
          </w:rPr>
          <w:t>(1</w:t>
        </w:r>
        <w:bookmarkEnd w:id="17"/>
      </w:hyperlink>
      <w:r>
        <w:rPr>
          <w:rFonts w:ascii="Times New Roman" w:hAnsi="Times New Roman"/>
          <w:sz w:val="24"/>
          <w:szCs w:val="24"/>
        </w:rPr>
        <w:t>)</w:t>
      </w:r>
    </w:p>
    <w:p>
      <w:pPr>
        <w:pStyle w:val="WPSOffice1"/>
        <w:tabs>
          <w:tab w:val="right" w:leader="dot" w:pos="9355"/>
        </w:tabs>
        <w:spacing w:line="360" w:lineRule="auto"/>
        <w:jc w:val="both"/>
        <w:rPr>
          <w:rFonts w:ascii="Times New Roman" w:hAnsi="Times New Roman"/>
          <w:sz w:val="24"/>
          <w:szCs w:val="24"/>
        </w:rPr>
      </w:pPr>
      <w:hyperlink w:anchor="_Toc13054_WPSOffice_Level1" w:history="1">
        <w:r>
          <w:rPr>
            <w:rFonts w:ascii="Times New Roman" w:hAnsi="Times New Roman"/>
            <w:sz w:val="24"/>
            <w:szCs w:val="24"/>
          </w:rPr>
          <w:t xml:space="preserve">3 </w:t>
        </w:r>
        <w:r>
          <w:rPr>
            <w:rFonts w:ascii="Times New Roman" w:hAnsi="Times New Roman"/>
            <w:sz w:val="24"/>
            <w:szCs w:val="24"/>
          </w:rPr>
          <w:t>概述</w:t>
        </w:r>
        <w:r>
          <w:rPr>
            <w:rFonts w:ascii="Times New Roman" w:hAnsi="Times New Roman"/>
            <w:sz w:val="24"/>
            <w:szCs w:val="24"/>
          </w:rPr>
          <w:tab/>
        </w:r>
        <w:bookmarkStart w:id="18" w:name="_Toc13054_WPSOffice_Level1Page"/>
        <w:r>
          <w:rPr>
            <w:rFonts w:ascii="Times New Roman" w:hAnsi="Times New Roman"/>
            <w:sz w:val="24"/>
            <w:szCs w:val="24"/>
          </w:rPr>
          <w:t>(</w:t>
        </w:r>
        <w:bookmarkEnd w:id="18"/>
        <w:r>
          <w:rPr>
            <w:rFonts w:ascii="Times New Roman" w:hAnsi="Times New Roman"/>
            <w:sz w:val="24"/>
            <w:szCs w:val="24"/>
          </w:rPr>
          <w:t>1</w:t>
        </w:r>
      </w:hyperlink>
      <w:r>
        <w:rPr>
          <w:rFonts w:ascii="Times New Roman" w:hAnsi="Times New Roman"/>
          <w:sz w:val="24"/>
          <w:szCs w:val="24"/>
        </w:rPr>
        <w:t>)</w:t>
      </w:r>
    </w:p>
    <w:p>
      <w:pPr>
        <w:pStyle w:val="WPSOffice1"/>
        <w:tabs>
          <w:tab w:val="right" w:leader="dot" w:pos="9355"/>
        </w:tabs>
        <w:spacing w:line="360" w:lineRule="auto"/>
        <w:jc w:val="both"/>
        <w:rPr>
          <w:rFonts w:ascii="Times New Roman" w:hAnsi="Times New Roman"/>
          <w:sz w:val="24"/>
          <w:szCs w:val="24"/>
        </w:rPr>
      </w:pPr>
      <w:hyperlink w:anchor="_Toc19851_WPSOffice_Level1" w:history="1">
        <w:r>
          <w:rPr>
            <w:rFonts w:ascii="Times New Roman" w:hAnsi="Times New Roman"/>
            <w:sz w:val="24"/>
            <w:szCs w:val="24"/>
          </w:rPr>
          <w:t xml:space="preserve">4 </w:t>
        </w:r>
        <w:r>
          <w:rPr>
            <w:rFonts w:ascii="Times New Roman" w:hAnsi="Times New Roman"/>
            <w:sz w:val="24"/>
            <w:szCs w:val="24"/>
          </w:rPr>
          <w:t>计量特性</w:t>
        </w:r>
        <w:r>
          <w:rPr>
            <w:rFonts w:ascii="Times New Roman" w:hAnsi="Times New Roman"/>
            <w:sz w:val="24"/>
            <w:szCs w:val="24"/>
          </w:rPr>
          <w:tab/>
        </w:r>
        <w:bookmarkStart w:id="19" w:name="_Toc19851_WPSOffice_Level1Page"/>
        <w:r>
          <w:rPr>
            <w:rFonts w:ascii="Times New Roman" w:hAnsi="Times New Roman"/>
            <w:sz w:val="24"/>
            <w:szCs w:val="24"/>
          </w:rPr>
          <w:t>(1</w:t>
        </w:r>
        <w:bookmarkEnd w:id="19"/>
      </w:hyperlink>
      <w:r>
        <w:rPr>
          <w:rFonts w:ascii="Times New Roman" w:hAnsi="Times New Roman"/>
          <w:sz w:val="24"/>
          <w:szCs w:val="24"/>
        </w:rPr>
        <w:t>)</w:t>
      </w:r>
    </w:p>
    <w:p>
      <w:pPr>
        <w:pStyle w:val="WPSOffice1"/>
        <w:tabs>
          <w:tab w:val="right" w:leader="dot" w:pos="9355"/>
        </w:tabs>
        <w:spacing w:line="360" w:lineRule="auto"/>
        <w:jc w:val="both"/>
        <w:rPr>
          <w:rFonts w:ascii="Times New Roman" w:hAnsi="Times New Roman"/>
          <w:sz w:val="24"/>
          <w:szCs w:val="24"/>
        </w:rPr>
      </w:pPr>
      <w:hyperlink w:anchor="_Toc25829_WPSOffice_Level1" w:history="1">
        <w:r>
          <w:rPr>
            <w:rFonts w:ascii="Times New Roman" w:hAnsi="Times New Roman"/>
            <w:sz w:val="24"/>
            <w:szCs w:val="24"/>
          </w:rPr>
          <w:t xml:space="preserve">5 </w:t>
        </w:r>
        <w:r>
          <w:rPr>
            <w:rFonts w:ascii="Times New Roman" w:hAnsi="Times New Roman"/>
            <w:sz w:val="24"/>
            <w:szCs w:val="24"/>
          </w:rPr>
          <w:t>校准条件</w:t>
        </w:r>
        <w:r>
          <w:rPr>
            <w:rFonts w:ascii="Times New Roman" w:hAnsi="Times New Roman"/>
            <w:sz w:val="24"/>
            <w:szCs w:val="24"/>
          </w:rPr>
          <w:tab/>
        </w:r>
        <w:bookmarkStart w:id="20" w:name="_Toc25829_WPSOffice_Level1Page"/>
        <w:r>
          <w:rPr>
            <w:rFonts w:ascii="Times New Roman" w:hAnsi="Times New Roman"/>
            <w:sz w:val="24"/>
            <w:szCs w:val="24"/>
          </w:rPr>
          <w:t>(</w:t>
        </w:r>
        <w:bookmarkEnd w:id="20"/>
      </w:hyperlink>
      <w:r>
        <w:rPr>
          <w:rFonts w:ascii="Times New Roman" w:hAnsi="Times New Roman" w:hint="eastAsia"/>
          <w:sz w:val="24"/>
          <w:szCs w:val="24"/>
        </w:rPr>
        <w:t>2</w:t>
      </w:r>
      <w:r>
        <w:rPr>
          <w:rFonts w:ascii="Times New Roman" w:hAnsi="Times New Roman"/>
          <w:sz w:val="24"/>
          <w:szCs w:val="24"/>
        </w:rPr>
        <w:t>)</w:t>
      </w:r>
    </w:p>
    <w:p>
      <w:pPr>
        <w:pStyle w:val="WPSOffice2"/>
        <w:tabs>
          <w:tab w:val="right" w:leader="dot" w:pos="9355"/>
        </w:tabs>
        <w:spacing w:line="360" w:lineRule="auto"/>
        <w:ind w:leftChars="0" w:left="0"/>
        <w:jc w:val="both"/>
        <w:rPr>
          <w:rFonts w:ascii="Times New Roman" w:hAnsi="Times New Roman"/>
          <w:sz w:val="24"/>
          <w:szCs w:val="24"/>
        </w:rPr>
      </w:pPr>
      <w:hyperlink w:anchor="_Toc5126_WPSOffice_Level2" w:history="1">
        <w:r>
          <w:rPr>
            <w:rFonts w:ascii="Times New Roman" w:hAnsi="Times New Roman"/>
            <w:sz w:val="24"/>
            <w:szCs w:val="24"/>
          </w:rPr>
          <w:t xml:space="preserve">5.1 </w:t>
        </w:r>
        <w:r>
          <w:rPr>
            <w:rFonts w:ascii="Times New Roman" w:hAnsi="Times New Roman"/>
            <w:sz w:val="24"/>
            <w:szCs w:val="24"/>
          </w:rPr>
          <w:t>环境条件</w:t>
        </w:r>
        <w:r>
          <w:rPr>
            <w:rFonts w:ascii="Times New Roman" w:hAnsi="Times New Roman"/>
            <w:sz w:val="24"/>
            <w:szCs w:val="24"/>
          </w:rPr>
          <w:tab/>
        </w:r>
        <w:bookmarkStart w:id="21" w:name="_Toc5126_WPSOffice_Level2Page"/>
        <w:r>
          <w:rPr>
            <w:rFonts w:ascii="Times New Roman" w:hAnsi="Times New Roman"/>
            <w:sz w:val="24"/>
            <w:szCs w:val="24"/>
          </w:rPr>
          <w:t>(</w:t>
        </w:r>
        <w:bookmarkEnd w:id="21"/>
        <w:r>
          <w:rPr>
            <w:rFonts w:ascii="Times New Roman" w:hAnsi="Times New Roman" w:hint="eastAsia"/>
            <w:sz w:val="24"/>
            <w:szCs w:val="24"/>
          </w:rPr>
          <w:t>2</w:t>
        </w:r>
      </w:hyperlink>
      <w:r>
        <w:rPr>
          <w:rFonts w:ascii="Times New Roman" w:hAnsi="Times New Roman"/>
          <w:sz w:val="24"/>
          <w:szCs w:val="24"/>
        </w:rPr>
        <w:t>)</w:t>
      </w:r>
    </w:p>
    <w:p>
      <w:pPr>
        <w:pStyle w:val="WPSOffice2"/>
        <w:tabs>
          <w:tab w:val="right" w:leader="dot" w:pos="9355"/>
        </w:tabs>
        <w:spacing w:line="360" w:lineRule="auto"/>
        <w:ind w:leftChars="0" w:left="0"/>
        <w:jc w:val="both"/>
        <w:rPr>
          <w:rFonts w:ascii="Times New Roman" w:hAnsi="Times New Roman"/>
          <w:sz w:val="24"/>
          <w:szCs w:val="24"/>
        </w:rPr>
      </w:pPr>
      <w:hyperlink w:anchor="_Toc5126_WPSOffice_Level2" w:history="1">
        <w:r>
          <w:rPr>
            <w:rFonts w:ascii="Times New Roman" w:hAnsi="Times New Roman"/>
            <w:sz w:val="24"/>
            <w:szCs w:val="24"/>
          </w:rPr>
          <w:t xml:space="preserve">5.2 </w:t>
        </w:r>
        <w:r>
          <w:rPr>
            <w:rFonts w:ascii="Times New Roman" w:hAnsi="Times New Roman"/>
            <w:sz w:val="24"/>
            <w:szCs w:val="24"/>
          </w:rPr>
          <w:t>测量标准及其他测量设备</w:t>
        </w:r>
        <w:r>
          <w:rPr>
            <w:rFonts w:ascii="Times New Roman" w:hAnsi="Times New Roman"/>
            <w:sz w:val="24"/>
            <w:szCs w:val="24"/>
          </w:rPr>
          <w:tab/>
        </w:r>
        <w:r>
          <w:rPr>
            <w:rFonts w:ascii="Times New Roman" w:hAnsi="Times New Roman"/>
            <w:sz w:val="24"/>
            <w:szCs w:val="24"/>
          </w:rPr>
          <w:t>(2</w:t>
        </w:r>
      </w:hyperlink>
      <w:r>
        <w:rPr>
          <w:rFonts w:ascii="Times New Roman" w:hAnsi="Times New Roman"/>
          <w:sz w:val="24"/>
          <w:szCs w:val="24"/>
        </w:rPr>
        <w:t>)</w:t>
      </w:r>
    </w:p>
    <w:p>
      <w:pPr>
        <w:pStyle w:val="WPSOffice1"/>
        <w:tabs>
          <w:tab w:val="right" w:leader="dot" w:pos="9355"/>
        </w:tabs>
        <w:spacing w:line="360" w:lineRule="auto"/>
        <w:jc w:val="both"/>
        <w:rPr>
          <w:rFonts w:ascii="Times New Roman" w:hAnsi="Times New Roman"/>
          <w:sz w:val="24"/>
          <w:szCs w:val="24"/>
        </w:rPr>
      </w:pPr>
      <w:hyperlink w:anchor="_Toc2741_WPSOffice_Level1" w:history="1">
        <w:r>
          <w:rPr>
            <w:rFonts w:ascii="Times New Roman" w:hAnsi="Times New Roman"/>
            <w:sz w:val="24"/>
            <w:szCs w:val="24"/>
          </w:rPr>
          <w:t xml:space="preserve">6 </w:t>
        </w:r>
        <w:r>
          <w:rPr>
            <w:rFonts w:ascii="Times New Roman" w:hAnsi="Times New Roman"/>
            <w:sz w:val="24"/>
            <w:szCs w:val="24"/>
          </w:rPr>
          <w:t>校准项目和校准方法</w:t>
        </w:r>
        <w:r>
          <w:rPr>
            <w:rFonts w:ascii="Times New Roman" w:hAnsi="Times New Roman"/>
            <w:sz w:val="24"/>
            <w:szCs w:val="24"/>
          </w:rPr>
          <w:tab/>
          <w:t>(</w:t>
        </w:r>
        <w:r>
          <w:rPr>
            <w:rFonts w:ascii="Times New Roman" w:hAnsi="Times New Roman" w:hint="eastAsia"/>
            <w:sz w:val="24"/>
            <w:szCs w:val="24"/>
          </w:rPr>
          <w:t>2</w:t>
        </w:r>
      </w:hyperlink>
      <w:r>
        <w:rPr>
          <w:rFonts w:ascii="Times New Roman" w:hAnsi="Times New Roman"/>
          <w:sz w:val="24"/>
          <w:szCs w:val="24"/>
        </w:rPr>
        <w:t>)</w:t>
      </w:r>
    </w:p>
    <w:p>
      <w:pPr>
        <w:pStyle w:val="WPSOffice2"/>
        <w:tabs>
          <w:tab w:val="right" w:leader="dot" w:pos="9355"/>
        </w:tabs>
        <w:spacing w:line="360" w:lineRule="auto"/>
        <w:ind w:leftChars="0" w:left="0"/>
        <w:jc w:val="both"/>
        <w:rPr>
          <w:rFonts w:ascii="Times New Roman" w:hAnsi="Times New Roman"/>
          <w:sz w:val="24"/>
          <w:szCs w:val="24"/>
        </w:rPr>
      </w:pPr>
      <w:hyperlink w:anchor="_Toc22718_WPSOffice_Level2" w:history="1">
        <w:r>
          <w:rPr>
            <w:rFonts w:ascii="Times New Roman" w:hAnsi="Times New Roman"/>
            <w:sz w:val="24"/>
            <w:szCs w:val="24"/>
          </w:rPr>
          <w:t xml:space="preserve">6.1 </w:t>
        </w:r>
        <w:r>
          <w:rPr>
            <w:rFonts w:ascii="Times New Roman" w:hAnsi="Times New Roman"/>
            <w:sz w:val="24"/>
            <w:szCs w:val="24"/>
          </w:rPr>
          <w:t>校准项目</w:t>
        </w:r>
        <w:r>
          <w:rPr>
            <w:rFonts w:ascii="Times New Roman" w:hAnsi="Times New Roman"/>
            <w:sz w:val="24"/>
            <w:szCs w:val="24"/>
          </w:rPr>
          <w:tab/>
          <w:t>(</w:t>
        </w:r>
        <w:r>
          <w:rPr>
            <w:rFonts w:ascii="Times New Roman" w:hAnsi="Times New Roman" w:hint="eastAsia"/>
            <w:sz w:val="24"/>
            <w:szCs w:val="24"/>
          </w:rPr>
          <w:t>2</w:t>
        </w:r>
      </w:hyperlink>
      <w:r>
        <w:rPr>
          <w:rFonts w:ascii="Times New Roman" w:hAnsi="Times New Roman"/>
          <w:sz w:val="24"/>
          <w:szCs w:val="24"/>
        </w:rPr>
        <w:t>)</w:t>
      </w:r>
    </w:p>
    <w:p>
      <w:pPr>
        <w:pStyle w:val="WPSOffice2"/>
        <w:tabs>
          <w:tab w:val="right" w:leader="dot" w:pos="9355"/>
        </w:tabs>
        <w:spacing w:line="360" w:lineRule="auto"/>
        <w:ind w:leftChars="0" w:left="0"/>
        <w:jc w:val="both"/>
        <w:rPr>
          <w:rFonts w:ascii="Times New Roman" w:hAnsi="Times New Roman" w:hint="eastAsia"/>
          <w:sz w:val="24"/>
          <w:szCs w:val="24"/>
        </w:rPr>
      </w:pPr>
      <w:hyperlink w:anchor="_Toc22008_WPSOffice_Level2" w:history="1">
        <w:r>
          <w:rPr>
            <w:rFonts w:ascii="Times New Roman" w:hAnsi="Times New Roman"/>
            <w:sz w:val="24"/>
            <w:szCs w:val="24"/>
          </w:rPr>
          <w:t xml:space="preserve">6.2 </w:t>
        </w:r>
        <w:r>
          <w:rPr>
            <w:rFonts w:ascii="Times New Roman" w:hAnsi="Times New Roman"/>
            <w:sz w:val="24"/>
            <w:szCs w:val="24"/>
          </w:rPr>
          <w:t>校准方法</w:t>
        </w:r>
        <w:r>
          <w:rPr>
            <w:rFonts w:ascii="Times New Roman" w:hAnsi="Times New Roman"/>
            <w:sz w:val="24"/>
            <w:szCs w:val="24"/>
          </w:rPr>
          <w:tab/>
        </w:r>
        <w:bookmarkStart w:id="22" w:name="_Toc22008_WPSOffice_Level2Page"/>
        <w:r>
          <w:rPr>
            <w:rFonts w:ascii="Times New Roman" w:hAnsi="Times New Roman"/>
            <w:sz w:val="24"/>
            <w:szCs w:val="24"/>
          </w:rPr>
          <w:t>(</w:t>
        </w:r>
        <w:bookmarkEnd w:id="22"/>
        <w:r>
          <w:rPr>
            <w:rFonts w:ascii="Times New Roman" w:hAnsi="Times New Roman" w:hint="eastAsia"/>
            <w:sz w:val="24"/>
            <w:szCs w:val="24"/>
          </w:rPr>
          <w:t>3</w:t>
        </w:r>
      </w:hyperlink>
      <w:r>
        <w:rPr>
          <w:rFonts w:ascii="Times New Roman" w:hAnsi="Times New Roman"/>
          <w:sz w:val="24"/>
          <w:szCs w:val="24"/>
        </w:rPr>
        <w:t>)</w:t>
      </w:r>
    </w:p>
    <w:p>
      <w:pPr>
        <w:pStyle w:val="WPSOffice2"/>
        <w:tabs>
          <w:tab w:val="right" w:leader="dot" w:pos="9355"/>
        </w:tabs>
        <w:spacing w:line="360" w:lineRule="auto"/>
        <w:ind w:leftChars="0" w:left="0"/>
        <w:jc w:val="both"/>
        <w:rPr>
          <w:rFonts w:ascii="Times New Roman" w:hAnsi="Times New Roman"/>
          <w:sz w:val="24"/>
          <w:szCs w:val="24"/>
        </w:rPr>
      </w:pPr>
      <w:hyperlink w:anchor="_Toc22008_WPSOffice_Level2" w:history="1">
        <w:r>
          <w:rPr>
            <w:rFonts w:ascii="Times New Roman" w:hAnsi="Times New Roman"/>
            <w:sz w:val="24"/>
            <w:szCs w:val="24"/>
          </w:rPr>
          <w:t>6.</w:t>
        </w:r>
        <w:r>
          <w:rPr>
            <w:rFonts w:ascii="Times New Roman" w:hAnsi="Times New Roman" w:hint="eastAsia"/>
            <w:sz w:val="24"/>
            <w:szCs w:val="24"/>
          </w:rPr>
          <w:t xml:space="preserve">3 </w:t>
        </w:r>
        <w:r>
          <w:rPr>
            <w:rFonts w:ascii="Times New Roman" w:hAnsi="Times New Roman" w:hint="eastAsia"/>
            <w:sz w:val="24"/>
            <w:szCs w:val="24"/>
          </w:rPr>
          <w:t>数</w:t>
        </w:r>
        <w:r>
          <w:rPr>
            <w:rFonts w:ascii="Times New Roman" w:hAnsi="Times New Roman" w:hint="eastAsia"/>
            <w:sz w:val="24"/>
            <w:szCs w:val="24"/>
          </w:rPr>
          <w:t>据处理</w:t>
        </w:r>
        <w:r>
          <w:rPr>
            <w:rFonts w:ascii="Times New Roman" w:hAnsi="Times New Roman"/>
            <w:sz w:val="24"/>
            <w:szCs w:val="24"/>
          </w:rPr>
          <w:tab/>
        </w:r>
        <w:r>
          <w:rPr>
            <w:rFonts w:ascii="Times New Roman" w:hAnsi="Times New Roman"/>
            <w:sz w:val="24"/>
            <w:szCs w:val="24"/>
          </w:rPr>
          <w:t>(</w:t>
        </w:r>
      </w:hyperlink>
      <w:r>
        <w:rPr>
          <w:rFonts w:ascii="Times New Roman" w:hAnsi="Times New Roman" w:hint="eastAsia"/>
          <w:sz w:val="24"/>
          <w:szCs w:val="24"/>
        </w:rPr>
        <w:t>5</w:t>
      </w:r>
      <w:r>
        <w:rPr>
          <w:rFonts w:ascii="Times New Roman" w:hAnsi="Times New Roman"/>
          <w:sz w:val="24"/>
          <w:szCs w:val="24"/>
        </w:rPr>
        <w:t>)</w:t>
      </w:r>
    </w:p>
    <w:p>
      <w:pPr>
        <w:pStyle w:val="WPSOffice1"/>
        <w:tabs>
          <w:tab w:val="right" w:leader="dot" w:pos="9355"/>
        </w:tabs>
        <w:spacing w:line="360" w:lineRule="auto"/>
        <w:jc w:val="both"/>
        <w:rPr>
          <w:rFonts w:ascii="Times New Roman" w:hAnsi="Times New Roman"/>
          <w:sz w:val="24"/>
          <w:szCs w:val="24"/>
        </w:rPr>
      </w:pPr>
      <w:hyperlink w:anchor="_Toc25466_WPSOffice_Level1" w:history="1">
        <w:r>
          <w:rPr>
            <w:rFonts w:ascii="Times New Roman" w:hAnsi="Times New Roman"/>
            <w:sz w:val="24"/>
            <w:szCs w:val="24"/>
          </w:rPr>
          <w:t xml:space="preserve">7 </w:t>
        </w:r>
        <w:r>
          <w:rPr>
            <w:rFonts w:ascii="Times New Roman" w:hAnsi="Times New Roman"/>
            <w:sz w:val="24"/>
            <w:szCs w:val="24"/>
          </w:rPr>
          <w:t>校准结果表达</w:t>
        </w:r>
        <w:r>
          <w:rPr>
            <w:rFonts w:ascii="Times New Roman" w:hAnsi="Times New Roman"/>
            <w:sz w:val="24"/>
            <w:szCs w:val="24"/>
          </w:rPr>
          <w:tab/>
        </w:r>
        <w:r>
          <w:rPr>
            <w:rFonts w:ascii="Times New Roman" w:hAnsi="Times New Roman"/>
            <w:sz w:val="24"/>
            <w:szCs w:val="24"/>
          </w:rPr>
          <w:t>(</w:t>
        </w:r>
        <w:r>
          <w:rPr>
            <w:rFonts w:ascii="Times New Roman" w:hAnsi="Times New Roman" w:hint="eastAsia"/>
            <w:sz w:val="24"/>
            <w:szCs w:val="24"/>
          </w:rPr>
          <w:t>7</w:t>
        </w:r>
      </w:hyperlink>
      <w:r>
        <w:rPr>
          <w:rFonts w:ascii="Times New Roman" w:hAnsi="Times New Roman"/>
          <w:sz w:val="24"/>
          <w:szCs w:val="24"/>
        </w:rPr>
        <w:t>)</w:t>
      </w:r>
    </w:p>
    <w:p>
      <w:pPr>
        <w:pStyle w:val="WPSOffice1"/>
        <w:tabs>
          <w:tab w:val="right" w:leader="dot" w:pos="9355"/>
        </w:tabs>
        <w:spacing w:line="360" w:lineRule="auto"/>
        <w:jc w:val="both"/>
        <w:rPr>
          <w:rFonts w:ascii="Times New Roman" w:hAnsi="Times New Roman"/>
          <w:sz w:val="24"/>
          <w:szCs w:val="24"/>
        </w:rPr>
      </w:pPr>
      <w:hyperlink w:anchor="_Toc14803_WPSOffice_Level1" w:history="1">
        <w:r>
          <w:rPr>
            <w:rFonts w:ascii="Times New Roman" w:hAnsi="Times New Roman"/>
            <w:sz w:val="24"/>
            <w:szCs w:val="24"/>
          </w:rPr>
          <w:t>8</w:t>
        </w:r>
        <w:r>
          <w:rPr>
            <w:rFonts w:ascii="Times New Roman" w:hAnsi="Times New Roman"/>
            <w:sz w:val="24"/>
            <w:szCs w:val="24"/>
          </w:rPr>
          <w:t>复校时间间隔</w:t>
        </w:r>
        <w:r>
          <w:rPr>
            <w:rFonts w:ascii="Times New Roman" w:hAnsi="Times New Roman"/>
            <w:sz w:val="24"/>
            <w:szCs w:val="24"/>
          </w:rPr>
          <w:t xml:space="preserve"> </w:t>
        </w:r>
        <w:r>
          <w:rPr>
            <w:rFonts w:ascii="Times New Roman" w:hAnsi="Times New Roman"/>
            <w:sz w:val="24"/>
            <w:szCs w:val="24"/>
          </w:rPr>
          <w:tab/>
        </w:r>
      </w:hyperlink>
      <w:r>
        <w:rPr>
          <w:rFonts w:ascii="Times New Roman" w:hAnsi="Times New Roman"/>
          <w:sz w:val="24"/>
          <w:szCs w:val="24"/>
        </w:rPr>
        <w:t>(</w:t>
      </w:r>
      <w:r>
        <w:rPr>
          <w:rFonts w:ascii="Times New Roman" w:hAnsi="Times New Roman" w:hint="eastAsia"/>
          <w:sz w:val="24"/>
          <w:szCs w:val="24"/>
        </w:rPr>
        <w:t>7</w:t>
      </w:r>
      <w:r>
        <w:rPr>
          <w:rFonts w:ascii="Times New Roman" w:hAnsi="Times New Roman"/>
          <w:sz w:val="24"/>
          <w:szCs w:val="24"/>
        </w:rPr>
        <w:t>)</w:t>
      </w:r>
      <w:r>
        <w:rPr>
          <w:rFonts w:ascii="Times New Roman" w:hAnsi="Times New Roman"/>
          <w:sz w:val="24"/>
          <w:szCs w:val="24"/>
        </w:rPr>
        <w:t xml:space="preserve"> </w:t>
      </w:r>
    </w:p>
    <w:p>
      <w:pPr>
        <w:pStyle w:val="WPSOffice1"/>
        <w:tabs>
          <w:tab w:val="right" w:leader="dot" w:pos="9355"/>
        </w:tabs>
        <w:spacing w:line="360" w:lineRule="auto"/>
        <w:jc w:val="both"/>
        <w:rPr>
          <w:rFonts w:ascii="Times New Roman" w:hAnsi="Times New Roman"/>
          <w:sz w:val="24"/>
          <w:szCs w:val="24"/>
        </w:rPr>
      </w:pPr>
      <w:hyperlink w:anchor="_Toc20191_WPSOffice_Level1" w:history="1">
        <w:r>
          <w:rPr>
            <w:rFonts w:ascii="Times New Roman" w:hAnsi="Times New Roman"/>
            <w:sz w:val="24"/>
            <w:szCs w:val="24"/>
          </w:rPr>
          <w:t>附录</w:t>
        </w:r>
        <w:r>
          <w:rPr>
            <w:rFonts w:ascii="Times New Roman" w:hAnsi="Times New Roman"/>
            <w:sz w:val="24"/>
            <w:szCs w:val="24"/>
          </w:rPr>
          <w:t>A</w:t>
        </w:r>
        <w:r>
          <w:rPr>
            <w:rFonts w:ascii="Times New Roman" w:hAnsi="Times New Roman"/>
            <w:sz w:val="24"/>
            <w:szCs w:val="24"/>
          </w:rPr>
          <w:t>校准原始记录参考格式</w:t>
        </w:r>
        <w:r>
          <w:rPr>
            <w:rFonts w:ascii="Times New Roman" w:hAnsi="Times New Roman"/>
            <w:sz w:val="24"/>
            <w:szCs w:val="24"/>
          </w:rPr>
          <w:tab/>
        </w:r>
      </w:hyperlink>
      <w:r>
        <w:rPr>
          <w:rFonts w:ascii="Times New Roman" w:hAnsi="Times New Roman"/>
          <w:sz w:val="24"/>
          <w:szCs w:val="24"/>
        </w:rPr>
        <w:t>(</w:t>
      </w:r>
      <w:r>
        <w:rPr>
          <w:rFonts w:ascii="Times New Roman" w:hAnsi="Times New Roman" w:hint="eastAsia"/>
          <w:sz w:val="24"/>
          <w:szCs w:val="24"/>
        </w:rPr>
        <w:t>9</w:t>
      </w:r>
      <w:r>
        <w:rPr>
          <w:rFonts w:ascii="Times New Roman" w:hAnsi="Times New Roman"/>
          <w:sz w:val="24"/>
          <w:szCs w:val="24"/>
        </w:rPr>
        <w:t>)</w:t>
      </w:r>
    </w:p>
    <w:p>
      <w:pPr>
        <w:pStyle w:val="WPSOffice1"/>
        <w:tabs>
          <w:tab w:val="right" w:leader="dot" w:pos="9355"/>
        </w:tabs>
        <w:spacing w:line="360" w:lineRule="auto"/>
        <w:jc w:val="both"/>
        <w:rPr>
          <w:rFonts w:ascii="Times New Roman" w:hAnsi="Times New Roman"/>
          <w:sz w:val="24"/>
          <w:szCs w:val="24"/>
        </w:rPr>
      </w:pPr>
      <w:hyperlink w:anchor="_Toc29371_WPSOffice_Level1" w:history="1">
        <w:r>
          <w:rPr>
            <w:rFonts w:ascii="Times New Roman" w:hAnsi="Times New Roman"/>
            <w:sz w:val="24"/>
            <w:szCs w:val="24"/>
          </w:rPr>
          <w:t>附录</w:t>
        </w:r>
        <w:r>
          <w:rPr>
            <w:rFonts w:ascii="Times New Roman" w:hAnsi="Times New Roman"/>
            <w:sz w:val="24"/>
            <w:szCs w:val="24"/>
          </w:rPr>
          <w:t xml:space="preserve">B </w:t>
        </w:r>
        <w:r>
          <w:rPr>
            <w:rFonts w:ascii="Times New Roman" w:hAnsi="Times New Roman"/>
            <w:sz w:val="24"/>
            <w:szCs w:val="24"/>
          </w:rPr>
          <w:t>校准证书内页参考格式</w:t>
        </w:r>
        <w:r>
          <w:rPr>
            <w:rFonts w:ascii="Times New Roman" w:hAnsi="Times New Roman"/>
            <w:sz w:val="24"/>
            <w:szCs w:val="24"/>
          </w:rPr>
          <w:tab/>
        </w:r>
      </w:hyperlink>
      <w:r>
        <w:rPr>
          <w:rFonts w:ascii="Times New Roman" w:hAnsi="Times New Roman"/>
          <w:sz w:val="24"/>
          <w:szCs w:val="24"/>
        </w:rPr>
        <w:t>(</w:t>
      </w:r>
      <w:r>
        <w:rPr>
          <w:rFonts w:ascii="Times New Roman" w:hAnsi="Times New Roman" w:hint="eastAsia"/>
          <w:sz w:val="24"/>
          <w:szCs w:val="24"/>
        </w:rPr>
        <w:t>13</w:t>
      </w:r>
      <w:r>
        <w:rPr>
          <w:rFonts w:ascii="Times New Roman" w:hAnsi="Times New Roman"/>
          <w:sz w:val="24"/>
          <w:szCs w:val="24"/>
        </w:rPr>
        <w:t>)</w:t>
      </w:r>
    </w:p>
    <w:p>
      <w:pPr>
        <w:pStyle w:val="WPSOffice1"/>
        <w:tabs>
          <w:tab w:val="right" w:leader="dot" w:pos="9355"/>
        </w:tabs>
        <w:spacing w:line="360" w:lineRule="auto"/>
        <w:jc w:val="both"/>
        <w:rPr>
          <w:rFonts w:ascii="Times New Roman" w:hAnsi="Times New Roman"/>
          <w:sz w:val="24"/>
          <w:szCs w:val="24"/>
        </w:rPr>
      </w:pPr>
      <w:hyperlink w:anchor="_Toc5266_WPSOffice_Level1" w:history="1">
        <w:r>
          <w:rPr>
            <w:rStyle w:val="ae"/>
            <w:sz w:val="24"/>
            <w:szCs w:val="24"/>
          </w:rPr>
          <w:t>附录</w:t>
        </w:r>
        <w:r>
          <w:rPr>
            <w:rFonts w:ascii="Times New Roman" w:hAnsi="Times New Roman"/>
            <w:sz w:val="24"/>
            <w:szCs w:val="24"/>
          </w:rPr>
          <w:t>C</w:t>
        </w:r>
        <w:r>
          <w:rPr>
            <w:rStyle w:val="ae"/>
            <w:sz w:val="24"/>
            <w:szCs w:val="24"/>
          </w:rPr>
          <w:t>测量误差不确定度评定示例</w:t>
        </w:r>
        <w:r>
          <w:rPr>
            <w:rStyle w:val="ae"/>
            <w:sz w:val="24"/>
            <w:szCs w:val="24"/>
          </w:rPr>
          <w:tab/>
        </w:r>
      </w:hyperlink>
      <w:r>
        <w:rPr>
          <w:rStyle w:val="ae"/>
          <w:sz w:val="24"/>
          <w:szCs w:val="24"/>
        </w:rPr>
        <w:t>(</w:t>
      </w:r>
      <w:r>
        <w:rPr>
          <w:rFonts w:ascii="Times New Roman" w:hAnsi="Times New Roman" w:hint="eastAsia"/>
          <w:sz w:val="24"/>
          <w:szCs w:val="24"/>
        </w:rPr>
        <w:t>15</w:t>
      </w:r>
      <w:r>
        <w:rPr>
          <w:rFonts w:ascii="Times New Roman" w:hAnsi="Times New Roman"/>
          <w:sz w:val="24"/>
          <w:szCs w:val="24"/>
        </w:rPr>
        <w:t>)</w:t>
      </w:r>
    </w:p>
    <w:p>
      <w:pPr>
        <w:ind w:firstLine="480"/>
        <w:rPr>
          <w:rFonts w:ascii="Times New Roman" w:hAnsi="Times New Roman"/>
          <w:color w:val="000000"/>
          <w:sz w:val="24"/>
        </w:rPr>
      </w:pPr>
    </w:p>
    <w:p>
      <w:pPr>
        <w:ind w:left="420" w:firstLine="420"/>
      </w:pPr>
    </w:p>
    <w:p>
      <w:pPr>
        <w:ind w:left="420" w:firstLine="420"/>
      </w:pPr>
    </w:p>
    <w:p>
      <w:pPr>
        <w:ind w:left="880" w:firstLine="880"/>
        <w:jc w:val="center"/>
        <w:rPr>
          <w:rStyle w:val="ae"/>
          <w:rFonts w:ascii="Adobe 黑体 Std R" w:eastAsia="Adobe 黑体 Std R" w:hAnsi="Adobe 黑体 Std R"/>
          <w:color w:val="000000"/>
          <w:sz w:val="44"/>
          <w:szCs w:val="44"/>
        </w:rPr>
      </w:pPr>
    </w:p>
    <w:p>
      <w:pPr>
        <w:ind w:left="880" w:firstLine="880"/>
        <w:jc w:val="center"/>
        <w:rPr>
          <w:rStyle w:val="ae"/>
          <w:rFonts w:ascii="Adobe 黑体 Std R" w:eastAsia="Adobe 黑体 Std R" w:hAnsi="Adobe 黑体 Std R"/>
          <w:color w:val="000000"/>
          <w:sz w:val="44"/>
          <w:szCs w:val="44"/>
        </w:rPr>
      </w:pPr>
    </w:p>
    <w:p>
      <w:pPr>
        <w:ind w:left="880" w:firstLine="880"/>
        <w:jc w:val="center"/>
        <w:rPr>
          <w:rStyle w:val="ae"/>
          <w:rFonts w:ascii="Adobe 黑体 Std R" w:eastAsia="Adobe 黑体 Std R" w:hAnsi="Adobe 黑体 Std R"/>
          <w:color w:val="000000"/>
          <w:sz w:val="44"/>
          <w:szCs w:val="44"/>
        </w:rPr>
      </w:pPr>
    </w:p>
    <w:p>
      <w:pPr>
        <w:ind w:left="880" w:firstLine="880"/>
        <w:jc w:val="center"/>
        <w:rPr>
          <w:rStyle w:val="ae"/>
          <w:rFonts w:ascii="Adobe 黑体 Std R" w:eastAsia="Adobe 黑体 Std R" w:hAnsi="Adobe 黑体 Std R"/>
          <w:color w:val="000000"/>
          <w:sz w:val="44"/>
          <w:szCs w:val="44"/>
        </w:rPr>
      </w:pPr>
    </w:p>
    <w:p>
      <w:pPr>
        <w:ind w:left="880" w:firstLine="880"/>
        <w:jc w:val="center"/>
        <w:rPr>
          <w:rStyle w:val="ae"/>
          <w:rFonts w:ascii="Adobe 黑体 Std R" w:eastAsia="Adobe 黑体 Std R" w:hAnsi="Adobe 黑体 Std R"/>
          <w:color w:val="000000"/>
          <w:sz w:val="44"/>
          <w:szCs w:val="44"/>
        </w:rPr>
      </w:pPr>
    </w:p>
    <w:p>
      <w:pPr>
        <w:ind w:left="880" w:firstLine="880"/>
        <w:jc w:val="center"/>
        <w:rPr>
          <w:rStyle w:val="ae"/>
          <w:rFonts w:ascii="Adobe 黑体 Std R" w:eastAsia="Adobe 黑体 Std R" w:hAnsi="Adobe 黑体 Std R"/>
          <w:color w:val="000000"/>
          <w:sz w:val="44"/>
          <w:szCs w:val="44"/>
        </w:rPr>
      </w:pPr>
    </w:p>
    <w:p>
      <w:pPr>
        <w:ind w:left="880" w:firstLine="880"/>
        <w:rPr>
          <w:rStyle w:val="ae"/>
          <w:rFonts w:ascii="Adobe 黑体 Std R" w:eastAsia="Adobe 黑体 Std R" w:hAnsi="Adobe 黑体 Std R"/>
          <w:color w:val="000000"/>
          <w:sz w:val="44"/>
          <w:szCs w:val="44"/>
        </w:rPr>
      </w:pPr>
    </w:p>
    <w:p>
      <w:pPr>
        <w:ind w:left="879"/>
        <w:jc w:val="center"/>
        <w:rPr>
          <w:rFonts w:ascii="黑体" w:eastAsia="黑体" w:hAnsi="黑体"/>
          <w:sz w:val="44"/>
          <w:szCs w:val="44"/>
        </w:rPr>
      </w:pPr>
      <w:r>
        <w:rPr>
          <w:rStyle w:val="ae"/>
          <w:rFonts w:ascii="黑体" w:eastAsia="黑体" w:hAnsi="黑体" w:hint="eastAsia"/>
          <w:color w:val="000000"/>
          <w:sz w:val="44"/>
          <w:szCs w:val="44"/>
        </w:rPr>
        <w:t>引   言</w:t>
      </w:r>
    </w:p>
    <w:p>
      <w:pPr>
        <w:ind w:left="420" w:firstLine="420"/>
      </w:pPr>
    </w:p>
    <w:p>
      <w:pPr>
        <w:spacing w:line="360" w:lineRule="auto"/>
        <w:ind w:firstLineChars="200" w:firstLine="480"/>
        <w:rPr>
          <w:rFonts w:ascii="Times New Roman" w:hAnsi="Times New Roman"/>
          <w:sz w:val="24"/>
        </w:rPr>
      </w:pPr>
      <w:r>
        <w:rPr>
          <w:rFonts w:ascii="Times New Roman" w:hAnsi="Times New Roman"/>
          <w:sz w:val="24"/>
        </w:rPr>
        <w:t>本规范是以</w:t>
      </w:r>
      <w:r>
        <w:rPr>
          <w:rFonts w:ascii="Times New Roman" w:hAnsi="Times New Roman"/>
          <w:sz w:val="24"/>
        </w:rPr>
        <w:t>JJF 1071-2010</w:t>
      </w:r>
      <w:r>
        <w:rPr>
          <w:rFonts w:ascii="Times New Roman" w:hAnsi="Times New Roman"/>
          <w:sz w:val="24"/>
        </w:rPr>
        <w:t>《国家计量校准规范编写规则》、</w:t>
      </w:r>
      <w:r>
        <w:rPr>
          <w:rFonts w:ascii="Times New Roman" w:hAnsi="Times New Roman"/>
          <w:sz w:val="24"/>
        </w:rPr>
        <w:t>JJF 1001-2011</w:t>
      </w:r>
      <w:r>
        <w:rPr>
          <w:rFonts w:ascii="Times New Roman" w:hAnsi="Times New Roman"/>
          <w:sz w:val="24"/>
        </w:rPr>
        <w:t>《通用计量术语及定义》和</w:t>
      </w:r>
      <w:r>
        <w:rPr>
          <w:rFonts w:ascii="Times New Roman" w:hAnsi="Times New Roman"/>
          <w:sz w:val="24"/>
        </w:rPr>
        <w:t>JJF 1059.1-2012</w:t>
      </w:r>
      <w:r>
        <w:rPr>
          <w:rFonts w:ascii="Times New Roman" w:hAnsi="Times New Roman"/>
          <w:sz w:val="24"/>
        </w:rPr>
        <w:t>《测量不确定度评定与表示》为基础性系列规范进行编写。</w:t>
      </w:r>
    </w:p>
    <w:p>
      <w:pPr>
        <w:adjustRightInd w:val="0"/>
        <w:snapToGrid w:val="0"/>
        <w:spacing w:line="360" w:lineRule="auto"/>
        <w:ind w:firstLineChars="200" w:firstLine="480"/>
        <w:rPr>
          <w:rFonts w:ascii="Times New Roman" w:hAnsi="Times New Roman"/>
          <w:sz w:val="24"/>
        </w:rPr>
      </w:pPr>
      <w:r>
        <w:rPr>
          <w:rFonts w:ascii="Times New Roman" w:hAnsi="Times New Roman"/>
          <w:sz w:val="24"/>
        </w:rPr>
        <w:t>本规范主要参考标准</w:t>
      </w:r>
      <w:r>
        <w:rPr>
          <w:rFonts w:ascii="Times New Roman" w:hAnsi="Times New Roman" w:hint="eastAsia"/>
          <w:sz w:val="24"/>
        </w:rPr>
        <w:t xml:space="preserve">JJF 1101-2019 </w:t>
      </w:r>
      <w:r>
        <w:rPr>
          <w:rFonts w:ascii="Times New Roman" w:hAnsi="Times New Roman" w:hint="eastAsia"/>
          <w:sz w:val="24"/>
        </w:rPr>
        <w:t>《环境试验设备温度、湿度参数校准规范》</w:t>
      </w:r>
    </w:p>
    <w:p>
      <w:pPr>
        <w:spacing w:line="360" w:lineRule="auto"/>
        <w:ind w:firstLineChars="200" w:firstLine="480"/>
        <w:rPr>
          <w:rFonts w:ascii="Times New Roman" w:hAnsi="Times New Roman"/>
          <w:sz w:val="24"/>
        </w:rPr>
      </w:pPr>
      <w:r>
        <w:rPr>
          <w:rFonts w:ascii="Times New Roman" w:hAnsi="Times New Roman"/>
          <w:sz w:val="24"/>
        </w:rPr>
        <w:t>本规范为首次发布。</w:t>
      </w:r>
    </w:p>
    <w:p>
      <w:pPr>
        <w:ind w:left="420" w:firstLine="420"/>
      </w:pPr>
    </w:p>
    <w:p>
      <w:pPr>
        <w:ind w:left="420" w:firstLine="420"/>
        <w:rPr>
          <w:color w:val="000000"/>
        </w:rPr>
      </w:pPr>
    </w:p>
    <w:p>
      <w:pPr>
        <w:ind w:left="420" w:firstLine="420"/>
        <w:rPr>
          <w:color w:val="000000"/>
        </w:rPr>
      </w:pPr>
    </w:p>
    <w:p>
      <w:pPr>
        <w:ind w:left="420" w:firstLine="420"/>
        <w:rPr>
          <w:color w:val="000000"/>
        </w:rPr>
      </w:pPr>
    </w:p>
    <w:p>
      <w:pPr>
        <w:ind w:left="420" w:firstLine="420"/>
        <w:rPr>
          <w:color w:val="000000"/>
        </w:rPr>
        <w:sectPr>
          <w:headerReference w:type="default" r:id="rId22"/>
          <w:footerReference w:type="default" r:id="rId23"/>
          <w:pgSz w:w="11907" w:h="16839"/>
          <w:pgMar w:top="1418" w:right="1134" w:bottom="1134" w:left="1418" w:header="1247" w:footer="851" w:gutter="0"/>
          <w:pgNumType w:fmt="upperRoman" w:start="1"/>
          <w:cols w:space="720"/>
          <w:docGrid w:type="lines" w:linePitch="312"/>
        </w:sectPr>
      </w:pPr>
    </w:p>
    <w:p>
      <w:pPr>
        <w:framePr w:w="9406" w:h="736" w:hRule="exact" w:wrap="around" w:vAnchor="page" w:hAnchor="page" w:x="1396" w:y="1501" w:anchorLock="1"/>
        <w:autoSpaceDE w:val="0"/>
        <w:autoSpaceDN w:val="0"/>
        <w:adjustRightInd w:val="0"/>
        <w:ind w:left="641"/>
        <w:jc w:val="center"/>
        <w:rPr>
          <w:rFonts w:ascii="黑体" w:eastAsia="黑体" w:hAnsi="黑体"/>
          <w:sz w:val="44"/>
          <w:szCs w:val="44"/>
        </w:rPr>
      </w:pPr>
      <w:r>
        <w:rPr>
          <w:rFonts w:ascii="Times New Roman" w:eastAsia="黑体" w:hAnsi="Times New Roman" w:hint="eastAsia"/>
          <w:sz w:val="32"/>
          <w:szCs w:val="32"/>
        </w:rPr>
        <w:lastRenderedPageBreak/>
        <w:t>光伏组件紫外预处理试验箱校准规范</w:t>
      </w:r>
    </w:p>
    <w:p>
      <w:pPr>
        <w:framePr w:w="9406" w:h="736" w:hRule="exact" w:wrap="around" w:vAnchor="page" w:hAnchor="page" w:x="1396" w:y="1501" w:anchorLock="1"/>
        <w:ind w:left="640" w:firstLine="640"/>
        <w:jc w:val="center"/>
        <w:rPr>
          <w:rFonts w:ascii="Times New Roman" w:eastAsia="黑体" w:hAnsi="Times New Roman"/>
          <w:sz w:val="32"/>
          <w:szCs w:val="32"/>
        </w:rPr>
      </w:pPr>
    </w:p>
    <w:p>
      <w:pPr>
        <w:framePr w:w="9406" w:h="736" w:hRule="exact" w:wrap="around" w:vAnchor="page" w:hAnchor="page" w:x="1396" w:y="1501" w:anchorLock="1"/>
        <w:ind w:left="880" w:firstLine="880"/>
        <w:jc w:val="center"/>
        <w:rPr>
          <w:rFonts w:ascii="Times New Roman" w:eastAsia="黑体" w:hAnsi="Times New Roman"/>
          <w:sz w:val="44"/>
          <w:szCs w:val="44"/>
        </w:rPr>
      </w:pPr>
    </w:p>
    <w:p>
      <w:pPr>
        <w:framePr w:w="9406" w:h="736" w:hRule="exact" w:wrap="around" w:vAnchor="page" w:hAnchor="page" w:x="1396" w:y="1501" w:anchorLock="1"/>
        <w:spacing w:line="360" w:lineRule="auto"/>
        <w:ind w:left="643" w:firstLine="643"/>
        <w:jc w:val="center"/>
        <w:outlineLvl w:val="0"/>
        <w:rPr>
          <w:rFonts w:ascii="Times New Roman" w:eastAsia="黑体" w:hAnsi="Times New Roman"/>
          <w:b/>
          <w:bCs/>
          <w:color w:val="000000"/>
          <w:sz w:val="32"/>
          <w:szCs w:val="32"/>
        </w:rPr>
      </w:pPr>
    </w:p>
    <w:p>
      <w:pPr>
        <w:pStyle w:val="af6"/>
        <w:ind w:left="312" w:hangingChars="130" w:hanging="312"/>
        <w:outlineLvl w:val="0"/>
        <w:rPr>
          <w:rFonts w:ascii="Times New Roman" w:hAnsi="Times New Roman"/>
          <w:color w:val="000000"/>
        </w:rPr>
      </w:pPr>
      <w:r>
        <w:rPr>
          <w:rFonts w:ascii="Times New Roman" w:hAnsi="Times New Roman"/>
          <w:color w:val="000000"/>
        </w:rPr>
        <w:t>1</w:t>
      </w:r>
      <w:r>
        <w:rPr>
          <w:rFonts w:ascii="Times New Roman" w:hAnsi="Times New Roman" w:hint="eastAsia"/>
          <w:color w:val="000000"/>
        </w:rPr>
        <w:t xml:space="preserve"> </w:t>
      </w:r>
      <w:r>
        <w:rPr>
          <w:rFonts w:ascii="Times New Roman" w:hAnsi="Times New Roman"/>
          <w:color w:val="000000"/>
        </w:rPr>
        <w:t>范围</w:t>
      </w:r>
    </w:p>
    <w:p>
      <w:pPr>
        <w:widowControl/>
        <w:spacing w:line="360" w:lineRule="auto"/>
        <w:ind w:firstLineChars="200" w:firstLine="480"/>
        <w:rPr>
          <w:rFonts w:ascii="Times New Roman" w:hAnsi="Times New Roman"/>
          <w:kern w:val="0"/>
          <w:sz w:val="24"/>
          <w:szCs w:val="20"/>
        </w:rPr>
      </w:pPr>
      <w:r>
        <w:rPr>
          <w:rFonts w:ascii="Times New Roman" w:hAnsi="Times New Roman" w:hint="eastAsia"/>
          <w:kern w:val="0"/>
          <w:sz w:val="24"/>
          <w:szCs w:val="20"/>
        </w:rPr>
        <w:t>本规范适用于光伏组件紫外预处理试验箱的校准。</w:t>
      </w:r>
    </w:p>
    <w:p>
      <w:pPr>
        <w:pStyle w:val="af6"/>
        <w:rPr>
          <w:rFonts w:ascii="Times New Roman" w:hAnsi="Times New Roman"/>
        </w:rPr>
      </w:pPr>
      <w:r>
        <w:rPr>
          <w:rFonts w:ascii="Times New Roman" w:hAnsi="Times New Roman"/>
        </w:rPr>
        <w:t>2</w:t>
      </w:r>
      <w:r>
        <w:rPr>
          <w:rFonts w:ascii="Times New Roman" w:hAnsi="Times New Roman" w:hint="eastAsia"/>
        </w:rPr>
        <w:t xml:space="preserve"> </w:t>
      </w:r>
      <w:r>
        <w:rPr>
          <w:rFonts w:ascii="Times New Roman" w:hAnsi="Times New Roman"/>
        </w:rPr>
        <w:t>引用文件</w:t>
      </w:r>
    </w:p>
    <w:p>
      <w:pPr>
        <w:spacing w:line="360" w:lineRule="auto"/>
        <w:ind w:firstLineChars="200" w:firstLine="480"/>
        <w:rPr>
          <w:rFonts w:ascii="Times New Roman" w:hAnsi="Times New Roman"/>
          <w:kern w:val="0"/>
          <w:sz w:val="24"/>
          <w:szCs w:val="20"/>
        </w:rPr>
      </w:pPr>
      <w:r>
        <w:rPr>
          <w:rFonts w:ascii="Times New Roman" w:hAnsi="Times New Roman"/>
          <w:kern w:val="0"/>
          <w:sz w:val="24"/>
          <w:szCs w:val="20"/>
        </w:rPr>
        <w:t>本规范引用了下列文件：</w:t>
      </w:r>
    </w:p>
    <w:p>
      <w:pPr>
        <w:adjustRightInd w:val="0"/>
        <w:snapToGrid w:val="0"/>
        <w:spacing w:line="360" w:lineRule="auto"/>
        <w:ind w:firstLineChars="200" w:firstLine="480"/>
        <w:rPr>
          <w:rFonts w:ascii="Times New Roman" w:hAnsi="Times New Roman" w:hint="eastAsia"/>
          <w:color w:val="000000" w:themeColor="text1"/>
          <w:sz w:val="24"/>
        </w:rPr>
      </w:pPr>
      <w:r>
        <w:rPr>
          <w:rFonts w:ascii="Times New Roman" w:hAnsi="Times New Roman" w:hint="eastAsia"/>
          <w:color w:val="000000" w:themeColor="text1"/>
          <w:sz w:val="24"/>
        </w:rPr>
        <w:t>JJF 2062-2023</w:t>
      </w:r>
      <w:r>
        <w:rPr>
          <w:rFonts w:ascii="Times New Roman" w:hAnsi="Times New Roman" w:hint="eastAsia"/>
          <w:color w:val="000000" w:themeColor="text1"/>
          <w:sz w:val="24"/>
        </w:rPr>
        <w:t>光伏组件用紫外老化箱校准规范</w:t>
      </w:r>
    </w:p>
    <w:p>
      <w:pPr>
        <w:adjustRightInd w:val="0"/>
        <w:snapToGrid w:val="0"/>
        <w:spacing w:line="360" w:lineRule="auto"/>
        <w:ind w:firstLineChars="200" w:firstLine="480"/>
        <w:rPr>
          <w:rFonts w:ascii="Times New Roman" w:hAnsi="Times New Roman" w:hint="eastAsia"/>
          <w:color w:val="000000" w:themeColor="text1"/>
          <w:sz w:val="24"/>
        </w:rPr>
      </w:pPr>
      <w:r>
        <w:rPr>
          <w:rFonts w:ascii="Times New Roman" w:hAnsi="Times New Roman" w:hint="eastAsia"/>
          <w:color w:val="000000" w:themeColor="text1"/>
          <w:sz w:val="24"/>
        </w:rPr>
        <w:t>JJF 1664-2017</w:t>
      </w:r>
      <w:r>
        <w:rPr>
          <w:rFonts w:ascii="Times New Roman" w:hAnsi="Times New Roman" w:hint="eastAsia"/>
          <w:color w:val="000000" w:themeColor="text1"/>
          <w:sz w:val="24"/>
        </w:rPr>
        <w:t>温度显示仪校准规范</w:t>
      </w:r>
    </w:p>
    <w:p>
      <w:pPr>
        <w:adjustRightInd w:val="0"/>
        <w:snapToGrid w:val="0"/>
        <w:spacing w:line="360" w:lineRule="auto"/>
        <w:ind w:firstLineChars="200" w:firstLine="480"/>
        <w:rPr>
          <w:rFonts w:ascii="Times New Roman" w:hAnsi="Times New Roman"/>
          <w:color w:val="000000" w:themeColor="text1"/>
          <w:kern w:val="0"/>
          <w:sz w:val="24"/>
          <w:szCs w:val="20"/>
        </w:rPr>
      </w:pPr>
      <w:r>
        <w:rPr>
          <w:rFonts w:ascii="Times New Roman" w:hAnsi="Times New Roman" w:hint="eastAsia"/>
          <w:color w:val="000000" w:themeColor="text1"/>
          <w:kern w:val="0"/>
          <w:sz w:val="24"/>
          <w:szCs w:val="20"/>
        </w:rPr>
        <w:t>GB/T 19394</w:t>
      </w:r>
      <w:r>
        <w:rPr>
          <w:rFonts w:ascii="Times New Roman" w:hAnsi="Times New Roman" w:hint="eastAsia"/>
          <w:color w:val="000000" w:themeColor="text1"/>
          <w:sz w:val="24"/>
        </w:rPr>
        <w:t>-</w:t>
      </w:r>
      <w:r>
        <w:rPr>
          <w:rFonts w:ascii="Times New Roman" w:hAnsi="Times New Roman" w:hint="eastAsia"/>
          <w:color w:val="000000" w:themeColor="text1"/>
          <w:kern w:val="0"/>
          <w:sz w:val="24"/>
          <w:szCs w:val="20"/>
        </w:rPr>
        <w:t xml:space="preserve">2003/IEC 61345: 1998 </w:t>
      </w:r>
      <w:r>
        <w:rPr>
          <w:rFonts w:ascii="Times New Roman" w:hAnsi="Times New Roman" w:hint="eastAsia"/>
          <w:color w:val="000000" w:themeColor="text1"/>
          <w:kern w:val="0"/>
          <w:sz w:val="24"/>
          <w:szCs w:val="20"/>
        </w:rPr>
        <w:t>光伏（</w:t>
      </w:r>
      <w:r>
        <w:rPr>
          <w:rFonts w:ascii="Times New Roman" w:hAnsi="Times New Roman" w:hint="eastAsia"/>
          <w:color w:val="000000" w:themeColor="text1"/>
          <w:kern w:val="0"/>
          <w:sz w:val="24"/>
          <w:szCs w:val="20"/>
        </w:rPr>
        <w:t>PV</w:t>
      </w:r>
      <w:r>
        <w:rPr>
          <w:rFonts w:ascii="Times New Roman" w:hAnsi="Times New Roman" w:hint="eastAsia"/>
          <w:color w:val="000000" w:themeColor="text1"/>
          <w:kern w:val="0"/>
          <w:sz w:val="24"/>
          <w:szCs w:val="20"/>
        </w:rPr>
        <w:t>）组件紫外试验</w:t>
      </w:r>
    </w:p>
    <w:p>
      <w:pPr>
        <w:spacing w:line="360" w:lineRule="auto"/>
        <w:ind w:firstLineChars="200" w:firstLine="480"/>
        <w:rPr>
          <w:rFonts w:ascii="Times New Roman" w:hAnsi="Times New Roman"/>
          <w:kern w:val="0"/>
          <w:sz w:val="24"/>
          <w:szCs w:val="20"/>
        </w:rPr>
      </w:pPr>
      <w:r>
        <w:rPr>
          <w:rFonts w:ascii="Times New Roman" w:hAnsi="Times New Roman"/>
          <w:kern w:val="0"/>
          <w:sz w:val="24"/>
          <w:szCs w:val="20"/>
        </w:rPr>
        <w:t>凡是注日期的引用文件，仅注日期的版本适用于本规范；凡是不注日期的引用文件，其最新版本（包括所有的修改单）适用于本规范。</w:t>
      </w:r>
    </w:p>
    <w:p>
      <w:pPr>
        <w:pStyle w:val="af6"/>
        <w:rPr>
          <w:rFonts w:ascii="Times New Roman" w:hAnsi="Times New Roman"/>
        </w:rPr>
      </w:pPr>
      <w:r>
        <w:rPr>
          <w:rFonts w:ascii="Times New Roman" w:hAnsi="Times New Roman"/>
        </w:rPr>
        <w:t>3</w:t>
      </w:r>
      <w:r>
        <w:rPr>
          <w:rFonts w:ascii="Times New Roman" w:hAnsi="Times New Roman" w:hint="eastAsia"/>
        </w:rPr>
        <w:t xml:space="preserve"> </w:t>
      </w:r>
      <w:r>
        <w:rPr>
          <w:rFonts w:ascii="Times New Roman" w:hAnsi="Times New Roman"/>
          <w:color w:val="000000" w:themeColor="text1"/>
        </w:rPr>
        <w:t>概述</w:t>
      </w:r>
    </w:p>
    <w:p>
      <w:pPr>
        <w:adjustRightInd w:val="0"/>
        <w:snapToGrid w:val="0"/>
        <w:spacing w:line="360" w:lineRule="auto"/>
        <w:ind w:firstLineChars="200" w:firstLine="480"/>
        <w:rPr>
          <w:rFonts w:ascii="Times New Roman" w:hAnsi="Times New Roman"/>
          <w:color w:val="000000" w:themeColor="text1"/>
          <w:sz w:val="24"/>
        </w:rPr>
      </w:pPr>
      <w:r>
        <w:rPr>
          <w:rFonts w:ascii="Times New Roman" w:hAnsi="Times New Roman" w:hint="eastAsia"/>
          <w:kern w:val="0"/>
          <w:sz w:val="24"/>
          <w:szCs w:val="20"/>
        </w:rPr>
        <w:t>光伏组件紫外预处理试验箱</w:t>
      </w:r>
      <w:r>
        <w:rPr>
          <w:rFonts w:ascii="Times New Roman" w:hAnsi="Times New Roman" w:hint="eastAsia"/>
          <w:kern w:val="0"/>
          <w:sz w:val="24"/>
          <w:szCs w:val="20"/>
        </w:rPr>
        <w:t>(</w:t>
      </w:r>
      <w:r>
        <w:rPr>
          <w:rFonts w:ascii="Times New Roman" w:hAnsi="Times New Roman" w:hint="eastAsia"/>
          <w:kern w:val="0"/>
          <w:sz w:val="24"/>
          <w:szCs w:val="20"/>
        </w:rPr>
        <w:t>以下简称紫外预处理试验箱</w:t>
      </w:r>
      <w:r>
        <w:rPr>
          <w:rFonts w:ascii="Times New Roman" w:hAnsi="Times New Roman" w:hint="eastAsia"/>
          <w:kern w:val="0"/>
          <w:sz w:val="24"/>
          <w:szCs w:val="20"/>
        </w:rPr>
        <w:t>)</w:t>
      </w:r>
      <w:r>
        <w:rPr>
          <w:rFonts w:ascii="Times New Roman" w:hAnsi="Times New Roman" w:hint="eastAsia"/>
          <w:kern w:val="0"/>
          <w:sz w:val="24"/>
          <w:szCs w:val="20"/>
        </w:rPr>
        <w:t>是模拟太阳光光谱</w:t>
      </w:r>
      <w:proofErr w:type="gramStart"/>
      <w:r>
        <w:rPr>
          <w:rFonts w:ascii="Times New Roman" w:hAnsi="Times New Roman" w:hint="eastAsia"/>
          <w:kern w:val="0"/>
          <w:sz w:val="24"/>
          <w:szCs w:val="20"/>
        </w:rPr>
        <w:t>里紫外部</w:t>
      </w:r>
      <w:proofErr w:type="gramEnd"/>
      <w:r>
        <w:rPr>
          <w:rFonts w:ascii="Times New Roman" w:hAnsi="Times New Roman" w:hint="eastAsia"/>
          <w:kern w:val="0"/>
          <w:sz w:val="24"/>
          <w:szCs w:val="20"/>
        </w:rPr>
        <w:t>分的装置，配合适当的温度，用于考核光伏</w:t>
      </w:r>
      <w:proofErr w:type="gramStart"/>
      <w:r>
        <w:rPr>
          <w:rFonts w:ascii="Times New Roman" w:hAnsi="Times New Roman" w:hint="eastAsia"/>
          <w:kern w:val="0"/>
          <w:sz w:val="24"/>
          <w:szCs w:val="20"/>
        </w:rPr>
        <w:t>组件抗紫外</w:t>
      </w:r>
      <w:proofErr w:type="gramEnd"/>
      <w:r>
        <w:rPr>
          <w:rFonts w:ascii="Times New Roman" w:hAnsi="Times New Roman" w:hint="eastAsia"/>
          <w:kern w:val="0"/>
          <w:sz w:val="24"/>
          <w:szCs w:val="20"/>
        </w:rPr>
        <w:t>辐射能力的试验。紫外预处理试验箱通常采用中空箱体式结构，光源侧置或顶置</w:t>
      </w:r>
      <w:r>
        <w:rPr>
          <w:rFonts w:ascii="Times New Roman" w:hAnsi="Times New Roman"/>
          <w:color w:val="000000" w:themeColor="text1"/>
          <w:sz w:val="24"/>
        </w:rPr>
        <w:t>。</w:t>
      </w:r>
    </w:p>
    <w:p>
      <w:pPr>
        <w:pStyle w:val="af6"/>
        <w:rPr>
          <w:rFonts w:ascii="Times New Roman" w:hAnsi="Times New Roman"/>
          <w:color w:val="000000" w:themeColor="text1"/>
        </w:rPr>
      </w:pPr>
      <w:r>
        <w:rPr>
          <w:rFonts w:ascii="Times New Roman" w:hAnsi="Times New Roman"/>
        </w:rPr>
        <w:t>4</w:t>
      </w:r>
      <w:r>
        <w:rPr>
          <w:rFonts w:ascii="Times New Roman" w:hAnsi="Times New Roman" w:hint="eastAsia"/>
        </w:rPr>
        <w:t xml:space="preserve">  </w:t>
      </w:r>
      <w:r>
        <w:rPr>
          <w:rFonts w:ascii="Times New Roman" w:hAnsi="Times New Roman"/>
        </w:rPr>
        <w:t>计量特性</w:t>
      </w:r>
    </w:p>
    <w:p>
      <w:pPr>
        <w:spacing w:line="360" w:lineRule="auto"/>
        <w:rPr>
          <w:rFonts w:ascii="Times New Roman" w:hAnsi="Times New Roman"/>
          <w:kern w:val="0"/>
          <w:sz w:val="24"/>
          <w:szCs w:val="20"/>
        </w:rPr>
      </w:pPr>
      <w:r>
        <w:rPr>
          <w:rFonts w:ascii="Times New Roman" w:hAnsi="Times New Roman" w:hint="eastAsia"/>
          <w:color w:val="000000" w:themeColor="text1"/>
          <w:sz w:val="24"/>
        </w:rPr>
        <w:t xml:space="preserve">4.1 </w:t>
      </w:r>
      <w:r>
        <w:rPr>
          <w:rFonts w:ascii="Times New Roman" w:hAnsi="Times New Roman" w:hint="eastAsia"/>
          <w:kern w:val="0"/>
          <w:sz w:val="24"/>
          <w:szCs w:val="20"/>
        </w:rPr>
        <w:t>温度偏差</w:t>
      </w:r>
    </w:p>
    <w:p>
      <w:pPr>
        <w:spacing w:line="360" w:lineRule="auto"/>
        <w:ind w:firstLineChars="200" w:firstLine="480"/>
        <w:rPr>
          <w:rFonts w:ascii="Times New Roman" w:hAnsi="Times New Roman" w:hint="eastAsia"/>
          <w:kern w:val="0"/>
          <w:sz w:val="24"/>
          <w:szCs w:val="20"/>
        </w:rPr>
      </w:pPr>
      <w:r>
        <w:rPr>
          <w:rFonts w:ascii="Times New Roman" w:hAnsi="Times New Roman" w:hint="eastAsia"/>
          <w:kern w:val="0"/>
          <w:sz w:val="24"/>
          <w:szCs w:val="20"/>
        </w:rPr>
        <w:t>紫外预处理试验箱温度偏差允许误差±</w:t>
      </w:r>
      <w:r>
        <w:rPr>
          <w:rFonts w:ascii="Times New Roman" w:hAnsi="Times New Roman" w:hint="eastAsia"/>
          <w:kern w:val="0"/>
          <w:sz w:val="24"/>
          <w:szCs w:val="20"/>
        </w:rPr>
        <w:t>5</w:t>
      </w:r>
      <w:r>
        <w:rPr>
          <w:rFonts w:ascii="Times New Roman" w:hAnsi="Times New Roman" w:hint="eastAsia"/>
          <w:kern w:val="0"/>
          <w:sz w:val="24"/>
          <w:szCs w:val="20"/>
        </w:rPr>
        <w:t>℃。</w:t>
      </w:r>
    </w:p>
    <w:p>
      <w:pPr>
        <w:spacing w:line="360" w:lineRule="auto"/>
        <w:rPr>
          <w:rFonts w:ascii="Times New Roman" w:hAnsi="Times New Roman" w:hint="eastAsia"/>
          <w:kern w:val="0"/>
          <w:sz w:val="24"/>
          <w:szCs w:val="20"/>
        </w:rPr>
      </w:pPr>
      <w:r>
        <w:rPr>
          <w:rFonts w:ascii="Times New Roman" w:hAnsi="Times New Roman" w:hint="eastAsia"/>
          <w:kern w:val="0"/>
          <w:sz w:val="24"/>
          <w:szCs w:val="20"/>
        </w:rPr>
        <w:t xml:space="preserve">4.2 </w:t>
      </w:r>
      <w:r>
        <w:rPr>
          <w:rFonts w:ascii="Times New Roman" w:hAnsi="Times New Roman" w:hint="eastAsia"/>
          <w:kern w:val="0"/>
          <w:sz w:val="24"/>
          <w:szCs w:val="20"/>
        </w:rPr>
        <w:t>温度波动度</w:t>
      </w:r>
    </w:p>
    <w:p>
      <w:pPr>
        <w:spacing w:line="360" w:lineRule="auto"/>
        <w:ind w:firstLineChars="200" w:firstLine="480"/>
        <w:rPr>
          <w:rFonts w:ascii="Times New Roman" w:hAnsi="Times New Roman" w:hint="eastAsia"/>
          <w:kern w:val="0"/>
          <w:sz w:val="24"/>
          <w:szCs w:val="20"/>
        </w:rPr>
      </w:pPr>
      <w:r>
        <w:rPr>
          <w:rFonts w:ascii="Times New Roman" w:hAnsi="Times New Roman" w:hint="eastAsia"/>
          <w:kern w:val="0"/>
          <w:sz w:val="24"/>
          <w:szCs w:val="20"/>
        </w:rPr>
        <w:t>紫外预处理试验箱温度波动度允许误差为±</w:t>
      </w:r>
      <w:r>
        <w:rPr>
          <w:rFonts w:ascii="Times New Roman" w:hAnsi="Times New Roman" w:hint="eastAsia"/>
          <w:kern w:val="0"/>
          <w:sz w:val="24"/>
          <w:szCs w:val="20"/>
        </w:rPr>
        <w:t>0.5</w:t>
      </w:r>
      <w:r>
        <w:rPr>
          <w:rFonts w:ascii="Times New Roman" w:hAnsi="Times New Roman" w:hint="eastAsia"/>
          <w:kern w:val="0"/>
          <w:sz w:val="24"/>
          <w:szCs w:val="20"/>
        </w:rPr>
        <w:t>℃。</w:t>
      </w:r>
    </w:p>
    <w:p>
      <w:pPr>
        <w:spacing w:line="360" w:lineRule="auto"/>
        <w:rPr>
          <w:rFonts w:ascii="Times New Roman" w:hAnsi="Times New Roman" w:hint="eastAsia"/>
          <w:color w:val="000000" w:themeColor="text1"/>
          <w:sz w:val="24"/>
        </w:rPr>
      </w:pPr>
      <w:r>
        <w:rPr>
          <w:rFonts w:ascii="Times New Roman" w:hAnsi="Times New Roman" w:hint="eastAsia"/>
          <w:color w:val="000000" w:themeColor="text1"/>
          <w:sz w:val="24"/>
        </w:rPr>
        <w:t xml:space="preserve">4.3 </w:t>
      </w:r>
      <w:r>
        <w:rPr>
          <w:rFonts w:ascii="Times New Roman" w:hAnsi="Times New Roman" w:hint="eastAsia"/>
          <w:color w:val="000000" w:themeColor="text1"/>
          <w:sz w:val="24"/>
        </w:rPr>
        <w:t>温度均匀度</w:t>
      </w:r>
    </w:p>
    <w:p>
      <w:pPr>
        <w:spacing w:line="360" w:lineRule="auto"/>
        <w:ind w:firstLineChars="200" w:firstLine="480"/>
        <w:rPr>
          <w:rFonts w:ascii="Times New Roman" w:hAnsi="Times New Roman" w:hint="eastAsia"/>
          <w:kern w:val="0"/>
          <w:sz w:val="24"/>
          <w:szCs w:val="20"/>
        </w:rPr>
      </w:pPr>
      <w:r>
        <w:rPr>
          <w:rFonts w:ascii="Times New Roman" w:hAnsi="Times New Roman" w:hint="eastAsia"/>
          <w:kern w:val="0"/>
          <w:sz w:val="24"/>
          <w:szCs w:val="20"/>
        </w:rPr>
        <w:t>紫外预处理试验箱温度均匀度为</w:t>
      </w:r>
      <w:r>
        <w:rPr>
          <w:rFonts w:ascii="Times New Roman" w:hAnsi="Times New Roman" w:hint="eastAsia"/>
          <w:kern w:val="0"/>
          <w:sz w:val="24"/>
          <w:szCs w:val="20"/>
        </w:rPr>
        <w:t>2.0</w:t>
      </w:r>
      <w:r>
        <w:rPr>
          <w:rFonts w:ascii="Times New Roman" w:hAnsi="Times New Roman" w:hint="eastAsia"/>
          <w:kern w:val="0"/>
          <w:sz w:val="24"/>
          <w:szCs w:val="20"/>
        </w:rPr>
        <w:t>℃。</w:t>
      </w:r>
    </w:p>
    <w:p>
      <w:pPr>
        <w:spacing w:line="360" w:lineRule="auto"/>
        <w:rPr>
          <w:rFonts w:ascii="Times New Roman" w:hAnsi="Times New Roman" w:hint="eastAsia"/>
          <w:color w:val="000000" w:themeColor="text1"/>
          <w:sz w:val="24"/>
        </w:rPr>
      </w:pPr>
      <w:r>
        <w:rPr>
          <w:rFonts w:ascii="Times New Roman" w:hAnsi="Times New Roman" w:hint="eastAsia"/>
          <w:color w:val="000000" w:themeColor="text1"/>
          <w:sz w:val="24"/>
        </w:rPr>
        <w:t xml:space="preserve">4.4 </w:t>
      </w:r>
      <w:r>
        <w:rPr>
          <w:rFonts w:ascii="Times New Roman" w:hAnsi="Times New Roman" w:hint="eastAsia"/>
          <w:color w:val="000000" w:themeColor="text1"/>
          <w:sz w:val="24"/>
        </w:rPr>
        <w:t>温度显示仪示值误差</w:t>
      </w:r>
    </w:p>
    <w:p>
      <w:pPr>
        <w:spacing w:line="360" w:lineRule="auto"/>
        <w:ind w:firstLineChars="200" w:firstLine="480"/>
        <w:jc w:val="left"/>
        <w:rPr>
          <w:rFonts w:ascii="Times New Roman" w:hAnsi="Times New Roman" w:hint="eastAsia"/>
          <w:kern w:val="0"/>
          <w:sz w:val="24"/>
          <w:szCs w:val="20"/>
        </w:rPr>
      </w:pPr>
      <w:r>
        <w:rPr>
          <w:rFonts w:ascii="Times New Roman" w:hAnsi="Times New Roman" w:hint="eastAsia"/>
          <w:kern w:val="0"/>
          <w:sz w:val="24"/>
          <w:szCs w:val="20"/>
        </w:rPr>
        <w:t>紫外预处理试验箱温度显示仪示值误差为±</w:t>
      </w:r>
      <w:r>
        <w:rPr>
          <w:rFonts w:ascii="Times New Roman" w:hAnsi="Times New Roman" w:hint="eastAsia"/>
          <w:kern w:val="0"/>
          <w:sz w:val="24"/>
          <w:szCs w:val="20"/>
        </w:rPr>
        <w:t>2.0</w:t>
      </w:r>
      <w:r>
        <w:rPr>
          <w:rFonts w:ascii="Times New Roman" w:hAnsi="Times New Roman" w:hint="eastAsia"/>
          <w:kern w:val="0"/>
          <w:sz w:val="24"/>
          <w:szCs w:val="20"/>
        </w:rPr>
        <w:t>℃。</w:t>
      </w:r>
    </w:p>
    <w:p>
      <w:pPr>
        <w:spacing w:line="360" w:lineRule="auto"/>
        <w:ind w:firstLineChars="200" w:firstLine="480"/>
        <w:jc w:val="left"/>
        <w:rPr>
          <w:rFonts w:ascii="Times New Roman" w:hAnsi="Times New Roman"/>
          <w:sz w:val="24"/>
        </w:rPr>
      </w:pPr>
      <w:r>
        <w:rPr>
          <w:rFonts w:ascii="Times New Roman" w:hAnsi="Times New Roman"/>
          <w:sz w:val="24"/>
        </w:rPr>
        <w:t>依据</w:t>
      </w:r>
      <w:r>
        <w:rPr>
          <w:rFonts w:ascii="Times New Roman" w:hAnsi="Times New Roman" w:hint="eastAsia"/>
          <w:color w:val="000000" w:themeColor="text1"/>
          <w:kern w:val="0"/>
          <w:sz w:val="24"/>
          <w:szCs w:val="20"/>
        </w:rPr>
        <w:t>GB/T 19394</w:t>
      </w:r>
      <w:r>
        <w:rPr>
          <w:rFonts w:ascii="Times New Roman" w:hAnsi="Times New Roman" w:hint="eastAsia"/>
          <w:color w:val="000000" w:themeColor="text1"/>
          <w:sz w:val="24"/>
        </w:rPr>
        <w:t>-</w:t>
      </w:r>
      <w:r>
        <w:rPr>
          <w:rFonts w:ascii="Times New Roman" w:hAnsi="Times New Roman" w:hint="eastAsia"/>
          <w:color w:val="000000" w:themeColor="text1"/>
          <w:kern w:val="0"/>
          <w:sz w:val="24"/>
          <w:szCs w:val="20"/>
        </w:rPr>
        <w:t>2003</w:t>
      </w:r>
      <w:r>
        <w:rPr>
          <w:rFonts w:ascii="Times New Roman" w:hAnsi="Times New Roman" w:hint="eastAsia"/>
          <w:sz w:val="24"/>
        </w:rPr>
        <w:t>中</w:t>
      </w:r>
      <w:r>
        <w:rPr>
          <w:rFonts w:ascii="Times New Roman" w:hAnsi="Times New Roman" w:hint="eastAsia"/>
          <w:sz w:val="24"/>
        </w:rPr>
        <w:t>4</w:t>
      </w:r>
      <w:r>
        <w:rPr>
          <w:rFonts w:ascii="Times New Roman" w:hAnsi="Times New Roman" w:hint="eastAsia"/>
          <w:sz w:val="24"/>
        </w:rPr>
        <w:t>（</w:t>
      </w:r>
      <w:r>
        <w:rPr>
          <w:rFonts w:ascii="Times New Roman" w:hAnsi="Times New Roman" w:hint="eastAsia"/>
          <w:sz w:val="24"/>
        </w:rPr>
        <w:t>c</w:t>
      </w:r>
      <w:r>
        <w:rPr>
          <w:rFonts w:ascii="Times New Roman" w:hAnsi="Times New Roman" w:hint="eastAsia"/>
          <w:sz w:val="24"/>
        </w:rPr>
        <w:t>）的相关要求。</w:t>
      </w:r>
    </w:p>
    <w:p>
      <w:pPr>
        <w:spacing w:line="360" w:lineRule="auto"/>
        <w:rPr>
          <w:rFonts w:ascii="Times New Roman" w:hAnsi="Times New Roman"/>
          <w:color w:val="000000" w:themeColor="text1"/>
          <w:sz w:val="24"/>
        </w:rPr>
      </w:pPr>
      <w:r>
        <w:rPr>
          <w:rFonts w:ascii="Times New Roman" w:hAnsi="Times New Roman"/>
          <w:color w:val="000000" w:themeColor="text1"/>
          <w:sz w:val="24"/>
        </w:rPr>
        <w:t>4.</w:t>
      </w:r>
      <w:r>
        <w:rPr>
          <w:rFonts w:ascii="Times New Roman" w:hAnsi="Times New Roman" w:hint="eastAsia"/>
          <w:color w:val="000000" w:themeColor="text1"/>
          <w:sz w:val="24"/>
        </w:rPr>
        <w:t>5</w:t>
      </w:r>
      <w:r>
        <w:rPr>
          <w:rFonts w:ascii="Times New Roman" w:hAnsi="Times New Roman"/>
          <w:color w:val="000000" w:themeColor="text1"/>
          <w:sz w:val="24"/>
        </w:rPr>
        <w:t xml:space="preserve"> </w:t>
      </w:r>
      <w:r>
        <w:rPr>
          <w:rFonts w:ascii="Times New Roman" w:hAnsi="Times New Roman" w:hint="eastAsia"/>
          <w:color w:val="000000" w:themeColor="text1"/>
          <w:sz w:val="24"/>
        </w:rPr>
        <w:t>紫外辐照度修正系数</w:t>
      </w:r>
    </w:p>
    <w:p>
      <w:pPr>
        <w:spacing w:line="360" w:lineRule="auto"/>
        <w:ind w:firstLineChars="200" w:firstLine="480"/>
        <w:rPr>
          <w:rFonts w:ascii="Times New Roman" w:hAnsi="Times New Roman"/>
          <w:color w:val="000000" w:themeColor="text1"/>
          <w:sz w:val="24"/>
        </w:rPr>
      </w:pPr>
      <w:r>
        <w:rPr>
          <w:rFonts w:ascii="Times New Roman" w:hAnsi="Times New Roman" w:hint="eastAsia"/>
          <w:color w:val="000000" w:themeColor="text1"/>
          <w:sz w:val="24"/>
        </w:rPr>
        <w:t>紫外辐照度修正系数不超过</w:t>
      </w:r>
      <w:r>
        <w:rPr>
          <w:rFonts w:ascii="Times New Roman" w:hAnsi="Times New Roman" w:hint="eastAsia"/>
          <w:color w:val="000000" w:themeColor="text1"/>
          <w:sz w:val="24"/>
        </w:rPr>
        <w:t>( 0.6~1.4 )</w:t>
      </w:r>
      <w:r>
        <w:rPr>
          <w:rFonts w:ascii="Times New Roman" w:hAnsi="Times New Roman" w:hint="eastAsia"/>
          <w:color w:val="000000" w:themeColor="text1"/>
          <w:sz w:val="24"/>
        </w:rPr>
        <w:t>。</w:t>
      </w:r>
    </w:p>
    <w:p>
      <w:pPr>
        <w:spacing w:line="360" w:lineRule="auto"/>
        <w:rPr>
          <w:rFonts w:ascii="Times New Roman" w:hAnsi="Times New Roman"/>
          <w:color w:val="000000" w:themeColor="text1"/>
          <w:sz w:val="24"/>
        </w:rPr>
      </w:pPr>
      <w:r>
        <w:rPr>
          <w:rFonts w:ascii="Times New Roman" w:hAnsi="Times New Roman"/>
          <w:color w:val="000000" w:themeColor="text1"/>
          <w:sz w:val="24"/>
        </w:rPr>
        <w:t>4.</w:t>
      </w:r>
      <w:r>
        <w:rPr>
          <w:rFonts w:ascii="Times New Roman" w:hAnsi="Times New Roman" w:hint="eastAsia"/>
          <w:color w:val="000000" w:themeColor="text1"/>
          <w:sz w:val="24"/>
        </w:rPr>
        <w:t xml:space="preserve">6 </w:t>
      </w:r>
      <w:r>
        <w:rPr>
          <w:rFonts w:ascii="Times New Roman" w:hAnsi="Times New Roman" w:hint="eastAsia"/>
          <w:color w:val="000000" w:themeColor="text1"/>
          <w:sz w:val="24"/>
        </w:rPr>
        <w:t>紫外光谱积分辐照度</w:t>
      </w:r>
    </w:p>
    <w:p>
      <w:pPr>
        <w:spacing w:line="360" w:lineRule="auto"/>
        <w:ind w:firstLineChars="200" w:firstLine="480"/>
        <w:rPr>
          <w:rFonts w:ascii="Times New Roman" w:hAnsi="Times New Roman"/>
          <w:color w:val="000000" w:themeColor="text1"/>
          <w:sz w:val="24"/>
        </w:rPr>
      </w:pPr>
      <w:r>
        <w:rPr>
          <w:rFonts w:ascii="Times New Roman" w:hAnsi="Times New Roman" w:hint="eastAsia"/>
          <w:color w:val="000000" w:themeColor="text1"/>
          <w:sz w:val="24"/>
        </w:rPr>
        <w:t xml:space="preserve">UVC </w:t>
      </w:r>
      <w:r>
        <w:rPr>
          <w:rFonts w:ascii="Times New Roman" w:hAnsi="Times New Roman" w:hint="eastAsia"/>
          <w:color w:val="000000" w:themeColor="text1"/>
          <w:sz w:val="24"/>
        </w:rPr>
        <w:t>波段</w:t>
      </w:r>
      <w:r>
        <w:rPr>
          <w:rFonts w:ascii="Times New Roman" w:hAnsi="Times New Roman" w:hint="eastAsia"/>
          <w:color w:val="000000" w:themeColor="text1"/>
          <w:sz w:val="24"/>
        </w:rPr>
        <w:t xml:space="preserve">: ( 250~280 ) nm </w:t>
      </w:r>
      <w:r>
        <w:rPr>
          <w:rFonts w:ascii="Times New Roman" w:hAnsi="Times New Roman" w:hint="eastAsia"/>
          <w:color w:val="000000" w:themeColor="text1"/>
          <w:sz w:val="24"/>
        </w:rPr>
        <w:t>、</w:t>
      </w:r>
      <w:r>
        <w:rPr>
          <w:rFonts w:ascii="Times New Roman" w:hAnsi="Times New Roman" w:hint="eastAsia"/>
          <w:color w:val="000000" w:themeColor="text1"/>
          <w:sz w:val="24"/>
        </w:rPr>
        <w:t xml:space="preserve"> UVB </w:t>
      </w:r>
      <w:r>
        <w:rPr>
          <w:rFonts w:ascii="Times New Roman" w:hAnsi="Times New Roman" w:hint="eastAsia"/>
          <w:color w:val="000000" w:themeColor="text1"/>
          <w:sz w:val="24"/>
        </w:rPr>
        <w:t>波段</w:t>
      </w:r>
      <w:r>
        <w:rPr>
          <w:rFonts w:ascii="Times New Roman" w:hAnsi="Times New Roman" w:hint="eastAsia"/>
          <w:color w:val="000000" w:themeColor="text1"/>
          <w:sz w:val="24"/>
        </w:rPr>
        <w:t xml:space="preserve">: ( 280~320 ) nm </w:t>
      </w:r>
      <w:r>
        <w:rPr>
          <w:rFonts w:ascii="Times New Roman" w:hAnsi="Times New Roman" w:hint="eastAsia"/>
          <w:color w:val="000000" w:themeColor="text1"/>
          <w:sz w:val="24"/>
        </w:rPr>
        <w:t>和</w:t>
      </w:r>
      <w:r>
        <w:rPr>
          <w:rFonts w:ascii="Times New Roman" w:hAnsi="Times New Roman" w:hint="eastAsia"/>
          <w:color w:val="000000" w:themeColor="text1"/>
          <w:sz w:val="24"/>
        </w:rPr>
        <w:t xml:space="preserve"> UVA </w:t>
      </w:r>
      <w:r>
        <w:rPr>
          <w:rFonts w:ascii="Times New Roman" w:hAnsi="Times New Roman" w:hint="eastAsia"/>
          <w:color w:val="000000" w:themeColor="text1"/>
          <w:sz w:val="24"/>
        </w:rPr>
        <w:t>波段</w:t>
      </w:r>
      <w:r>
        <w:rPr>
          <w:rFonts w:ascii="Times New Roman" w:hAnsi="Times New Roman" w:hint="eastAsia"/>
          <w:color w:val="000000" w:themeColor="text1"/>
          <w:sz w:val="24"/>
        </w:rPr>
        <w:t>:</w:t>
      </w:r>
      <w:r>
        <w:rPr>
          <w:rFonts w:ascii="Times New Roman" w:hAnsi="Times New Roman"/>
          <w:color w:val="000000" w:themeColor="text1"/>
          <w:sz w:val="24"/>
        </w:rPr>
        <w:t>( 320~</w:t>
      </w:r>
      <w:r>
        <w:rPr>
          <w:rFonts w:ascii="Times New Roman" w:hAnsi="Times New Roman" w:hint="eastAsia"/>
          <w:color w:val="000000" w:themeColor="text1"/>
          <w:sz w:val="24"/>
        </w:rPr>
        <w:t xml:space="preserve">400 ) nm </w:t>
      </w:r>
      <w:r>
        <w:rPr>
          <w:rFonts w:ascii="Times New Roman" w:hAnsi="Times New Roman" w:hint="eastAsia"/>
          <w:color w:val="000000" w:themeColor="text1"/>
          <w:sz w:val="24"/>
        </w:rPr>
        <w:t>的积分辐照度。</w:t>
      </w:r>
    </w:p>
    <w:p>
      <w:pPr>
        <w:spacing w:line="360" w:lineRule="auto"/>
        <w:rPr>
          <w:rFonts w:ascii="Times New Roman" w:hAnsi="Times New Roman"/>
          <w:color w:val="000000" w:themeColor="text1"/>
          <w:sz w:val="24"/>
        </w:rPr>
      </w:pPr>
      <w:r>
        <w:rPr>
          <w:rFonts w:ascii="Times New Roman" w:hAnsi="Times New Roman" w:hint="eastAsia"/>
          <w:color w:val="000000" w:themeColor="text1"/>
          <w:sz w:val="24"/>
        </w:rPr>
        <w:lastRenderedPageBreak/>
        <w:t>4</w:t>
      </w:r>
      <w:r>
        <w:rPr>
          <w:rFonts w:ascii="Times New Roman" w:hAnsi="Times New Roman"/>
          <w:color w:val="000000" w:themeColor="text1"/>
          <w:sz w:val="24"/>
        </w:rPr>
        <w:t>.</w:t>
      </w:r>
      <w:r>
        <w:rPr>
          <w:rFonts w:ascii="Times New Roman" w:hAnsi="Times New Roman" w:hint="eastAsia"/>
          <w:color w:val="000000" w:themeColor="text1"/>
          <w:sz w:val="24"/>
        </w:rPr>
        <w:t xml:space="preserve">7 </w:t>
      </w:r>
      <w:r>
        <w:rPr>
          <w:rFonts w:ascii="Times New Roman" w:hAnsi="Times New Roman" w:hint="eastAsia"/>
          <w:color w:val="000000" w:themeColor="text1"/>
          <w:sz w:val="24"/>
        </w:rPr>
        <w:t>紫外辐照度</w:t>
      </w:r>
      <w:proofErr w:type="gramStart"/>
      <w:r>
        <w:rPr>
          <w:rFonts w:ascii="Times New Roman" w:hAnsi="Times New Roman" w:hint="eastAsia"/>
          <w:color w:val="000000" w:themeColor="text1"/>
          <w:sz w:val="24"/>
        </w:rPr>
        <w:t>不</w:t>
      </w:r>
      <w:proofErr w:type="gramEnd"/>
      <w:r>
        <w:rPr>
          <w:rFonts w:ascii="Times New Roman" w:hAnsi="Times New Roman" w:hint="eastAsia"/>
          <w:color w:val="000000" w:themeColor="text1"/>
          <w:sz w:val="24"/>
        </w:rPr>
        <w:t>均匀度</w:t>
      </w:r>
    </w:p>
    <w:p>
      <w:pPr>
        <w:spacing w:line="360" w:lineRule="auto"/>
        <w:ind w:firstLineChars="200" w:firstLine="480"/>
        <w:rPr>
          <w:rFonts w:ascii="Times New Roman" w:hAnsi="Times New Roman"/>
          <w:color w:val="000000" w:themeColor="text1"/>
          <w:sz w:val="24"/>
        </w:rPr>
      </w:pPr>
      <w:r>
        <w:rPr>
          <w:rFonts w:ascii="Times New Roman" w:hAnsi="Times New Roman" w:hint="eastAsia"/>
          <w:color w:val="000000" w:themeColor="text1"/>
          <w:sz w:val="24"/>
        </w:rPr>
        <w:t>紫外</w:t>
      </w:r>
      <w:r>
        <w:rPr>
          <w:rFonts w:ascii="Times New Roman" w:hAnsi="Times New Roman" w:hint="eastAsia"/>
          <w:kern w:val="0"/>
          <w:sz w:val="24"/>
          <w:szCs w:val="20"/>
        </w:rPr>
        <w:t>预处理试验箱</w:t>
      </w:r>
      <w:r>
        <w:rPr>
          <w:rFonts w:ascii="Times New Roman" w:hAnsi="Times New Roman" w:hint="eastAsia"/>
          <w:color w:val="000000" w:themeColor="text1"/>
          <w:sz w:val="24"/>
        </w:rPr>
        <w:t>内指定测量平面上的紫外辐照度</w:t>
      </w:r>
      <w:proofErr w:type="gramStart"/>
      <w:r>
        <w:rPr>
          <w:rFonts w:ascii="Times New Roman" w:hAnsi="Times New Roman" w:hint="eastAsia"/>
          <w:color w:val="000000" w:themeColor="text1"/>
          <w:sz w:val="24"/>
        </w:rPr>
        <w:t>不</w:t>
      </w:r>
      <w:proofErr w:type="gramEnd"/>
      <w:r>
        <w:rPr>
          <w:rFonts w:ascii="Times New Roman" w:hAnsi="Times New Roman" w:hint="eastAsia"/>
          <w:color w:val="000000" w:themeColor="text1"/>
          <w:sz w:val="24"/>
        </w:rPr>
        <w:t>均匀度不超过</w:t>
      </w:r>
      <w:r>
        <w:rPr>
          <w:rFonts w:ascii="Times New Roman" w:hAnsi="Times New Roman" w:hint="eastAsia"/>
          <w:color w:val="000000" w:themeColor="text1"/>
          <w:sz w:val="24"/>
        </w:rPr>
        <w:t xml:space="preserve"> 15% </w:t>
      </w:r>
      <w:r>
        <w:rPr>
          <w:rFonts w:ascii="Times New Roman" w:hAnsi="Times New Roman" w:hint="eastAsia"/>
          <w:color w:val="000000" w:themeColor="text1"/>
          <w:sz w:val="24"/>
        </w:rPr>
        <w:t>。</w:t>
      </w:r>
    </w:p>
    <w:p>
      <w:pPr>
        <w:spacing w:line="360" w:lineRule="auto"/>
        <w:rPr>
          <w:rFonts w:ascii="Times New Roman" w:hAnsi="Times New Roman"/>
          <w:color w:val="000000" w:themeColor="text1"/>
          <w:sz w:val="24"/>
        </w:rPr>
      </w:pPr>
      <w:r>
        <w:rPr>
          <w:rFonts w:ascii="Times New Roman" w:hAnsi="Times New Roman" w:hint="eastAsia"/>
          <w:color w:val="000000" w:themeColor="text1"/>
          <w:sz w:val="24"/>
        </w:rPr>
        <w:t>4</w:t>
      </w:r>
      <w:r>
        <w:rPr>
          <w:rFonts w:ascii="Times New Roman" w:hAnsi="Times New Roman"/>
          <w:color w:val="000000" w:themeColor="text1"/>
          <w:sz w:val="24"/>
        </w:rPr>
        <w:t>.</w:t>
      </w:r>
      <w:r>
        <w:rPr>
          <w:rFonts w:ascii="Times New Roman" w:hAnsi="Times New Roman" w:hint="eastAsia"/>
          <w:color w:val="000000" w:themeColor="text1"/>
          <w:sz w:val="24"/>
        </w:rPr>
        <w:t xml:space="preserve">8 </w:t>
      </w:r>
      <w:r>
        <w:rPr>
          <w:rFonts w:ascii="Times New Roman" w:hAnsi="Times New Roman" w:hint="eastAsia"/>
          <w:color w:val="000000" w:themeColor="text1"/>
          <w:sz w:val="24"/>
        </w:rPr>
        <w:t>紫外辐照度不稳定度</w:t>
      </w:r>
    </w:p>
    <w:p>
      <w:pPr>
        <w:spacing w:line="360" w:lineRule="auto"/>
        <w:ind w:firstLineChars="200" w:firstLine="480"/>
        <w:rPr>
          <w:rFonts w:ascii="Times New Roman" w:hAnsi="Times New Roman"/>
          <w:color w:val="000000" w:themeColor="text1"/>
          <w:sz w:val="24"/>
        </w:rPr>
      </w:pPr>
      <w:r>
        <w:rPr>
          <w:rFonts w:ascii="Times New Roman" w:hAnsi="Times New Roman" w:hint="eastAsia"/>
          <w:color w:val="000000" w:themeColor="text1"/>
          <w:sz w:val="24"/>
        </w:rPr>
        <w:t>紫外</w:t>
      </w:r>
      <w:r>
        <w:rPr>
          <w:rFonts w:ascii="Times New Roman" w:hAnsi="Times New Roman" w:hint="eastAsia"/>
          <w:kern w:val="0"/>
          <w:sz w:val="24"/>
          <w:szCs w:val="20"/>
        </w:rPr>
        <w:t>预处理试验箱</w:t>
      </w:r>
      <w:r>
        <w:rPr>
          <w:rFonts w:ascii="Times New Roman" w:hAnsi="Times New Roman" w:hint="eastAsia"/>
          <w:color w:val="000000" w:themeColor="text1"/>
          <w:sz w:val="24"/>
        </w:rPr>
        <w:t>内的紫外辐照度不稳定度不超过</w:t>
      </w:r>
      <w:r>
        <w:rPr>
          <w:rFonts w:ascii="Times New Roman" w:hAnsi="Times New Roman" w:hint="eastAsia"/>
          <w:color w:val="000000" w:themeColor="text1"/>
          <w:sz w:val="24"/>
        </w:rPr>
        <w:t xml:space="preserve"> 5% </w:t>
      </w:r>
      <w:r>
        <w:rPr>
          <w:rFonts w:ascii="Times New Roman" w:hAnsi="Times New Roman" w:hint="eastAsia"/>
          <w:color w:val="000000" w:themeColor="text1"/>
          <w:sz w:val="24"/>
        </w:rPr>
        <w:t>。</w:t>
      </w:r>
    </w:p>
    <w:p>
      <w:pPr>
        <w:pStyle w:val="af6"/>
        <w:spacing w:before="120" w:after="120"/>
        <w:rPr>
          <w:rFonts w:ascii="Times New Roman" w:hAnsi="Times New Roman"/>
        </w:rPr>
      </w:pPr>
      <w:r>
        <w:rPr>
          <w:rFonts w:ascii="Times New Roman" w:hAnsi="Times New Roman"/>
        </w:rPr>
        <w:t>5</w:t>
      </w:r>
      <w:r>
        <w:rPr>
          <w:rFonts w:ascii="Times New Roman" w:hAnsi="Times New Roman" w:hint="eastAsia"/>
        </w:rPr>
        <w:t xml:space="preserve">  </w:t>
      </w:r>
      <w:r>
        <w:rPr>
          <w:rFonts w:ascii="Times New Roman" w:hAnsi="Times New Roman"/>
        </w:rPr>
        <w:t>校准条件</w:t>
      </w:r>
    </w:p>
    <w:p>
      <w:pPr>
        <w:spacing w:line="360" w:lineRule="auto"/>
        <w:rPr>
          <w:rFonts w:ascii="Times New Roman" w:eastAsiaTheme="minorEastAsia" w:hAnsi="Times New Roman"/>
          <w:sz w:val="24"/>
        </w:rPr>
      </w:pPr>
      <w:r>
        <w:rPr>
          <w:rFonts w:ascii="Times New Roman" w:eastAsiaTheme="minorEastAsia" w:hAnsi="Times New Roman"/>
          <w:sz w:val="24"/>
        </w:rPr>
        <w:t xml:space="preserve">5.1 </w:t>
      </w:r>
      <w:r>
        <w:rPr>
          <w:rFonts w:ascii="Times New Roman" w:eastAsiaTheme="minorEastAsia" w:hAnsi="Times New Roman"/>
          <w:sz w:val="24"/>
        </w:rPr>
        <w:t>环境条件</w:t>
      </w:r>
    </w:p>
    <w:p>
      <w:pPr>
        <w:pStyle w:val="af4"/>
        <w:ind w:firstLine="480"/>
        <w:jc w:val="left"/>
        <w:rPr>
          <w:rFonts w:eastAsiaTheme="minorEastAsia"/>
          <w:kern w:val="2"/>
          <w:sz w:val="24"/>
          <w:szCs w:val="24"/>
        </w:rPr>
      </w:pPr>
      <w:r>
        <w:rPr>
          <w:rFonts w:eastAsiaTheme="minorEastAsia"/>
          <w:kern w:val="2"/>
          <w:sz w:val="24"/>
          <w:szCs w:val="24"/>
        </w:rPr>
        <w:t>环境温度：</w:t>
      </w:r>
      <w:r>
        <w:rPr>
          <w:rFonts w:eastAsiaTheme="minorEastAsia" w:hint="eastAsia"/>
          <w:kern w:val="2"/>
          <w:sz w:val="24"/>
          <w:szCs w:val="24"/>
        </w:rPr>
        <w:t>15</w:t>
      </w:r>
      <w:r>
        <w:rPr>
          <w:rFonts w:eastAsiaTheme="minorEastAsia"/>
          <w:kern w:val="2"/>
          <w:sz w:val="24"/>
          <w:szCs w:val="24"/>
        </w:rPr>
        <w:t>℃</w:t>
      </w:r>
      <w:r>
        <w:rPr>
          <w:rFonts w:eastAsiaTheme="minorEastAsia"/>
          <w:kern w:val="2"/>
          <w:sz w:val="24"/>
          <w:szCs w:val="24"/>
        </w:rPr>
        <w:t>～</w:t>
      </w:r>
      <w:r>
        <w:rPr>
          <w:rFonts w:eastAsiaTheme="minorEastAsia"/>
          <w:kern w:val="2"/>
          <w:sz w:val="24"/>
          <w:szCs w:val="24"/>
        </w:rPr>
        <w:t>3</w:t>
      </w:r>
      <w:r>
        <w:rPr>
          <w:rFonts w:eastAsiaTheme="minorEastAsia" w:hint="eastAsia"/>
          <w:kern w:val="2"/>
          <w:sz w:val="24"/>
          <w:szCs w:val="24"/>
        </w:rPr>
        <w:t>5</w:t>
      </w:r>
      <w:r>
        <w:rPr>
          <w:rFonts w:eastAsiaTheme="minorEastAsia"/>
          <w:kern w:val="2"/>
          <w:sz w:val="24"/>
          <w:szCs w:val="24"/>
        </w:rPr>
        <w:t>℃</w:t>
      </w:r>
      <w:r>
        <w:rPr>
          <w:rFonts w:eastAsiaTheme="minorEastAsia"/>
          <w:kern w:val="2"/>
          <w:sz w:val="24"/>
          <w:szCs w:val="24"/>
        </w:rPr>
        <w:t>；</w:t>
      </w:r>
    </w:p>
    <w:p>
      <w:pPr>
        <w:pStyle w:val="af4"/>
        <w:ind w:firstLine="480"/>
        <w:jc w:val="left"/>
      </w:pPr>
      <w:r>
        <w:rPr>
          <w:rFonts w:eastAsiaTheme="minorEastAsia"/>
          <w:kern w:val="2"/>
          <w:sz w:val="24"/>
          <w:szCs w:val="24"/>
        </w:rPr>
        <w:t>相对湿度：</w:t>
      </w:r>
      <w:r>
        <w:rPr>
          <w:rFonts w:eastAsiaTheme="minorEastAsia" w:hint="eastAsia"/>
          <w:kern w:val="2"/>
          <w:sz w:val="24"/>
          <w:szCs w:val="24"/>
        </w:rPr>
        <w:t>30%</w:t>
      </w:r>
      <w:r>
        <w:rPr>
          <w:rFonts w:eastAsiaTheme="minorEastAsia"/>
          <w:kern w:val="2"/>
          <w:sz w:val="24"/>
          <w:szCs w:val="24"/>
        </w:rPr>
        <w:t>～</w:t>
      </w:r>
      <w:r>
        <w:rPr>
          <w:rFonts w:eastAsiaTheme="minorEastAsia"/>
          <w:kern w:val="2"/>
          <w:sz w:val="24"/>
          <w:szCs w:val="24"/>
        </w:rPr>
        <w:t>8</w:t>
      </w:r>
      <w:r>
        <w:rPr>
          <w:rFonts w:eastAsiaTheme="minorEastAsia" w:hint="eastAsia"/>
          <w:kern w:val="2"/>
          <w:sz w:val="24"/>
          <w:szCs w:val="24"/>
        </w:rPr>
        <w:t>5</w:t>
      </w:r>
      <w:r>
        <w:rPr>
          <w:rFonts w:eastAsiaTheme="minorEastAsia"/>
          <w:kern w:val="2"/>
          <w:sz w:val="24"/>
          <w:szCs w:val="24"/>
        </w:rPr>
        <w:t>%</w:t>
      </w:r>
      <w:r>
        <w:rPr>
          <w:rFonts w:eastAsiaTheme="minorEastAsia"/>
          <w:kern w:val="2"/>
          <w:sz w:val="24"/>
          <w:szCs w:val="24"/>
        </w:rPr>
        <w:t>；</w:t>
      </w:r>
      <w:r>
        <w:t xml:space="preserve"> </w:t>
      </w:r>
    </w:p>
    <w:p>
      <w:pPr>
        <w:spacing w:line="360" w:lineRule="auto"/>
        <w:ind w:firstLineChars="200" w:firstLine="480"/>
        <w:rPr>
          <w:rFonts w:ascii="Times New Roman" w:hAnsi="Times New Roman"/>
          <w:kern w:val="0"/>
          <w:sz w:val="24"/>
        </w:rPr>
      </w:pPr>
      <w:r>
        <w:rPr>
          <w:rFonts w:ascii="Times New Roman" w:hAnsi="Times New Roman" w:hint="eastAsia"/>
          <w:kern w:val="0"/>
          <w:sz w:val="24"/>
        </w:rPr>
        <w:t>电网电压波动符合紫外</w:t>
      </w:r>
      <w:r>
        <w:rPr>
          <w:rFonts w:ascii="Times New Roman" w:hAnsi="Times New Roman" w:hint="eastAsia"/>
          <w:kern w:val="0"/>
          <w:sz w:val="24"/>
          <w:szCs w:val="20"/>
        </w:rPr>
        <w:t>预处理试验箱</w:t>
      </w:r>
      <w:r>
        <w:rPr>
          <w:rFonts w:ascii="Times New Roman" w:hAnsi="Times New Roman" w:hint="eastAsia"/>
          <w:kern w:val="0"/>
          <w:sz w:val="24"/>
        </w:rPr>
        <w:t>和检测设备的使用要求，无影响其正常工作的电磁场、机械振动；校准地点应无影响辐照度和光谱测量的杂散光。</w:t>
      </w:r>
    </w:p>
    <w:p>
      <w:pPr>
        <w:spacing w:line="360" w:lineRule="auto"/>
        <w:rPr>
          <w:rFonts w:ascii="Times New Roman" w:hAnsi="Times New Roman"/>
          <w:sz w:val="24"/>
        </w:rPr>
      </w:pPr>
      <w:r>
        <w:rPr>
          <w:rFonts w:ascii="Times New Roman" w:eastAsiaTheme="minorEastAsia" w:hAnsi="Times New Roman"/>
          <w:sz w:val="24"/>
        </w:rPr>
        <w:t>5.2</w:t>
      </w:r>
      <w:r>
        <w:rPr>
          <w:rFonts w:ascii="Times New Roman" w:hAnsi="Times New Roman"/>
          <w:sz w:val="24"/>
        </w:rPr>
        <w:t>测量标准及其他测量设备</w:t>
      </w:r>
    </w:p>
    <w:p>
      <w:pPr>
        <w:autoSpaceDE w:val="0"/>
        <w:autoSpaceDN w:val="0"/>
        <w:spacing w:line="360" w:lineRule="auto"/>
        <w:ind w:firstLineChars="200" w:firstLine="480"/>
        <w:rPr>
          <w:rFonts w:ascii="Times New Roman" w:hAnsi="Times New Roman"/>
          <w:bCs/>
          <w:color w:val="000000"/>
          <w:sz w:val="24"/>
        </w:rPr>
      </w:pPr>
      <w:r>
        <w:rPr>
          <w:rFonts w:ascii="Times New Roman" w:hAnsi="Times New Roman"/>
          <w:sz w:val="24"/>
        </w:rPr>
        <w:t>测量标准及其他测量设备技术指标见表</w:t>
      </w:r>
      <w:r>
        <w:rPr>
          <w:rFonts w:ascii="Times New Roman" w:hAnsi="Times New Roman" w:hint="eastAsia"/>
          <w:sz w:val="24"/>
        </w:rPr>
        <w:t>1</w:t>
      </w:r>
      <w:r>
        <w:rPr>
          <w:rFonts w:ascii="Times New Roman" w:hAnsi="Times New Roman"/>
          <w:sz w:val="24"/>
        </w:rPr>
        <w:t>。</w:t>
      </w:r>
    </w:p>
    <w:p>
      <w:pPr>
        <w:pStyle w:val="af4"/>
      </w:pPr>
      <w:r>
        <w:t>表</w:t>
      </w:r>
      <w:r>
        <w:rPr>
          <w:rFonts w:hint="eastAsia"/>
        </w:rPr>
        <w:t xml:space="preserve">1 </w:t>
      </w:r>
      <w:r>
        <w:t xml:space="preserve"> </w:t>
      </w:r>
      <w:r>
        <w:t>测量标准及其他测量设备技术指标</w:t>
      </w:r>
    </w:p>
    <w:tbl>
      <w:tblPr>
        <w:tblStyle w:val="ac"/>
        <w:tblW w:w="4584" w:type="pct"/>
        <w:jc w:val="center"/>
        <w:tblInd w:w="797"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68"/>
        <w:gridCol w:w="2375"/>
        <w:gridCol w:w="2094"/>
        <w:gridCol w:w="3338"/>
      </w:tblGrid>
      <w:tr>
        <w:trPr>
          <w:trHeight w:val="454"/>
          <w:jc w:val="center"/>
        </w:trPr>
        <w:tc>
          <w:tcPr>
            <w:tcW w:w="552" w:type="pct"/>
          </w:tcPr>
          <w:p>
            <w:pPr>
              <w:spacing w:line="360" w:lineRule="auto"/>
              <w:jc w:val="center"/>
              <w:rPr>
                <w:rFonts w:ascii="Times New Roman" w:hAnsi="Times New Roman"/>
                <w:szCs w:val="21"/>
              </w:rPr>
            </w:pPr>
            <w:r>
              <w:rPr>
                <w:rFonts w:ascii="Times New Roman" w:hAnsi="Times New Roman" w:hint="eastAsia"/>
                <w:szCs w:val="21"/>
              </w:rPr>
              <w:t>序号</w:t>
            </w:r>
          </w:p>
        </w:tc>
        <w:tc>
          <w:tcPr>
            <w:tcW w:w="1353" w:type="pct"/>
          </w:tcPr>
          <w:p>
            <w:pPr>
              <w:spacing w:line="360" w:lineRule="auto"/>
              <w:jc w:val="center"/>
              <w:rPr>
                <w:rFonts w:ascii="Times New Roman" w:hAnsi="Times New Roman"/>
                <w:szCs w:val="21"/>
              </w:rPr>
            </w:pPr>
            <w:r>
              <w:rPr>
                <w:rFonts w:ascii="Times New Roman" w:hAnsi="Times New Roman"/>
                <w:szCs w:val="21"/>
              </w:rPr>
              <w:t>名称</w:t>
            </w:r>
          </w:p>
        </w:tc>
        <w:tc>
          <w:tcPr>
            <w:tcW w:w="1193" w:type="pct"/>
            <w:tcBorders>
              <w:right w:val="single" w:sz="4" w:space="0" w:color="auto"/>
            </w:tcBorders>
          </w:tcPr>
          <w:p>
            <w:pPr>
              <w:spacing w:line="360" w:lineRule="auto"/>
              <w:jc w:val="center"/>
              <w:rPr>
                <w:rFonts w:ascii="Times New Roman" w:hAnsi="Times New Roman"/>
                <w:szCs w:val="21"/>
              </w:rPr>
            </w:pPr>
            <w:r>
              <w:rPr>
                <w:rFonts w:ascii="Times New Roman" w:hAnsi="Times New Roman"/>
                <w:szCs w:val="21"/>
              </w:rPr>
              <w:t>测量范围</w:t>
            </w:r>
          </w:p>
        </w:tc>
        <w:tc>
          <w:tcPr>
            <w:tcW w:w="1902" w:type="pct"/>
            <w:tcBorders>
              <w:right w:val="single" w:sz="4" w:space="0" w:color="auto"/>
            </w:tcBorders>
          </w:tcPr>
          <w:p>
            <w:pPr>
              <w:spacing w:line="360" w:lineRule="auto"/>
              <w:jc w:val="center"/>
              <w:rPr>
                <w:rFonts w:ascii="Times New Roman" w:hAnsi="Times New Roman"/>
                <w:szCs w:val="21"/>
              </w:rPr>
            </w:pPr>
            <w:r>
              <w:rPr>
                <w:rFonts w:ascii="Times New Roman" w:hAnsi="Times New Roman"/>
                <w:szCs w:val="21"/>
              </w:rPr>
              <w:t>技术要求</w:t>
            </w:r>
          </w:p>
        </w:tc>
      </w:tr>
      <w:tr>
        <w:trPr>
          <w:trHeight w:val="454"/>
          <w:jc w:val="center"/>
        </w:trPr>
        <w:tc>
          <w:tcPr>
            <w:tcW w:w="552" w:type="pct"/>
            <w:vAlign w:val="center"/>
          </w:tcPr>
          <w:p>
            <w:pPr>
              <w:spacing w:line="360" w:lineRule="auto"/>
              <w:jc w:val="center"/>
              <w:rPr>
                <w:rFonts w:ascii="Times New Roman" w:hAnsi="Times New Roman"/>
                <w:szCs w:val="21"/>
              </w:rPr>
            </w:pPr>
            <w:r>
              <w:rPr>
                <w:rFonts w:ascii="Times New Roman" w:hAnsi="Times New Roman" w:hint="eastAsia"/>
                <w:szCs w:val="21"/>
              </w:rPr>
              <w:t>1</w:t>
            </w:r>
          </w:p>
        </w:tc>
        <w:tc>
          <w:tcPr>
            <w:tcW w:w="1353" w:type="pct"/>
            <w:vAlign w:val="center"/>
          </w:tcPr>
          <w:p>
            <w:pPr>
              <w:jc w:val="center"/>
              <w:rPr>
                <w:rFonts w:ascii="Times New Roman" w:hAnsi="Times New Roman"/>
                <w:szCs w:val="21"/>
              </w:rPr>
            </w:pPr>
            <w:r>
              <w:rPr>
                <w:rFonts w:ascii="Times New Roman" w:hAnsi="Times New Roman"/>
                <w:szCs w:val="21"/>
              </w:rPr>
              <w:t>多通道数据采集器</w:t>
            </w:r>
          </w:p>
        </w:tc>
        <w:tc>
          <w:tcPr>
            <w:tcW w:w="1193" w:type="pct"/>
            <w:tcBorders>
              <w:right w:val="single" w:sz="4" w:space="0" w:color="auto"/>
            </w:tcBorders>
            <w:vAlign w:val="center"/>
          </w:tcPr>
          <w:p>
            <w:pPr>
              <w:jc w:val="center"/>
              <w:rPr>
                <w:rFonts w:ascii="Times New Roman" w:hAnsi="Times New Roman"/>
                <w:szCs w:val="21"/>
              </w:rPr>
            </w:pPr>
            <w:r>
              <w:rPr>
                <w:rFonts w:ascii="Times New Roman" w:hAnsi="Times New Roman"/>
                <w:szCs w:val="21"/>
              </w:rPr>
              <w:t>（</w:t>
            </w:r>
            <w:r>
              <w:rPr>
                <w:rFonts w:ascii="Times New Roman" w:hAnsi="Times New Roman"/>
                <w:szCs w:val="21"/>
              </w:rPr>
              <w:t>0</w:t>
            </w:r>
            <w:r>
              <w:rPr>
                <w:rFonts w:ascii="Times New Roman" w:hAnsi="Times New Roman"/>
                <w:szCs w:val="21"/>
              </w:rPr>
              <w:t>～</w:t>
            </w:r>
            <w:r>
              <w:rPr>
                <w:rFonts w:ascii="Times New Roman" w:hAnsi="Times New Roman"/>
                <w:szCs w:val="21"/>
              </w:rPr>
              <w:t>1100</w:t>
            </w:r>
            <w:r>
              <w:rPr>
                <w:rFonts w:ascii="Times New Roman" w:hAnsi="Times New Roman"/>
                <w:szCs w:val="21"/>
              </w:rPr>
              <w:t>）</w:t>
            </w:r>
            <w:r>
              <w:rPr>
                <w:rFonts w:ascii="Times New Roman" w:hAnsi="Times New Roman"/>
                <w:szCs w:val="21"/>
              </w:rPr>
              <w:t>℃</w:t>
            </w:r>
          </w:p>
        </w:tc>
        <w:tc>
          <w:tcPr>
            <w:tcW w:w="1902" w:type="pct"/>
            <w:tcBorders>
              <w:right w:val="single" w:sz="4" w:space="0" w:color="auto"/>
            </w:tcBorders>
            <w:vAlign w:val="center"/>
          </w:tcPr>
          <w:p>
            <w:pPr>
              <w:jc w:val="center"/>
              <w:rPr>
                <w:rFonts w:ascii="Times New Roman" w:hAnsi="Times New Roman"/>
                <w:szCs w:val="21"/>
              </w:rPr>
            </w:pPr>
            <w:r>
              <w:rPr>
                <w:rFonts w:ascii="Times New Roman" w:hAnsi="Times New Roman"/>
                <w:szCs w:val="21"/>
              </w:rPr>
              <w:t>不低于</w:t>
            </w:r>
            <w:r>
              <w:rPr>
                <w:rFonts w:ascii="Times New Roman" w:hAnsi="Times New Roman"/>
                <w:szCs w:val="21"/>
              </w:rPr>
              <w:t>0.02</w:t>
            </w:r>
            <w:r>
              <w:rPr>
                <w:rFonts w:ascii="Times New Roman" w:hAnsi="Times New Roman"/>
                <w:szCs w:val="21"/>
              </w:rPr>
              <w:t>级</w:t>
            </w:r>
          </w:p>
        </w:tc>
      </w:tr>
      <w:tr>
        <w:trPr>
          <w:trHeight w:val="454"/>
          <w:jc w:val="center"/>
        </w:trPr>
        <w:tc>
          <w:tcPr>
            <w:tcW w:w="552" w:type="pct"/>
            <w:vAlign w:val="center"/>
          </w:tcPr>
          <w:p>
            <w:pPr>
              <w:spacing w:line="360" w:lineRule="auto"/>
              <w:jc w:val="center"/>
              <w:rPr>
                <w:rFonts w:ascii="Times New Roman" w:hAnsi="Times New Roman"/>
                <w:szCs w:val="21"/>
              </w:rPr>
            </w:pPr>
            <w:r>
              <w:rPr>
                <w:rFonts w:ascii="Times New Roman" w:hAnsi="Times New Roman" w:hint="eastAsia"/>
                <w:szCs w:val="21"/>
              </w:rPr>
              <w:t>2</w:t>
            </w:r>
          </w:p>
        </w:tc>
        <w:tc>
          <w:tcPr>
            <w:tcW w:w="1353" w:type="pct"/>
            <w:vAlign w:val="center"/>
          </w:tcPr>
          <w:p>
            <w:pPr>
              <w:spacing w:line="360" w:lineRule="auto"/>
              <w:jc w:val="center"/>
              <w:rPr>
                <w:rFonts w:ascii="Times New Roman" w:hAnsi="Times New Roman"/>
                <w:szCs w:val="21"/>
              </w:rPr>
            </w:pPr>
            <w:r>
              <w:rPr>
                <w:rFonts w:ascii="Times New Roman" w:hAnsi="Times New Roman"/>
                <w:szCs w:val="21"/>
              </w:rPr>
              <w:t>热电阻</w:t>
            </w:r>
          </w:p>
        </w:tc>
        <w:tc>
          <w:tcPr>
            <w:tcW w:w="1193" w:type="pct"/>
            <w:tcBorders>
              <w:right w:val="single" w:sz="4" w:space="0" w:color="auto"/>
            </w:tcBorders>
            <w:vAlign w:val="center"/>
          </w:tcPr>
          <w:p>
            <w:pPr>
              <w:spacing w:line="360" w:lineRule="auto"/>
              <w:jc w:val="center"/>
              <w:rPr>
                <w:rFonts w:ascii="Times New Roman" w:hAnsi="Times New Roman"/>
                <w:szCs w:val="21"/>
              </w:rPr>
            </w:pPr>
            <w:r>
              <w:rPr>
                <w:rFonts w:ascii="Times New Roman" w:hAnsi="Times New Roman"/>
                <w:szCs w:val="21"/>
              </w:rPr>
              <w:t>（</w:t>
            </w:r>
            <w:r>
              <w:rPr>
                <w:rFonts w:ascii="Times New Roman" w:hAnsi="Times New Roman" w:hint="eastAsia"/>
                <w:szCs w:val="21"/>
              </w:rPr>
              <w:t>0</w:t>
            </w:r>
            <w:r>
              <w:rPr>
                <w:rFonts w:ascii="宋体" w:hAnsi="宋体" w:hint="eastAsia"/>
                <w:szCs w:val="21"/>
              </w:rPr>
              <w:t>～</w:t>
            </w:r>
            <w:r>
              <w:rPr>
                <w:rFonts w:ascii="Times New Roman" w:hAnsi="Times New Roman" w:hint="eastAsia"/>
                <w:szCs w:val="21"/>
              </w:rPr>
              <w:t>300</w:t>
            </w:r>
            <w:r>
              <w:rPr>
                <w:rFonts w:ascii="Times New Roman" w:hAnsi="Times New Roman" w:hint="eastAsia"/>
                <w:szCs w:val="21"/>
              </w:rPr>
              <w:t>）℃</w:t>
            </w:r>
          </w:p>
        </w:tc>
        <w:tc>
          <w:tcPr>
            <w:tcW w:w="1902" w:type="pct"/>
            <w:tcBorders>
              <w:right w:val="single" w:sz="4" w:space="0" w:color="auto"/>
            </w:tcBorders>
            <w:vAlign w:val="center"/>
          </w:tcPr>
          <w:p>
            <w:pPr>
              <w:spacing w:line="360" w:lineRule="auto"/>
              <w:jc w:val="center"/>
              <w:rPr>
                <w:rFonts w:ascii="Times New Roman" w:hAnsi="Times New Roman"/>
                <w:szCs w:val="21"/>
              </w:rPr>
            </w:pPr>
            <w:r>
              <w:rPr>
                <w:rFonts w:ascii="Times New Roman" w:eastAsiaTheme="minorEastAsia" w:hAnsi="Times New Roman"/>
                <w:szCs w:val="21"/>
              </w:rPr>
              <w:t>±</w:t>
            </w:r>
            <w:r>
              <w:rPr>
                <w:rFonts w:ascii="Times New Roman" w:eastAsiaTheme="minorEastAsia" w:hAnsi="Times New Roman"/>
                <w:szCs w:val="21"/>
              </w:rPr>
              <w:t>（</w:t>
            </w:r>
            <w:r>
              <w:rPr>
                <w:rFonts w:ascii="Times New Roman" w:eastAsiaTheme="minorEastAsia" w:hAnsi="Times New Roman"/>
                <w:szCs w:val="21"/>
              </w:rPr>
              <w:t>0.15℃+0.002</w:t>
            </w:r>
            <w:r>
              <w:rPr>
                <w:rFonts w:ascii="Times New Roman" w:eastAsiaTheme="minorEastAsia" w:hAnsi="Times New Roman" w:hint="eastAsia"/>
                <w:szCs w:val="21"/>
              </w:rPr>
              <w:t>|</w:t>
            </w:r>
            <w:r>
              <w:rPr>
                <w:rFonts w:ascii="Times New Roman" w:eastAsiaTheme="minorEastAsia" w:hAnsi="Times New Roman"/>
                <w:i/>
                <w:szCs w:val="21"/>
              </w:rPr>
              <w:t>t</w:t>
            </w:r>
            <w:r>
              <w:rPr>
                <w:rFonts w:ascii="Times New Roman" w:eastAsiaTheme="minorEastAsia" w:hAnsi="Times New Roman" w:hint="eastAsia"/>
                <w:szCs w:val="21"/>
              </w:rPr>
              <w:t>|</w:t>
            </w:r>
            <w:r>
              <w:rPr>
                <w:rFonts w:ascii="Times New Roman" w:hAnsi="Times New Roman"/>
                <w:szCs w:val="21"/>
              </w:rPr>
              <w:t>）</w:t>
            </w:r>
          </w:p>
        </w:tc>
      </w:tr>
      <w:tr>
        <w:trPr>
          <w:trHeight w:val="454"/>
          <w:jc w:val="center"/>
        </w:trPr>
        <w:tc>
          <w:tcPr>
            <w:tcW w:w="552" w:type="pct"/>
            <w:vAlign w:val="center"/>
          </w:tcPr>
          <w:p>
            <w:pPr>
              <w:spacing w:line="360" w:lineRule="auto"/>
              <w:jc w:val="center"/>
              <w:rPr>
                <w:rFonts w:ascii="Times New Roman" w:hAnsi="Times New Roman" w:hint="eastAsia"/>
                <w:szCs w:val="21"/>
              </w:rPr>
            </w:pPr>
            <w:r>
              <w:rPr>
                <w:rFonts w:ascii="Times New Roman" w:hAnsi="Times New Roman" w:hint="eastAsia"/>
                <w:szCs w:val="21"/>
              </w:rPr>
              <w:t>3</w:t>
            </w:r>
          </w:p>
        </w:tc>
        <w:tc>
          <w:tcPr>
            <w:tcW w:w="1353" w:type="pct"/>
            <w:vAlign w:val="center"/>
          </w:tcPr>
          <w:p>
            <w:pPr>
              <w:spacing w:line="360" w:lineRule="auto"/>
              <w:jc w:val="center"/>
              <w:rPr>
                <w:rFonts w:ascii="Times New Roman" w:hAnsi="Times New Roman"/>
                <w:szCs w:val="21"/>
              </w:rPr>
            </w:pPr>
            <w:r>
              <w:rPr>
                <w:rFonts w:ascii="Times New Roman" w:hAnsi="Times New Roman"/>
                <w:szCs w:val="21"/>
              </w:rPr>
              <w:t>温度校准仪</w:t>
            </w:r>
          </w:p>
        </w:tc>
        <w:tc>
          <w:tcPr>
            <w:tcW w:w="1193" w:type="pct"/>
            <w:tcBorders>
              <w:right w:val="single" w:sz="4" w:space="0" w:color="auto"/>
            </w:tcBorders>
            <w:vAlign w:val="center"/>
          </w:tcPr>
          <w:p>
            <w:pPr>
              <w:spacing w:line="360" w:lineRule="auto"/>
              <w:jc w:val="center"/>
              <w:rPr>
                <w:rFonts w:ascii="Times New Roman" w:hAnsi="Times New Roman"/>
                <w:szCs w:val="21"/>
              </w:rPr>
            </w:pPr>
            <w:r>
              <w:rPr>
                <w:rFonts w:ascii="Times New Roman" w:hAnsi="Times New Roman"/>
                <w:color w:val="000000" w:themeColor="text1"/>
                <w:szCs w:val="21"/>
              </w:rPr>
              <w:t>模拟热电阻输出温度范围：</w:t>
            </w:r>
            <w:r>
              <w:rPr>
                <w:rFonts w:ascii="Times New Roman" w:hAnsi="Times New Roman" w:hint="eastAsia"/>
                <w:color w:val="000000" w:themeColor="text1"/>
                <w:szCs w:val="21"/>
              </w:rPr>
              <w:t>-200</w:t>
            </w:r>
            <w:r>
              <w:rPr>
                <w:rFonts w:ascii="Times New Roman" w:hAnsi="Times New Roman" w:hint="eastAsia"/>
                <w:color w:val="000000" w:themeColor="text1"/>
                <w:szCs w:val="21"/>
              </w:rPr>
              <w:t>℃～</w:t>
            </w:r>
            <w:r>
              <w:rPr>
                <w:rFonts w:ascii="Times New Roman" w:hAnsi="Times New Roman" w:hint="eastAsia"/>
                <w:color w:val="000000" w:themeColor="text1"/>
                <w:szCs w:val="21"/>
              </w:rPr>
              <w:t>2300</w:t>
            </w:r>
            <w:r>
              <w:rPr>
                <w:rFonts w:ascii="Times New Roman" w:hAnsi="Times New Roman" w:hint="eastAsia"/>
                <w:color w:val="000000" w:themeColor="text1"/>
                <w:szCs w:val="21"/>
              </w:rPr>
              <w:t>℃</w:t>
            </w:r>
          </w:p>
        </w:tc>
        <w:tc>
          <w:tcPr>
            <w:tcW w:w="1902" w:type="pct"/>
            <w:tcBorders>
              <w:right w:val="single" w:sz="4" w:space="0" w:color="auto"/>
            </w:tcBorders>
            <w:vAlign w:val="center"/>
          </w:tcPr>
          <w:p>
            <w:pPr>
              <w:spacing w:line="360" w:lineRule="auto"/>
              <w:jc w:val="center"/>
              <w:rPr>
                <w:rFonts w:ascii="Times New Roman" w:eastAsiaTheme="minorEastAsia" w:hAnsi="Times New Roman"/>
                <w:szCs w:val="21"/>
              </w:rPr>
            </w:pPr>
            <w:r>
              <w:rPr>
                <w:rFonts w:ascii="Times New Roman" w:hAnsi="Times New Roman"/>
                <w:szCs w:val="21"/>
              </w:rPr>
              <w:t>不低于</w:t>
            </w:r>
            <w:r>
              <w:rPr>
                <w:rFonts w:ascii="Times New Roman" w:hAnsi="Times New Roman"/>
                <w:szCs w:val="21"/>
              </w:rPr>
              <w:t>0.02</w:t>
            </w:r>
            <w:r>
              <w:rPr>
                <w:rFonts w:ascii="Times New Roman" w:hAnsi="Times New Roman"/>
                <w:szCs w:val="21"/>
              </w:rPr>
              <w:t>级</w:t>
            </w:r>
          </w:p>
        </w:tc>
      </w:tr>
      <w:tr>
        <w:trPr>
          <w:trHeight w:val="986"/>
          <w:jc w:val="center"/>
        </w:trPr>
        <w:tc>
          <w:tcPr>
            <w:tcW w:w="552" w:type="pct"/>
            <w:tcBorders>
              <w:top w:val="single" w:sz="4" w:space="0" w:color="auto"/>
              <w:bottom w:val="single" w:sz="4" w:space="0" w:color="auto"/>
            </w:tcBorders>
            <w:vAlign w:val="center"/>
          </w:tcPr>
          <w:p>
            <w:pPr>
              <w:spacing w:line="360" w:lineRule="auto"/>
              <w:jc w:val="center"/>
              <w:rPr>
                <w:rFonts w:ascii="Times New Roman" w:hAnsi="Times New Roman"/>
                <w:szCs w:val="21"/>
              </w:rPr>
            </w:pPr>
            <w:r>
              <w:rPr>
                <w:rFonts w:ascii="Times New Roman" w:hAnsi="Times New Roman" w:hint="eastAsia"/>
                <w:szCs w:val="21"/>
              </w:rPr>
              <w:t>4</w:t>
            </w:r>
          </w:p>
        </w:tc>
        <w:tc>
          <w:tcPr>
            <w:tcW w:w="1353" w:type="pct"/>
            <w:tcBorders>
              <w:top w:val="single" w:sz="4" w:space="0" w:color="auto"/>
              <w:bottom w:val="single" w:sz="4" w:space="0" w:color="auto"/>
            </w:tcBorders>
            <w:vAlign w:val="center"/>
          </w:tcPr>
          <w:p>
            <w:pPr>
              <w:spacing w:line="360" w:lineRule="auto"/>
              <w:jc w:val="center"/>
              <w:rPr>
                <w:rFonts w:ascii="Times New Roman" w:hAnsi="Times New Roman"/>
                <w:szCs w:val="21"/>
              </w:rPr>
            </w:pPr>
            <w:r>
              <w:rPr>
                <w:rFonts w:ascii="Times New Roman" w:hAnsi="Times New Roman" w:hint="eastAsia"/>
                <w:szCs w:val="21"/>
              </w:rPr>
              <w:t>UVA</w:t>
            </w:r>
            <w:r>
              <w:rPr>
                <w:rFonts w:ascii="Times New Roman" w:hAnsi="Times New Roman" w:hint="eastAsia"/>
                <w:szCs w:val="21"/>
              </w:rPr>
              <w:t>紫外辐照度计</w:t>
            </w:r>
          </w:p>
        </w:tc>
        <w:tc>
          <w:tcPr>
            <w:tcW w:w="1193" w:type="pct"/>
            <w:tcBorders>
              <w:top w:val="single" w:sz="4" w:space="0" w:color="auto"/>
              <w:bottom w:val="single" w:sz="4" w:space="0" w:color="auto"/>
              <w:right w:val="single" w:sz="4" w:space="0" w:color="auto"/>
            </w:tcBorders>
            <w:vAlign w:val="center"/>
          </w:tcPr>
          <w:p>
            <w:pPr>
              <w:spacing w:line="360" w:lineRule="auto"/>
              <w:jc w:val="center"/>
              <w:rPr>
                <w:rFonts w:ascii="Times New Roman" w:hAnsi="Times New Roman"/>
                <w:color w:val="FF0000"/>
                <w:szCs w:val="21"/>
              </w:rPr>
            </w:pPr>
            <w:r>
              <w:rPr>
                <w:rFonts w:ascii="Times New Roman" w:hAnsi="Times New Roman" w:hint="eastAsia"/>
                <w:szCs w:val="21"/>
              </w:rPr>
              <w:t>(320~400)nm</w:t>
            </w:r>
            <w:r>
              <w:rPr>
                <w:rFonts w:ascii="Times New Roman" w:hAnsi="Times New Roman" w:hint="eastAsia"/>
                <w:szCs w:val="21"/>
              </w:rPr>
              <w:t>波段</w:t>
            </w:r>
          </w:p>
        </w:tc>
        <w:tc>
          <w:tcPr>
            <w:tcW w:w="1902" w:type="pct"/>
            <w:vMerge w:val="restart"/>
            <w:tcBorders>
              <w:top w:val="single" w:sz="4" w:space="0" w:color="auto"/>
              <w:left w:val="single" w:sz="4" w:space="0" w:color="auto"/>
            </w:tcBorders>
            <w:vAlign w:val="center"/>
          </w:tcPr>
          <w:p>
            <w:pPr>
              <w:jc w:val="center"/>
              <w:rPr>
                <w:rFonts w:ascii="Times New Roman" w:hAnsi="Times New Roman"/>
                <w:color w:val="000000" w:themeColor="text1"/>
                <w:szCs w:val="21"/>
              </w:rPr>
            </w:pPr>
            <w:r>
              <w:rPr>
                <w:rFonts w:ascii="Times New Roman" w:hAnsi="Times New Roman" w:hint="eastAsia"/>
                <w:color w:val="000000" w:themeColor="text1"/>
                <w:szCs w:val="21"/>
              </w:rPr>
              <w:t>示值误差不应超过</w:t>
            </w:r>
            <w:r>
              <w:rPr>
                <w:rFonts w:ascii="Times New Roman" w:hAnsi="Times New Roman" w:hint="eastAsia"/>
                <w:color w:val="000000" w:themeColor="text1"/>
                <w:szCs w:val="21"/>
              </w:rPr>
              <w:t xml:space="preserve"> </w:t>
            </w:r>
            <w:r>
              <w:rPr>
                <w:rFonts w:ascii="Times New Roman" w:hAnsi="Times New Roman" w:hint="eastAsia"/>
                <w:color w:val="000000" w:themeColor="text1"/>
                <w:szCs w:val="21"/>
              </w:rPr>
              <w:t>±</w:t>
            </w:r>
            <w:r>
              <w:rPr>
                <w:rFonts w:ascii="Times New Roman" w:hAnsi="Times New Roman" w:hint="eastAsia"/>
                <w:color w:val="000000" w:themeColor="text1"/>
                <w:szCs w:val="21"/>
              </w:rPr>
              <w:t xml:space="preserve">10% ; </w:t>
            </w:r>
            <w:r>
              <w:rPr>
                <w:rFonts w:ascii="Times New Roman" w:hAnsi="Times New Roman" w:hint="eastAsia"/>
                <w:color w:val="000000" w:themeColor="text1"/>
                <w:szCs w:val="21"/>
              </w:rPr>
              <w:t>零值误差不超过满量程示值的±</w:t>
            </w:r>
            <w:r>
              <w:rPr>
                <w:rFonts w:ascii="Times New Roman" w:hAnsi="Times New Roman" w:hint="eastAsia"/>
                <w:color w:val="000000" w:themeColor="text1"/>
                <w:szCs w:val="21"/>
              </w:rPr>
              <w:t xml:space="preserve">1% ; </w:t>
            </w:r>
            <w:r>
              <w:rPr>
                <w:rFonts w:ascii="Times New Roman" w:hAnsi="Times New Roman" w:hint="eastAsia"/>
                <w:color w:val="000000" w:themeColor="text1"/>
                <w:szCs w:val="21"/>
              </w:rPr>
              <w:t>受到大于</w:t>
            </w:r>
            <w:r>
              <w:rPr>
                <w:rFonts w:ascii="Times New Roman" w:hAnsi="Times New Roman" w:hint="eastAsia"/>
                <w:color w:val="000000" w:themeColor="text1"/>
                <w:szCs w:val="21"/>
              </w:rPr>
              <w:t xml:space="preserve"> 1 </w:t>
            </w:r>
            <w:proofErr w:type="spellStart"/>
            <w:r>
              <w:rPr>
                <w:rFonts w:ascii="Times New Roman" w:hAnsi="Times New Roman" w:hint="eastAsia"/>
                <w:color w:val="000000" w:themeColor="text1"/>
                <w:szCs w:val="21"/>
              </w:rPr>
              <w:t>mW</w:t>
            </w:r>
            <w:proofErr w:type="spellEnd"/>
            <w:r>
              <w:rPr>
                <w:rFonts w:ascii="Times New Roman" w:hAnsi="Times New Roman" w:hint="eastAsia"/>
                <w:color w:val="000000" w:themeColor="text1"/>
                <w:szCs w:val="21"/>
              </w:rPr>
              <w:t xml:space="preserve"> / cm </w:t>
            </w:r>
            <w:r>
              <w:rPr>
                <w:rFonts w:ascii="Times New Roman" w:hAnsi="Times New Roman" w:hint="eastAsia"/>
                <w:color w:val="000000" w:themeColor="text1"/>
                <w:szCs w:val="21"/>
                <w:vertAlign w:val="superscript"/>
              </w:rPr>
              <w:t xml:space="preserve">2 </w:t>
            </w:r>
            <w:r>
              <w:rPr>
                <w:rFonts w:ascii="Times New Roman" w:hAnsi="Times New Roman" w:hint="eastAsia"/>
                <w:color w:val="000000" w:themeColor="text1"/>
                <w:szCs w:val="21"/>
              </w:rPr>
              <w:t>的稳定紫外辐射源稳定照射</w:t>
            </w:r>
            <w:r>
              <w:rPr>
                <w:rFonts w:ascii="Times New Roman" w:hAnsi="Times New Roman" w:hint="eastAsia"/>
                <w:color w:val="000000" w:themeColor="text1"/>
                <w:szCs w:val="21"/>
              </w:rPr>
              <w:t xml:space="preserve"> 10 min , </w:t>
            </w:r>
            <w:r>
              <w:rPr>
                <w:rFonts w:ascii="Times New Roman" w:hAnsi="Times New Roman" w:hint="eastAsia"/>
                <w:color w:val="000000" w:themeColor="text1"/>
                <w:szCs w:val="21"/>
              </w:rPr>
              <w:t>紫外辐照度计的初始和结束示值相对变化应小于</w:t>
            </w:r>
            <w:r>
              <w:rPr>
                <w:rFonts w:ascii="Times New Roman" w:hAnsi="Times New Roman" w:hint="eastAsia"/>
                <w:color w:val="000000" w:themeColor="text1"/>
                <w:szCs w:val="21"/>
              </w:rPr>
              <w:t xml:space="preserve"> 2% ; </w:t>
            </w:r>
            <w:r>
              <w:rPr>
                <w:rFonts w:ascii="Times New Roman" w:hAnsi="Times New Roman" w:hint="eastAsia"/>
                <w:color w:val="000000" w:themeColor="text1"/>
                <w:szCs w:val="21"/>
              </w:rPr>
              <w:t>各量程测量的非线性不超过</w:t>
            </w:r>
            <w:r>
              <w:rPr>
                <w:rFonts w:ascii="Times New Roman" w:hAnsi="Times New Roman" w:hint="eastAsia"/>
                <w:color w:val="000000" w:themeColor="text1"/>
                <w:szCs w:val="21"/>
              </w:rPr>
              <w:t xml:space="preserve"> </w:t>
            </w:r>
            <w:r>
              <w:rPr>
                <w:rFonts w:ascii="Times New Roman" w:hAnsi="Times New Roman" w:hint="eastAsia"/>
                <w:color w:val="000000" w:themeColor="text1"/>
                <w:szCs w:val="21"/>
              </w:rPr>
              <w:t>±</w:t>
            </w:r>
            <w:r>
              <w:rPr>
                <w:rFonts w:ascii="Times New Roman" w:hAnsi="Times New Roman" w:hint="eastAsia"/>
                <w:color w:val="000000" w:themeColor="text1"/>
                <w:szCs w:val="21"/>
              </w:rPr>
              <w:t xml:space="preserve">1% ; </w:t>
            </w:r>
            <w:r>
              <w:rPr>
                <w:rFonts w:ascii="Times New Roman" w:hAnsi="Times New Roman" w:hint="eastAsia"/>
                <w:color w:val="000000" w:themeColor="text1"/>
                <w:szCs w:val="21"/>
              </w:rPr>
              <w:t>校准紫外辐照度计时采用的上一级标准光源的类型应与紫外预处理试验箱内紫外光源相一致。</w:t>
            </w:r>
          </w:p>
        </w:tc>
      </w:tr>
      <w:tr>
        <w:trPr>
          <w:trHeight w:val="454"/>
          <w:jc w:val="center"/>
        </w:trPr>
        <w:tc>
          <w:tcPr>
            <w:tcW w:w="552" w:type="pct"/>
            <w:tcBorders>
              <w:top w:val="single" w:sz="4" w:space="0" w:color="auto"/>
              <w:bottom w:val="single" w:sz="4" w:space="0" w:color="auto"/>
            </w:tcBorders>
            <w:vAlign w:val="center"/>
          </w:tcPr>
          <w:p>
            <w:pPr>
              <w:spacing w:line="360" w:lineRule="auto"/>
              <w:jc w:val="center"/>
              <w:rPr>
                <w:rFonts w:ascii="Times New Roman" w:hAnsi="Times New Roman"/>
                <w:szCs w:val="21"/>
              </w:rPr>
            </w:pPr>
            <w:r>
              <w:rPr>
                <w:rFonts w:ascii="Times New Roman" w:hAnsi="Times New Roman" w:hint="eastAsia"/>
                <w:szCs w:val="21"/>
              </w:rPr>
              <w:t>5</w:t>
            </w:r>
          </w:p>
        </w:tc>
        <w:tc>
          <w:tcPr>
            <w:tcW w:w="1353" w:type="pct"/>
            <w:tcBorders>
              <w:top w:val="single" w:sz="4" w:space="0" w:color="auto"/>
              <w:bottom w:val="single" w:sz="4" w:space="0" w:color="auto"/>
            </w:tcBorders>
            <w:vAlign w:val="center"/>
          </w:tcPr>
          <w:p>
            <w:pPr>
              <w:spacing w:line="360" w:lineRule="auto"/>
              <w:jc w:val="center"/>
              <w:rPr>
                <w:rFonts w:ascii="Times New Roman" w:hAnsi="Times New Roman"/>
                <w:szCs w:val="21"/>
              </w:rPr>
            </w:pPr>
            <w:r>
              <w:rPr>
                <w:rFonts w:ascii="Times New Roman" w:hAnsi="Times New Roman" w:hint="eastAsia"/>
                <w:szCs w:val="21"/>
              </w:rPr>
              <w:t>UVB</w:t>
            </w:r>
            <w:r>
              <w:rPr>
                <w:rFonts w:ascii="Times New Roman" w:hAnsi="Times New Roman" w:hint="eastAsia"/>
                <w:szCs w:val="21"/>
              </w:rPr>
              <w:t>紫外辐照度计</w:t>
            </w:r>
          </w:p>
        </w:tc>
        <w:tc>
          <w:tcPr>
            <w:tcW w:w="1193" w:type="pct"/>
            <w:tcBorders>
              <w:top w:val="single" w:sz="4" w:space="0" w:color="auto"/>
              <w:bottom w:val="single" w:sz="4" w:space="0" w:color="auto"/>
              <w:right w:val="single" w:sz="4" w:space="0" w:color="auto"/>
            </w:tcBorders>
            <w:vAlign w:val="center"/>
          </w:tcPr>
          <w:p>
            <w:pPr>
              <w:spacing w:line="360" w:lineRule="auto"/>
              <w:jc w:val="center"/>
              <w:rPr>
                <w:rFonts w:ascii="Times New Roman" w:hAnsi="Times New Roman"/>
                <w:szCs w:val="21"/>
              </w:rPr>
            </w:pPr>
            <w:r>
              <w:rPr>
                <w:rFonts w:ascii="Times New Roman" w:hAnsi="Times New Roman"/>
                <w:szCs w:val="21"/>
              </w:rPr>
              <w:t>(280~320)</w:t>
            </w:r>
            <w:r>
              <w:rPr>
                <w:rFonts w:ascii="Times New Roman" w:hAnsi="Times New Roman" w:hint="eastAsia"/>
                <w:szCs w:val="21"/>
              </w:rPr>
              <w:t>nm</w:t>
            </w:r>
            <w:r>
              <w:rPr>
                <w:rFonts w:ascii="Times New Roman" w:hAnsi="Times New Roman" w:hint="eastAsia"/>
                <w:szCs w:val="21"/>
              </w:rPr>
              <w:t>波段</w:t>
            </w:r>
          </w:p>
        </w:tc>
        <w:tc>
          <w:tcPr>
            <w:tcW w:w="1902" w:type="pct"/>
            <w:vMerge/>
            <w:tcBorders>
              <w:left w:val="single" w:sz="4" w:space="0" w:color="auto"/>
            </w:tcBorders>
            <w:vAlign w:val="center"/>
          </w:tcPr>
          <w:p>
            <w:pPr>
              <w:spacing w:line="360" w:lineRule="auto"/>
              <w:jc w:val="center"/>
              <w:rPr>
                <w:rFonts w:ascii="Times New Roman" w:hAnsi="Times New Roman"/>
                <w:szCs w:val="21"/>
              </w:rPr>
            </w:pPr>
          </w:p>
        </w:tc>
      </w:tr>
      <w:tr>
        <w:trPr>
          <w:trHeight w:val="454"/>
          <w:jc w:val="center"/>
        </w:trPr>
        <w:tc>
          <w:tcPr>
            <w:tcW w:w="552" w:type="pct"/>
            <w:tcBorders>
              <w:top w:val="single" w:sz="4" w:space="0" w:color="auto"/>
              <w:bottom w:val="single" w:sz="4" w:space="0" w:color="auto"/>
            </w:tcBorders>
            <w:vAlign w:val="center"/>
          </w:tcPr>
          <w:p>
            <w:pPr>
              <w:spacing w:line="360" w:lineRule="auto"/>
              <w:jc w:val="center"/>
              <w:rPr>
                <w:rFonts w:ascii="Times New Roman" w:hAnsi="Times New Roman"/>
                <w:szCs w:val="21"/>
              </w:rPr>
            </w:pPr>
            <w:r>
              <w:rPr>
                <w:rFonts w:ascii="Times New Roman" w:hAnsi="Times New Roman" w:hint="eastAsia"/>
                <w:szCs w:val="21"/>
              </w:rPr>
              <w:t>6</w:t>
            </w:r>
          </w:p>
        </w:tc>
        <w:tc>
          <w:tcPr>
            <w:tcW w:w="1353" w:type="pct"/>
            <w:tcBorders>
              <w:top w:val="single" w:sz="4" w:space="0" w:color="auto"/>
              <w:bottom w:val="single" w:sz="4" w:space="0" w:color="auto"/>
            </w:tcBorders>
            <w:vAlign w:val="center"/>
          </w:tcPr>
          <w:p>
            <w:pPr>
              <w:spacing w:line="360" w:lineRule="auto"/>
              <w:jc w:val="center"/>
              <w:rPr>
                <w:rFonts w:ascii="Times New Roman" w:hAnsi="Times New Roman"/>
                <w:szCs w:val="21"/>
              </w:rPr>
            </w:pPr>
            <w:r>
              <w:rPr>
                <w:rFonts w:ascii="Times New Roman" w:hAnsi="Times New Roman" w:hint="eastAsia"/>
                <w:szCs w:val="21"/>
              </w:rPr>
              <w:t>UVA+UVB</w:t>
            </w:r>
            <w:r>
              <w:rPr>
                <w:rFonts w:ascii="Times New Roman" w:hAnsi="Times New Roman" w:hint="eastAsia"/>
                <w:szCs w:val="21"/>
              </w:rPr>
              <w:t>复合紫外辐照度计</w:t>
            </w:r>
          </w:p>
        </w:tc>
        <w:tc>
          <w:tcPr>
            <w:tcW w:w="1193" w:type="pct"/>
            <w:tcBorders>
              <w:top w:val="single" w:sz="4" w:space="0" w:color="auto"/>
              <w:bottom w:val="single" w:sz="4" w:space="0" w:color="auto"/>
              <w:right w:val="single" w:sz="4" w:space="0" w:color="auto"/>
            </w:tcBorders>
            <w:vAlign w:val="center"/>
          </w:tcPr>
          <w:p>
            <w:pPr>
              <w:spacing w:line="360" w:lineRule="auto"/>
              <w:jc w:val="center"/>
              <w:rPr>
                <w:rFonts w:ascii="Times New Roman" w:hAnsi="Times New Roman"/>
                <w:szCs w:val="21"/>
              </w:rPr>
            </w:pPr>
            <w:r>
              <w:rPr>
                <w:rFonts w:ascii="Times New Roman" w:hAnsi="Times New Roman" w:hint="eastAsia"/>
                <w:szCs w:val="21"/>
              </w:rPr>
              <w:t>(280~400)nm</w:t>
            </w:r>
            <w:r>
              <w:rPr>
                <w:rFonts w:ascii="Times New Roman" w:hAnsi="Times New Roman" w:hint="eastAsia"/>
                <w:szCs w:val="21"/>
              </w:rPr>
              <w:t>波段</w:t>
            </w:r>
          </w:p>
        </w:tc>
        <w:tc>
          <w:tcPr>
            <w:tcW w:w="1902" w:type="pct"/>
            <w:vMerge/>
            <w:tcBorders>
              <w:left w:val="single" w:sz="4" w:space="0" w:color="auto"/>
              <w:bottom w:val="single" w:sz="4" w:space="0" w:color="auto"/>
            </w:tcBorders>
            <w:vAlign w:val="center"/>
          </w:tcPr>
          <w:p>
            <w:pPr>
              <w:spacing w:line="360" w:lineRule="auto"/>
              <w:jc w:val="center"/>
              <w:rPr>
                <w:rFonts w:ascii="Times New Roman" w:hAnsi="Times New Roman"/>
                <w:szCs w:val="21"/>
              </w:rPr>
            </w:pPr>
          </w:p>
        </w:tc>
      </w:tr>
      <w:tr>
        <w:trPr>
          <w:trHeight w:val="454"/>
          <w:jc w:val="center"/>
        </w:trPr>
        <w:tc>
          <w:tcPr>
            <w:tcW w:w="552" w:type="pct"/>
            <w:tcBorders>
              <w:top w:val="single" w:sz="4" w:space="0" w:color="auto"/>
              <w:bottom w:val="single" w:sz="4" w:space="0" w:color="auto"/>
            </w:tcBorders>
            <w:vAlign w:val="center"/>
          </w:tcPr>
          <w:p>
            <w:pPr>
              <w:spacing w:line="360" w:lineRule="auto"/>
              <w:jc w:val="center"/>
              <w:rPr>
                <w:rFonts w:ascii="Times New Roman" w:hAnsi="Times New Roman"/>
                <w:szCs w:val="21"/>
              </w:rPr>
            </w:pPr>
            <w:r>
              <w:rPr>
                <w:rFonts w:ascii="Times New Roman" w:hAnsi="Times New Roman" w:hint="eastAsia"/>
                <w:szCs w:val="21"/>
              </w:rPr>
              <w:t>7</w:t>
            </w:r>
          </w:p>
        </w:tc>
        <w:tc>
          <w:tcPr>
            <w:tcW w:w="1353" w:type="pct"/>
            <w:tcBorders>
              <w:top w:val="single" w:sz="4" w:space="0" w:color="auto"/>
              <w:bottom w:val="single" w:sz="4" w:space="0" w:color="auto"/>
            </w:tcBorders>
            <w:vAlign w:val="center"/>
          </w:tcPr>
          <w:p>
            <w:pPr>
              <w:spacing w:line="360" w:lineRule="auto"/>
              <w:jc w:val="center"/>
              <w:rPr>
                <w:rFonts w:ascii="Times New Roman" w:hAnsi="Times New Roman"/>
                <w:szCs w:val="21"/>
              </w:rPr>
            </w:pPr>
            <w:r>
              <w:rPr>
                <w:rFonts w:ascii="Times New Roman" w:hAnsi="Times New Roman" w:hint="eastAsia"/>
                <w:szCs w:val="21"/>
              </w:rPr>
              <w:t>光谱仪</w:t>
            </w:r>
          </w:p>
        </w:tc>
        <w:tc>
          <w:tcPr>
            <w:tcW w:w="1193" w:type="pct"/>
            <w:tcBorders>
              <w:top w:val="single" w:sz="4" w:space="0" w:color="auto"/>
              <w:bottom w:val="single" w:sz="4" w:space="0" w:color="auto"/>
              <w:right w:val="single" w:sz="4" w:space="0" w:color="auto"/>
            </w:tcBorders>
            <w:vAlign w:val="center"/>
          </w:tcPr>
          <w:p>
            <w:pPr>
              <w:spacing w:line="360" w:lineRule="auto"/>
              <w:jc w:val="center"/>
              <w:rPr>
                <w:rFonts w:ascii="Times New Roman" w:hAnsi="Times New Roman"/>
                <w:szCs w:val="21"/>
              </w:rPr>
            </w:pPr>
            <w:r>
              <w:rPr>
                <w:rFonts w:ascii="Times New Roman" w:hAnsi="Times New Roman"/>
                <w:szCs w:val="21"/>
              </w:rPr>
              <w:t>( 250~400 )nm</w:t>
            </w:r>
          </w:p>
        </w:tc>
        <w:tc>
          <w:tcPr>
            <w:tcW w:w="1902" w:type="pct"/>
            <w:tcBorders>
              <w:top w:val="single" w:sz="4" w:space="0" w:color="auto"/>
              <w:left w:val="single" w:sz="4" w:space="0" w:color="auto"/>
              <w:bottom w:val="single" w:sz="4" w:space="0" w:color="auto"/>
            </w:tcBorders>
            <w:vAlign w:val="center"/>
          </w:tcPr>
          <w:p>
            <w:pPr>
              <w:spacing w:line="360" w:lineRule="auto"/>
              <w:jc w:val="center"/>
              <w:rPr>
                <w:rFonts w:ascii="Times New Roman" w:hAnsi="Times New Roman"/>
                <w:szCs w:val="21"/>
              </w:rPr>
            </w:pPr>
            <w:r>
              <w:rPr>
                <w:rFonts w:ascii="Times New Roman" w:hAnsi="Times New Roman" w:hint="eastAsia"/>
                <w:szCs w:val="21"/>
              </w:rPr>
              <w:t>/</w:t>
            </w:r>
          </w:p>
        </w:tc>
      </w:tr>
    </w:tbl>
    <w:p>
      <w:pPr>
        <w:pStyle w:val="af6"/>
        <w:spacing w:before="120" w:after="120"/>
        <w:rPr>
          <w:rFonts w:ascii="Times New Roman" w:hAnsi="Times New Roman"/>
        </w:rPr>
      </w:pPr>
      <w:r>
        <w:rPr>
          <w:rFonts w:ascii="Times New Roman" w:hAnsi="Times New Roman"/>
        </w:rPr>
        <w:t>6</w:t>
      </w:r>
      <w:r>
        <w:rPr>
          <w:rFonts w:ascii="Times New Roman" w:hAnsi="Times New Roman" w:hint="eastAsia"/>
        </w:rPr>
        <w:t xml:space="preserve">  </w:t>
      </w:r>
      <w:r>
        <w:rPr>
          <w:rFonts w:ascii="Times New Roman" w:hAnsi="Times New Roman"/>
        </w:rPr>
        <w:t>校准项目和校准方法</w:t>
      </w:r>
    </w:p>
    <w:p>
      <w:pPr>
        <w:spacing w:line="360" w:lineRule="auto"/>
        <w:rPr>
          <w:rFonts w:ascii="Times New Roman" w:hAnsi="Times New Roman"/>
          <w:sz w:val="24"/>
        </w:rPr>
      </w:pPr>
      <w:r>
        <w:rPr>
          <w:rFonts w:ascii="Times New Roman" w:hAnsi="Times New Roman"/>
          <w:kern w:val="0"/>
          <w:sz w:val="24"/>
          <w:szCs w:val="20"/>
        </w:rPr>
        <w:t>6.1</w:t>
      </w:r>
      <w:r>
        <w:rPr>
          <w:rFonts w:ascii="Times New Roman" w:hAnsi="Times New Roman" w:hint="eastAsia"/>
          <w:kern w:val="0"/>
          <w:sz w:val="24"/>
          <w:szCs w:val="20"/>
        </w:rPr>
        <w:t xml:space="preserve"> </w:t>
      </w:r>
      <w:r>
        <w:rPr>
          <w:rFonts w:ascii="Times New Roman" w:hAnsi="Times New Roman"/>
          <w:sz w:val="24"/>
        </w:rPr>
        <w:t>校准项目</w:t>
      </w:r>
    </w:p>
    <w:p>
      <w:pPr>
        <w:pStyle w:val="af4"/>
        <w:ind w:firstLine="480"/>
        <w:jc w:val="left"/>
        <w:rPr>
          <w:rFonts w:eastAsia="宋体" w:hint="eastAsia"/>
          <w:kern w:val="2"/>
          <w:sz w:val="24"/>
          <w:szCs w:val="24"/>
        </w:rPr>
      </w:pPr>
      <w:r>
        <w:rPr>
          <w:rFonts w:eastAsia="宋体"/>
          <w:kern w:val="2"/>
          <w:sz w:val="24"/>
          <w:szCs w:val="24"/>
        </w:rPr>
        <w:lastRenderedPageBreak/>
        <w:t>校准项目见表</w:t>
      </w:r>
      <w:r>
        <w:rPr>
          <w:rFonts w:eastAsia="宋体" w:hint="eastAsia"/>
          <w:kern w:val="2"/>
          <w:sz w:val="24"/>
          <w:szCs w:val="24"/>
        </w:rPr>
        <w:t>2</w:t>
      </w:r>
      <w:r>
        <w:rPr>
          <w:rFonts w:eastAsia="宋体"/>
          <w:kern w:val="2"/>
          <w:sz w:val="24"/>
          <w:szCs w:val="24"/>
        </w:rPr>
        <w:t>。</w:t>
      </w:r>
    </w:p>
    <w:p>
      <w:pPr>
        <w:pStyle w:val="af4"/>
        <w:rPr>
          <w:rFonts w:eastAsia="宋体"/>
          <w:kern w:val="2"/>
        </w:rPr>
      </w:pPr>
      <w:r>
        <w:rPr>
          <w:rFonts w:eastAsia="宋体"/>
          <w:kern w:val="2"/>
        </w:rPr>
        <w:t>表</w:t>
      </w:r>
      <w:r>
        <w:rPr>
          <w:rFonts w:eastAsia="宋体" w:hint="eastAsia"/>
          <w:kern w:val="2"/>
        </w:rPr>
        <w:t xml:space="preserve">2 </w:t>
      </w:r>
      <w:r>
        <w:rPr>
          <w:rFonts w:eastAsia="宋体"/>
          <w:kern w:val="2"/>
        </w:rPr>
        <w:t xml:space="preserve"> </w:t>
      </w:r>
      <w:r>
        <w:rPr>
          <w:rFonts w:eastAsia="宋体"/>
          <w:kern w:val="2"/>
        </w:rPr>
        <w:t>校准项目表</w:t>
      </w:r>
    </w:p>
    <w:tbl>
      <w:tblPr>
        <w:tblW w:w="4642" w:type="pct"/>
        <w:jc w:val="center"/>
        <w:tblInd w:w="684"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A0" w:firstRow="1" w:lastRow="0" w:firstColumn="1" w:lastColumn="0" w:noHBand="0" w:noVBand="1"/>
      </w:tblPr>
      <w:tblGrid>
        <w:gridCol w:w="1585"/>
        <w:gridCol w:w="7301"/>
      </w:tblGrid>
      <w:tr>
        <w:trPr>
          <w:jc w:val="center"/>
        </w:trPr>
        <w:tc>
          <w:tcPr>
            <w:tcW w:w="892" w:type="pct"/>
          </w:tcPr>
          <w:p>
            <w:pPr>
              <w:pStyle w:val="af4"/>
              <w:rPr>
                <w:rFonts w:eastAsia="宋体"/>
                <w:kern w:val="2"/>
              </w:rPr>
            </w:pPr>
            <w:r>
              <w:rPr>
                <w:rFonts w:eastAsia="宋体"/>
                <w:kern w:val="2"/>
              </w:rPr>
              <w:t>序号</w:t>
            </w:r>
          </w:p>
        </w:tc>
        <w:tc>
          <w:tcPr>
            <w:tcW w:w="4108" w:type="pct"/>
          </w:tcPr>
          <w:p>
            <w:pPr>
              <w:pStyle w:val="af4"/>
              <w:rPr>
                <w:rFonts w:eastAsia="宋体"/>
                <w:kern w:val="2"/>
              </w:rPr>
            </w:pPr>
            <w:r>
              <w:rPr>
                <w:rFonts w:eastAsia="宋体"/>
                <w:kern w:val="2"/>
              </w:rPr>
              <w:t>校准项目</w:t>
            </w:r>
          </w:p>
        </w:tc>
      </w:tr>
      <w:tr>
        <w:trPr>
          <w:jc w:val="center"/>
        </w:trPr>
        <w:tc>
          <w:tcPr>
            <w:tcW w:w="892" w:type="pct"/>
          </w:tcPr>
          <w:p>
            <w:pPr>
              <w:pStyle w:val="af4"/>
              <w:spacing w:line="240" w:lineRule="auto"/>
              <w:ind w:firstLineChars="0" w:firstLine="0"/>
              <w:rPr>
                <w:rFonts w:eastAsia="宋体"/>
                <w:kern w:val="2"/>
              </w:rPr>
            </w:pPr>
            <w:r>
              <w:rPr>
                <w:rFonts w:eastAsia="宋体"/>
                <w:kern w:val="2"/>
              </w:rPr>
              <w:t>1</w:t>
            </w:r>
          </w:p>
        </w:tc>
        <w:tc>
          <w:tcPr>
            <w:tcW w:w="4108" w:type="pct"/>
          </w:tcPr>
          <w:p>
            <w:pPr>
              <w:pStyle w:val="af4"/>
              <w:spacing w:line="240" w:lineRule="auto"/>
              <w:rPr>
                <w:rFonts w:eastAsia="宋体"/>
                <w:kern w:val="2"/>
              </w:rPr>
            </w:pPr>
            <w:r>
              <w:rPr>
                <w:rFonts w:eastAsia="宋体" w:hint="eastAsia"/>
                <w:kern w:val="2"/>
              </w:rPr>
              <w:t>温度偏差</w:t>
            </w:r>
          </w:p>
        </w:tc>
      </w:tr>
      <w:tr>
        <w:trPr>
          <w:jc w:val="center"/>
        </w:trPr>
        <w:tc>
          <w:tcPr>
            <w:tcW w:w="892" w:type="pct"/>
          </w:tcPr>
          <w:p>
            <w:pPr>
              <w:pStyle w:val="af4"/>
              <w:spacing w:line="240" w:lineRule="auto"/>
              <w:ind w:firstLineChars="0" w:firstLine="0"/>
              <w:rPr>
                <w:rFonts w:eastAsia="宋体"/>
                <w:kern w:val="2"/>
              </w:rPr>
            </w:pPr>
            <w:r>
              <w:rPr>
                <w:rFonts w:eastAsia="宋体"/>
                <w:kern w:val="2"/>
              </w:rPr>
              <w:t>2</w:t>
            </w:r>
          </w:p>
        </w:tc>
        <w:tc>
          <w:tcPr>
            <w:tcW w:w="4108" w:type="pct"/>
          </w:tcPr>
          <w:p>
            <w:pPr>
              <w:pStyle w:val="af4"/>
              <w:spacing w:line="240" w:lineRule="auto"/>
              <w:rPr>
                <w:rFonts w:eastAsia="宋体" w:hint="eastAsia"/>
                <w:kern w:val="2"/>
              </w:rPr>
            </w:pPr>
            <w:r>
              <w:rPr>
                <w:rFonts w:eastAsia="宋体" w:hint="eastAsia"/>
                <w:kern w:val="2"/>
              </w:rPr>
              <w:t>温度波动度</w:t>
            </w:r>
          </w:p>
        </w:tc>
      </w:tr>
      <w:tr>
        <w:trPr>
          <w:jc w:val="center"/>
        </w:trPr>
        <w:tc>
          <w:tcPr>
            <w:tcW w:w="892" w:type="pct"/>
          </w:tcPr>
          <w:p>
            <w:pPr>
              <w:pStyle w:val="af4"/>
              <w:spacing w:line="240" w:lineRule="auto"/>
              <w:ind w:firstLineChars="0" w:firstLine="0"/>
              <w:rPr>
                <w:rFonts w:eastAsia="宋体"/>
                <w:kern w:val="2"/>
              </w:rPr>
            </w:pPr>
            <w:r>
              <w:rPr>
                <w:rFonts w:eastAsia="宋体" w:hint="eastAsia"/>
                <w:kern w:val="2"/>
              </w:rPr>
              <w:t>3</w:t>
            </w:r>
          </w:p>
        </w:tc>
        <w:tc>
          <w:tcPr>
            <w:tcW w:w="4108" w:type="pct"/>
          </w:tcPr>
          <w:p>
            <w:pPr>
              <w:pStyle w:val="af4"/>
              <w:spacing w:line="240" w:lineRule="auto"/>
              <w:rPr>
                <w:rFonts w:eastAsia="宋体" w:hint="eastAsia"/>
                <w:kern w:val="2"/>
              </w:rPr>
            </w:pPr>
            <w:r>
              <w:rPr>
                <w:rFonts w:eastAsia="宋体" w:hint="eastAsia"/>
                <w:kern w:val="2"/>
              </w:rPr>
              <w:t>温度均匀度</w:t>
            </w:r>
          </w:p>
        </w:tc>
      </w:tr>
      <w:tr>
        <w:trPr>
          <w:jc w:val="center"/>
        </w:trPr>
        <w:tc>
          <w:tcPr>
            <w:tcW w:w="892" w:type="pct"/>
          </w:tcPr>
          <w:p>
            <w:pPr>
              <w:pStyle w:val="af4"/>
              <w:spacing w:line="240" w:lineRule="auto"/>
              <w:ind w:firstLineChars="0" w:firstLine="0"/>
              <w:rPr>
                <w:rFonts w:eastAsia="宋体"/>
                <w:kern w:val="2"/>
              </w:rPr>
            </w:pPr>
            <w:r>
              <w:rPr>
                <w:rFonts w:eastAsia="宋体" w:hint="eastAsia"/>
                <w:kern w:val="2"/>
              </w:rPr>
              <w:t>4</w:t>
            </w:r>
          </w:p>
        </w:tc>
        <w:tc>
          <w:tcPr>
            <w:tcW w:w="4108" w:type="pct"/>
          </w:tcPr>
          <w:p>
            <w:pPr>
              <w:pStyle w:val="af4"/>
              <w:spacing w:line="240" w:lineRule="auto"/>
              <w:rPr>
                <w:rFonts w:eastAsia="宋体" w:hint="eastAsia"/>
                <w:kern w:val="2"/>
              </w:rPr>
            </w:pPr>
            <w:r>
              <w:rPr>
                <w:rFonts w:eastAsia="宋体" w:hint="eastAsia"/>
                <w:kern w:val="2"/>
              </w:rPr>
              <w:t>温度显示仪示值误差</w:t>
            </w:r>
          </w:p>
        </w:tc>
      </w:tr>
      <w:tr>
        <w:trPr>
          <w:jc w:val="center"/>
        </w:trPr>
        <w:tc>
          <w:tcPr>
            <w:tcW w:w="892" w:type="pct"/>
          </w:tcPr>
          <w:p>
            <w:pPr>
              <w:pStyle w:val="af4"/>
              <w:spacing w:line="240" w:lineRule="auto"/>
              <w:ind w:firstLineChars="0" w:firstLine="0"/>
              <w:rPr>
                <w:rFonts w:eastAsia="宋体" w:hint="eastAsia"/>
                <w:kern w:val="2"/>
              </w:rPr>
            </w:pPr>
            <w:r>
              <w:rPr>
                <w:rFonts w:eastAsia="宋体" w:hint="eastAsia"/>
                <w:kern w:val="2"/>
              </w:rPr>
              <w:t>5</w:t>
            </w:r>
          </w:p>
        </w:tc>
        <w:tc>
          <w:tcPr>
            <w:tcW w:w="4108" w:type="pct"/>
          </w:tcPr>
          <w:p>
            <w:pPr>
              <w:pStyle w:val="af4"/>
              <w:spacing w:line="240" w:lineRule="auto"/>
              <w:rPr>
                <w:rFonts w:eastAsia="宋体" w:hint="eastAsia"/>
                <w:kern w:val="2"/>
              </w:rPr>
            </w:pPr>
            <w:r>
              <w:rPr>
                <w:rFonts w:eastAsia="宋体" w:hint="eastAsia"/>
                <w:kern w:val="2"/>
              </w:rPr>
              <w:t>紫外辐照度修正系数</w:t>
            </w:r>
          </w:p>
        </w:tc>
      </w:tr>
      <w:tr>
        <w:trPr>
          <w:jc w:val="center"/>
        </w:trPr>
        <w:tc>
          <w:tcPr>
            <w:tcW w:w="892" w:type="pct"/>
          </w:tcPr>
          <w:p>
            <w:pPr>
              <w:pStyle w:val="af4"/>
              <w:spacing w:line="240" w:lineRule="auto"/>
              <w:ind w:firstLineChars="0" w:firstLine="0"/>
              <w:rPr>
                <w:rFonts w:eastAsia="宋体" w:hint="eastAsia"/>
                <w:kern w:val="2"/>
              </w:rPr>
            </w:pPr>
            <w:r>
              <w:rPr>
                <w:rFonts w:eastAsia="宋体" w:hint="eastAsia"/>
                <w:kern w:val="2"/>
              </w:rPr>
              <w:t>6</w:t>
            </w:r>
          </w:p>
        </w:tc>
        <w:tc>
          <w:tcPr>
            <w:tcW w:w="4108" w:type="pct"/>
          </w:tcPr>
          <w:p>
            <w:pPr>
              <w:pStyle w:val="af4"/>
              <w:spacing w:line="240" w:lineRule="auto"/>
              <w:rPr>
                <w:rFonts w:eastAsia="宋体" w:hint="eastAsia"/>
                <w:kern w:val="2"/>
              </w:rPr>
            </w:pPr>
            <w:r>
              <w:rPr>
                <w:rFonts w:eastAsia="宋体" w:hint="eastAsia"/>
                <w:kern w:val="2"/>
              </w:rPr>
              <w:t>紫外光谱积分辐照度</w:t>
            </w:r>
          </w:p>
        </w:tc>
      </w:tr>
      <w:tr>
        <w:trPr>
          <w:jc w:val="center"/>
        </w:trPr>
        <w:tc>
          <w:tcPr>
            <w:tcW w:w="892" w:type="pct"/>
          </w:tcPr>
          <w:p>
            <w:pPr>
              <w:pStyle w:val="af4"/>
              <w:spacing w:line="240" w:lineRule="auto"/>
              <w:ind w:firstLineChars="0" w:firstLine="0"/>
              <w:rPr>
                <w:rFonts w:eastAsia="宋体" w:hint="eastAsia"/>
                <w:kern w:val="2"/>
              </w:rPr>
            </w:pPr>
            <w:r>
              <w:rPr>
                <w:rFonts w:eastAsia="宋体" w:hint="eastAsia"/>
                <w:kern w:val="2"/>
              </w:rPr>
              <w:t>7</w:t>
            </w:r>
          </w:p>
        </w:tc>
        <w:tc>
          <w:tcPr>
            <w:tcW w:w="4108" w:type="pct"/>
          </w:tcPr>
          <w:p>
            <w:pPr>
              <w:pStyle w:val="af4"/>
              <w:spacing w:line="240" w:lineRule="auto"/>
              <w:rPr>
                <w:rFonts w:eastAsia="宋体" w:hint="eastAsia"/>
                <w:kern w:val="2"/>
              </w:rPr>
            </w:pPr>
            <w:r>
              <w:rPr>
                <w:rFonts w:eastAsia="宋体" w:hint="eastAsia"/>
                <w:kern w:val="2"/>
              </w:rPr>
              <w:t>紫外辐照度</w:t>
            </w:r>
            <w:proofErr w:type="gramStart"/>
            <w:r>
              <w:rPr>
                <w:rFonts w:eastAsia="宋体" w:hint="eastAsia"/>
                <w:kern w:val="2"/>
              </w:rPr>
              <w:t>不</w:t>
            </w:r>
            <w:proofErr w:type="gramEnd"/>
            <w:r>
              <w:rPr>
                <w:rFonts w:eastAsia="宋体" w:hint="eastAsia"/>
                <w:kern w:val="2"/>
              </w:rPr>
              <w:t>均匀度</w:t>
            </w:r>
          </w:p>
        </w:tc>
      </w:tr>
      <w:tr>
        <w:trPr>
          <w:jc w:val="center"/>
        </w:trPr>
        <w:tc>
          <w:tcPr>
            <w:tcW w:w="892" w:type="pct"/>
          </w:tcPr>
          <w:p>
            <w:pPr>
              <w:pStyle w:val="af4"/>
              <w:spacing w:line="240" w:lineRule="auto"/>
              <w:ind w:firstLineChars="0" w:firstLine="0"/>
              <w:rPr>
                <w:rFonts w:eastAsia="宋体" w:hint="eastAsia"/>
                <w:kern w:val="2"/>
              </w:rPr>
            </w:pPr>
            <w:r>
              <w:rPr>
                <w:rFonts w:eastAsia="宋体" w:hint="eastAsia"/>
                <w:kern w:val="2"/>
              </w:rPr>
              <w:t>8</w:t>
            </w:r>
          </w:p>
        </w:tc>
        <w:tc>
          <w:tcPr>
            <w:tcW w:w="4108" w:type="pct"/>
          </w:tcPr>
          <w:p>
            <w:pPr>
              <w:pStyle w:val="af4"/>
              <w:spacing w:line="240" w:lineRule="auto"/>
              <w:rPr>
                <w:rFonts w:eastAsia="宋体" w:hint="eastAsia"/>
                <w:kern w:val="2"/>
              </w:rPr>
            </w:pPr>
            <w:r>
              <w:rPr>
                <w:rFonts w:eastAsia="宋体" w:hint="eastAsia"/>
                <w:kern w:val="2"/>
              </w:rPr>
              <w:t>紫外辐照度不稳定度</w:t>
            </w:r>
          </w:p>
        </w:tc>
      </w:tr>
    </w:tbl>
    <w:p>
      <w:pPr>
        <w:spacing w:line="360" w:lineRule="auto"/>
        <w:rPr>
          <w:rFonts w:ascii="Times New Roman" w:eastAsiaTheme="minorEastAsia" w:hAnsi="Times New Roman"/>
          <w:sz w:val="24"/>
        </w:rPr>
      </w:pPr>
      <w:r>
        <w:rPr>
          <w:rFonts w:ascii="Times New Roman" w:eastAsiaTheme="minorEastAsia" w:hAnsi="Times New Roman"/>
          <w:kern w:val="0"/>
          <w:sz w:val="24"/>
        </w:rPr>
        <w:t>6.2</w:t>
      </w:r>
      <w:r>
        <w:rPr>
          <w:rFonts w:ascii="Times New Roman" w:eastAsiaTheme="minorEastAsia" w:hAnsi="Times New Roman" w:hint="eastAsia"/>
          <w:kern w:val="0"/>
          <w:sz w:val="24"/>
        </w:rPr>
        <w:t xml:space="preserve"> </w:t>
      </w:r>
      <w:r>
        <w:rPr>
          <w:rFonts w:ascii="Times New Roman" w:hAnsi="Times New Roman"/>
          <w:sz w:val="24"/>
        </w:rPr>
        <w:t>校准方法</w:t>
      </w:r>
    </w:p>
    <w:p>
      <w:pPr>
        <w:spacing w:line="360" w:lineRule="auto"/>
        <w:outlineLvl w:val="0"/>
        <w:rPr>
          <w:rFonts w:ascii="Times New Roman" w:hAnsi="Times New Roman"/>
          <w:sz w:val="24"/>
        </w:rPr>
      </w:pPr>
      <w:r>
        <w:rPr>
          <w:rFonts w:ascii="Times New Roman" w:eastAsiaTheme="minorEastAsia" w:hAnsi="Times New Roman"/>
          <w:kern w:val="0"/>
          <w:sz w:val="24"/>
        </w:rPr>
        <w:t>6.2.1</w:t>
      </w:r>
      <w:r>
        <w:rPr>
          <w:rFonts w:ascii="Times New Roman" w:hAnsi="Times New Roman" w:hint="eastAsia"/>
          <w:sz w:val="24"/>
        </w:rPr>
        <w:t>校准前检查</w:t>
      </w:r>
    </w:p>
    <w:p>
      <w:pPr>
        <w:spacing w:line="360" w:lineRule="auto"/>
        <w:ind w:firstLineChars="200" w:firstLine="480"/>
        <w:outlineLvl w:val="0"/>
        <w:rPr>
          <w:rFonts w:ascii="Times New Roman" w:eastAsiaTheme="minorEastAsia" w:hAnsi="Times New Roman"/>
          <w:sz w:val="24"/>
        </w:rPr>
      </w:pPr>
      <w:r>
        <w:rPr>
          <w:rFonts w:ascii="Times New Roman" w:eastAsiaTheme="minorEastAsia" w:hAnsi="Times New Roman" w:hint="eastAsia"/>
          <w:sz w:val="24"/>
        </w:rPr>
        <w:t>用目视和手动检查</w:t>
      </w:r>
      <w:r>
        <w:rPr>
          <w:rFonts w:ascii="Times New Roman" w:eastAsiaTheme="minorEastAsia" w:hAnsi="Times New Roman" w:hint="eastAsia"/>
          <w:sz w:val="24"/>
        </w:rPr>
        <w:t>,</w:t>
      </w:r>
      <w:r>
        <w:rPr>
          <w:rFonts w:ascii="Times New Roman" w:eastAsiaTheme="minorEastAsia" w:hAnsi="Times New Roman" w:hint="eastAsia"/>
          <w:sz w:val="24"/>
        </w:rPr>
        <w:t>内容包括</w:t>
      </w:r>
      <w:r>
        <w:rPr>
          <w:rFonts w:ascii="Times New Roman" w:eastAsiaTheme="minorEastAsia" w:hAnsi="Times New Roman" w:hint="eastAsia"/>
          <w:sz w:val="24"/>
        </w:rPr>
        <w:t>:</w:t>
      </w:r>
      <w:r>
        <w:rPr>
          <w:rFonts w:ascii="Times New Roman" w:eastAsiaTheme="minorEastAsia" w:hAnsi="Times New Roman" w:hint="eastAsia"/>
          <w:sz w:val="24"/>
        </w:rPr>
        <w:t>制造厂名或商标、出厂编号、仪器名称、型号；灯管玻壳无发黑，通电后各个灯管均正常点亮；辐照度和温度测量和显示装置能正常工作。</w:t>
      </w:r>
    </w:p>
    <w:p>
      <w:pPr>
        <w:spacing w:line="360" w:lineRule="auto"/>
        <w:outlineLvl w:val="0"/>
        <w:rPr>
          <w:rFonts w:ascii="Times New Roman" w:eastAsiaTheme="minorEastAsia" w:hAnsi="Times New Roman"/>
          <w:kern w:val="0"/>
          <w:sz w:val="24"/>
        </w:rPr>
      </w:pPr>
      <w:r>
        <w:rPr>
          <w:rFonts w:ascii="Times New Roman" w:eastAsiaTheme="minorEastAsia" w:hAnsi="Times New Roman"/>
          <w:kern w:val="0"/>
          <w:sz w:val="24"/>
        </w:rPr>
        <w:t>6.2.</w:t>
      </w:r>
      <w:r>
        <w:rPr>
          <w:rFonts w:ascii="Times New Roman" w:eastAsiaTheme="minorEastAsia" w:hAnsi="Times New Roman" w:hint="eastAsia"/>
          <w:kern w:val="0"/>
          <w:sz w:val="24"/>
        </w:rPr>
        <w:t xml:space="preserve">2 </w:t>
      </w:r>
      <w:r>
        <w:rPr>
          <w:rFonts w:ascii="Times New Roman" w:eastAsiaTheme="minorEastAsia" w:hAnsi="Times New Roman"/>
          <w:kern w:val="0"/>
          <w:sz w:val="24"/>
        </w:rPr>
        <w:t>温度的校准</w:t>
      </w:r>
    </w:p>
    <w:p>
      <w:pPr>
        <w:spacing w:line="360" w:lineRule="auto"/>
        <w:outlineLvl w:val="0"/>
        <w:rPr>
          <w:rFonts w:ascii="Times New Roman" w:eastAsiaTheme="minorEastAsia" w:hAnsi="Times New Roman"/>
          <w:kern w:val="0"/>
          <w:sz w:val="24"/>
        </w:rPr>
      </w:pPr>
      <w:r>
        <w:rPr>
          <w:rFonts w:ascii="Times New Roman" w:eastAsiaTheme="minorEastAsia" w:hAnsi="Times New Roman" w:hint="eastAsia"/>
          <w:kern w:val="0"/>
          <w:sz w:val="24"/>
        </w:rPr>
        <w:t xml:space="preserve">6.2.2.1 </w:t>
      </w:r>
      <w:r>
        <w:rPr>
          <w:rFonts w:ascii="Times New Roman" w:eastAsiaTheme="minorEastAsia" w:hAnsi="Times New Roman" w:hint="eastAsia"/>
          <w:kern w:val="0"/>
          <w:sz w:val="24"/>
        </w:rPr>
        <w:t>校准温度点</w:t>
      </w:r>
    </w:p>
    <w:p>
      <w:pPr>
        <w:spacing w:line="360" w:lineRule="auto"/>
        <w:ind w:firstLineChars="200" w:firstLine="480"/>
        <w:outlineLvl w:val="0"/>
        <w:rPr>
          <w:rFonts w:ascii="Times New Roman" w:eastAsiaTheme="minorEastAsia" w:hAnsi="Times New Roman"/>
          <w:kern w:val="0"/>
          <w:sz w:val="24"/>
        </w:rPr>
      </w:pPr>
      <w:r>
        <w:rPr>
          <w:rFonts w:ascii="Times New Roman" w:eastAsiaTheme="minorEastAsia" w:hAnsi="Times New Roman" w:hint="eastAsia"/>
          <w:kern w:val="0"/>
          <w:sz w:val="24"/>
        </w:rPr>
        <w:t>紫外预处理试验箱</w:t>
      </w:r>
      <w:r>
        <w:rPr>
          <w:rFonts w:ascii="Times New Roman" w:eastAsiaTheme="minorEastAsia" w:hAnsi="Times New Roman"/>
          <w:kern w:val="0"/>
          <w:sz w:val="24"/>
        </w:rPr>
        <w:t>的校准点</w:t>
      </w:r>
      <w:r>
        <w:rPr>
          <w:rFonts w:ascii="Times New Roman" w:eastAsiaTheme="minorEastAsia" w:hAnsi="Times New Roman" w:hint="eastAsia"/>
          <w:kern w:val="0"/>
          <w:sz w:val="24"/>
        </w:rPr>
        <w:t>一般根据客户要求选择常用的温度点或选择设备适用范围下限、上限和中间点。</w:t>
      </w:r>
    </w:p>
    <w:p>
      <w:pPr>
        <w:spacing w:line="360" w:lineRule="auto"/>
        <w:outlineLvl w:val="0"/>
        <w:rPr>
          <w:rFonts w:ascii="Times New Roman" w:eastAsiaTheme="minorEastAsia" w:hAnsi="Times New Roman"/>
          <w:kern w:val="0"/>
          <w:sz w:val="24"/>
        </w:rPr>
      </w:pPr>
      <w:r>
        <w:rPr>
          <w:rFonts w:ascii="Times New Roman" w:eastAsiaTheme="minorEastAsia" w:hAnsi="Times New Roman" w:hint="eastAsia"/>
          <w:kern w:val="0"/>
          <w:sz w:val="24"/>
        </w:rPr>
        <w:t>6.2.2.2</w:t>
      </w:r>
      <w:r>
        <w:rPr>
          <w:rFonts w:ascii="Times New Roman" w:eastAsiaTheme="minorEastAsia" w:hAnsi="Times New Roman" w:hint="eastAsia"/>
          <w:kern w:val="0"/>
          <w:sz w:val="24"/>
        </w:rPr>
        <w:t>温度的校准</w:t>
      </w:r>
    </w:p>
    <w:p>
      <w:pPr>
        <w:spacing w:line="360" w:lineRule="auto"/>
        <w:ind w:firstLine="480"/>
        <w:outlineLvl w:val="0"/>
        <w:rPr>
          <w:rFonts w:ascii="Times New Roman" w:eastAsiaTheme="minorEastAsia" w:hAnsi="Times New Roman" w:hint="eastAsia"/>
          <w:kern w:val="0"/>
          <w:sz w:val="24"/>
        </w:rPr>
      </w:pPr>
      <w:r>
        <w:rPr>
          <w:rFonts w:ascii="Times New Roman" w:eastAsiaTheme="minorEastAsia" w:hAnsi="Times New Roman" w:hint="eastAsia"/>
          <w:kern w:val="0"/>
          <w:sz w:val="24"/>
        </w:rPr>
        <w:t>测量点位置、测量点数量和温度的校准方法应符合</w:t>
      </w:r>
      <w:r>
        <w:rPr>
          <w:rFonts w:ascii="Times New Roman" w:eastAsiaTheme="minorEastAsia" w:hAnsi="Times New Roman"/>
          <w:kern w:val="0"/>
          <w:sz w:val="24"/>
        </w:rPr>
        <w:t>JJF 11</w:t>
      </w:r>
      <w:r>
        <w:rPr>
          <w:rFonts w:ascii="Times New Roman" w:eastAsiaTheme="minorEastAsia" w:hAnsi="Times New Roman" w:hint="eastAsia"/>
          <w:kern w:val="0"/>
          <w:sz w:val="24"/>
        </w:rPr>
        <w:t>01</w:t>
      </w:r>
      <w:r>
        <w:rPr>
          <w:rFonts w:ascii="Times New Roman" w:eastAsiaTheme="minorEastAsia" w:hAnsi="Times New Roman"/>
          <w:kern w:val="0"/>
          <w:sz w:val="24"/>
        </w:rPr>
        <w:t>-20</w:t>
      </w:r>
      <w:r>
        <w:rPr>
          <w:rFonts w:ascii="Times New Roman" w:eastAsiaTheme="minorEastAsia" w:hAnsi="Times New Roman" w:hint="eastAsia"/>
          <w:kern w:val="0"/>
          <w:sz w:val="24"/>
        </w:rPr>
        <w:t>19</w:t>
      </w:r>
      <w:r>
        <w:rPr>
          <w:rFonts w:ascii="Times New Roman" w:eastAsiaTheme="minorEastAsia" w:hAnsi="Times New Roman"/>
          <w:kern w:val="0"/>
          <w:sz w:val="24"/>
        </w:rPr>
        <w:t>中</w:t>
      </w:r>
      <w:r>
        <w:rPr>
          <w:rFonts w:ascii="Times New Roman" w:eastAsiaTheme="minorEastAsia" w:hAnsi="Times New Roman" w:hint="eastAsia"/>
          <w:kern w:val="0"/>
          <w:sz w:val="24"/>
        </w:rPr>
        <w:t>7</w:t>
      </w:r>
      <w:r>
        <w:rPr>
          <w:rFonts w:ascii="Times New Roman" w:eastAsiaTheme="minorEastAsia" w:hAnsi="Times New Roman"/>
          <w:kern w:val="0"/>
          <w:sz w:val="24"/>
        </w:rPr>
        <w:t>.</w:t>
      </w:r>
      <w:r>
        <w:rPr>
          <w:rFonts w:ascii="Times New Roman" w:eastAsiaTheme="minorEastAsia" w:hAnsi="Times New Roman" w:hint="eastAsia"/>
          <w:kern w:val="0"/>
          <w:sz w:val="24"/>
        </w:rPr>
        <w:t>2</w:t>
      </w:r>
      <w:r>
        <w:rPr>
          <w:rFonts w:ascii="Times New Roman" w:eastAsiaTheme="minorEastAsia" w:hAnsi="Times New Roman"/>
          <w:kern w:val="0"/>
          <w:sz w:val="24"/>
        </w:rPr>
        <w:t>.</w:t>
      </w:r>
      <w:r>
        <w:rPr>
          <w:rFonts w:ascii="Times New Roman" w:eastAsiaTheme="minorEastAsia" w:hAnsi="Times New Roman" w:hint="eastAsia"/>
          <w:kern w:val="0"/>
          <w:sz w:val="24"/>
        </w:rPr>
        <w:t>2</w:t>
      </w:r>
      <w:r>
        <w:rPr>
          <w:rFonts w:ascii="Times New Roman" w:eastAsiaTheme="minorEastAsia" w:hAnsi="Times New Roman" w:hint="eastAsia"/>
          <w:kern w:val="0"/>
          <w:sz w:val="24"/>
        </w:rPr>
        <w:t>、</w:t>
      </w:r>
      <w:r>
        <w:rPr>
          <w:rFonts w:ascii="Times New Roman" w:eastAsiaTheme="minorEastAsia" w:hAnsi="Times New Roman" w:hint="eastAsia"/>
          <w:kern w:val="0"/>
          <w:sz w:val="24"/>
        </w:rPr>
        <w:t>7.2.3</w:t>
      </w:r>
      <w:r>
        <w:rPr>
          <w:rFonts w:ascii="Times New Roman" w:eastAsiaTheme="minorEastAsia" w:hAnsi="Times New Roman" w:hint="eastAsia"/>
          <w:kern w:val="0"/>
          <w:sz w:val="24"/>
        </w:rPr>
        <w:t>和</w:t>
      </w:r>
      <w:r>
        <w:rPr>
          <w:rFonts w:ascii="Times New Roman" w:eastAsiaTheme="minorEastAsia" w:hAnsi="Times New Roman" w:hint="eastAsia"/>
          <w:kern w:val="0"/>
          <w:sz w:val="24"/>
        </w:rPr>
        <w:t>7.2.4</w:t>
      </w:r>
      <w:r>
        <w:rPr>
          <w:rFonts w:ascii="Times New Roman" w:eastAsiaTheme="minorEastAsia" w:hAnsi="Times New Roman"/>
          <w:kern w:val="0"/>
          <w:sz w:val="24"/>
        </w:rPr>
        <w:t>的相关要求。</w:t>
      </w:r>
    </w:p>
    <w:p>
      <w:pPr>
        <w:spacing w:line="360" w:lineRule="auto"/>
        <w:outlineLvl w:val="0"/>
        <w:rPr>
          <w:rFonts w:ascii="Times New Roman" w:eastAsiaTheme="minorEastAsia" w:hAnsi="Times New Roman" w:hint="eastAsia"/>
          <w:kern w:val="0"/>
          <w:sz w:val="24"/>
        </w:rPr>
      </w:pPr>
      <w:r>
        <w:rPr>
          <w:rFonts w:ascii="Times New Roman" w:eastAsiaTheme="minorEastAsia" w:hAnsi="Times New Roman"/>
          <w:kern w:val="0"/>
          <w:sz w:val="24"/>
        </w:rPr>
        <w:t>6.2.</w:t>
      </w:r>
      <w:r>
        <w:rPr>
          <w:rFonts w:ascii="Times New Roman" w:eastAsiaTheme="minorEastAsia" w:hAnsi="Times New Roman" w:hint="eastAsia"/>
          <w:kern w:val="0"/>
          <w:sz w:val="24"/>
        </w:rPr>
        <w:t>3</w:t>
      </w:r>
      <w:r>
        <w:rPr>
          <w:rFonts w:ascii="Times New Roman" w:eastAsiaTheme="minorEastAsia" w:hAnsi="Times New Roman" w:hint="eastAsia"/>
          <w:kern w:val="0"/>
          <w:sz w:val="24"/>
        </w:rPr>
        <w:t>温度显示仪示值误差</w:t>
      </w:r>
    </w:p>
    <w:p>
      <w:pPr>
        <w:spacing w:line="360" w:lineRule="auto"/>
        <w:outlineLvl w:val="0"/>
        <w:rPr>
          <w:rFonts w:ascii="Times New Roman" w:eastAsiaTheme="minorEastAsia" w:hAnsi="Times New Roman" w:hint="eastAsia"/>
          <w:kern w:val="0"/>
          <w:sz w:val="24"/>
        </w:rPr>
      </w:pPr>
      <w:r>
        <w:rPr>
          <w:rFonts w:ascii="Times New Roman" w:eastAsiaTheme="minorEastAsia" w:hAnsi="Times New Roman"/>
          <w:kern w:val="0"/>
          <w:sz w:val="24"/>
        </w:rPr>
        <w:t>6.2.</w:t>
      </w:r>
      <w:r>
        <w:rPr>
          <w:rFonts w:ascii="Times New Roman" w:eastAsiaTheme="minorEastAsia" w:hAnsi="Times New Roman" w:hint="eastAsia"/>
          <w:kern w:val="0"/>
          <w:sz w:val="24"/>
        </w:rPr>
        <w:t>3.1</w:t>
      </w:r>
      <w:r>
        <w:rPr>
          <w:rFonts w:ascii="Times New Roman" w:eastAsiaTheme="minorEastAsia" w:hAnsi="Times New Roman" w:hint="eastAsia"/>
          <w:kern w:val="0"/>
          <w:sz w:val="24"/>
        </w:rPr>
        <w:t>测量标准器与仪表的连接</w:t>
      </w:r>
    </w:p>
    <w:p>
      <w:pPr>
        <w:spacing w:line="360" w:lineRule="auto"/>
        <w:ind w:firstLine="480"/>
        <w:outlineLvl w:val="0"/>
        <w:rPr>
          <w:rFonts w:ascii="Times New Roman" w:eastAsiaTheme="minorEastAsia" w:hAnsi="Times New Roman" w:hint="eastAsia"/>
          <w:kern w:val="0"/>
          <w:sz w:val="24"/>
        </w:rPr>
      </w:pPr>
      <w:r>
        <w:rPr>
          <w:rFonts w:ascii="Times New Roman" w:eastAsiaTheme="minorEastAsia" w:hAnsi="Times New Roman" w:hint="eastAsia"/>
          <w:kern w:val="0"/>
          <w:sz w:val="24"/>
        </w:rPr>
        <w:t>测量标准器与仪表的连接应符合</w:t>
      </w:r>
      <w:r>
        <w:rPr>
          <w:rFonts w:ascii="Times New Roman" w:eastAsiaTheme="minorEastAsia" w:hAnsi="Times New Roman" w:hint="eastAsia"/>
          <w:kern w:val="0"/>
          <w:sz w:val="24"/>
        </w:rPr>
        <w:t>JJF 1664-2017</w:t>
      </w:r>
      <w:r>
        <w:rPr>
          <w:rFonts w:ascii="Times New Roman" w:eastAsiaTheme="minorEastAsia" w:hAnsi="Times New Roman" w:hint="eastAsia"/>
          <w:kern w:val="0"/>
          <w:sz w:val="24"/>
        </w:rPr>
        <w:t>中</w:t>
      </w:r>
      <w:r>
        <w:rPr>
          <w:rFonts w:ascii="Times New Roman" w:eastAsiaTheme="minorEastAsia" w:hAnsi="Times New Roman" w:hint="eastAsia"/>
          <w:kern w:val="0"/>
          <w:sz w:val="24"/>
        </w:rPr>
        <w:t>6.2.2.1</w:t>
      </w:r>
      <w:r>
        <w:rPr>
          <w:rFonts w:ascii="Times New Roman" w:eastAsiaTheme="minorEastAsia" w:hAnsi="Times New Roman" w:hint="eastAsia"/>
          <w:kern w:val="0"/>
          <w:sz w:val="24"/>
        </w:rPr>
        <w:t>图</w:t>
      </w:r>
      <w:r>
        <w:rPr>
          <w:rFonts w:ascii="Times New Roman" w:eastAsiaTheme="minorEastAsia" w:hAnsi="Times New Roman" w:hint="eastAsia"/>
          <w:kern w:val="0"/>
          <w:sz w:val="24"/>
        </w:rPr>
        <w:t>2</w:t>
      </w:r>
      <w:r>
        <w:rPr>
          <w:rFonts w:ascii="Times New Roman" w:eastAsiaTheme="minorEastAsia" w:hAnsi="Times New Roman" w:hint="eastAsia"/>
          <w:kern w:val="0"/>
          <w:sz w:val="24"/>
        </w:rPr>
        <w:t>、图</w:t>
      </w:r>
      <w:r>
        <w:rPr>
          <w:rFonts w:ascii="Times New Roman" w:eastAsiaTheme="minorEastAsia" w:hAnsi="Times New Roman" w:hint="eastAsia"/>
          <w:kern w:val="0"/>
          <w:sz w:val="24"/>
        </w:rPr>
        <w:t>3</w:t>
      </w:r>
      <w:r>
        <w:rPr>
          <w:rFonts w:ascii="Times New Roman" w:eastAsiaTheme="minorEastAsia" w:hAnsi="Times New Roman" w:hint="eastAsia"/>
          <w:kern w:val="0"/>
          <w:sz w:val="24"/>
        </w:rPr>
        <w:t>的相关要求。</w:t>
      </w:r>
    </w:p>
    <w:p>
      <w:pPr>
        <w:spacing w:line="360" w:lineRule="auto"/>
        <w:outlineLvl w:val="0"/>
        <w:rPr>
          <w:rFonts w:ascii="Times New Roman" w:eastAsiaTheme="minorEastAsia" w:hAnsi="Times New Roman" w:hint="eastAsia"/>
          <w:kern w:val="0"/>
          <w:sz w:val="24"/>
        </w:rPr>
      </w:pPr>
      <w:r>
        <w:rPr>
          <w:rFonts w:ascii="Times New Roman" w:eastAsiaTheme="minorEastAsia" w:hAnsi="Times New Roman"/>
          <w:kern w:val="0"/>
          <w:sz w:val="24"/>
        </w:rPr>
        <w:t>6.2.</w:t>
      </w:r>
      <w:r>
        <w:rPr>
          <w:rFonts w:ascii="Times New Roman" w:eastAsiaTheme="minorEastAsia" w:hAnsi="Times New Roman" w:hint="eastAsia"/>
          <w:kern w:val="0"/>
          <w:sz w:val="24"/>
        </w:rPr>
        <w:t>3.2</w:t>
      </w:r>
      <w:r>
        <w:rPr>
          <w:rFonts w:ascii="Times New Roman" w:eastAsiaTheme="minorEastAsia" w:hAnsi="Times New Roman" w:hint="eastAsia"/>
          <w:kern w:val="0"/>
          <w:sz w:val="24"/>
        </w:rPr>
        <w:t>示值误差的校准方法</w:t>
      </w:r>
    </w:p>
    <w:p>
      <w:pPr>
        <w:spacing w:line="360" w:lineRule="auto"/>
        <w:ind w:firstLine="480"/>
        <w:outlineLvl w:val="0"/>
        <w:rPr>
          <w:rFonts w:ascii="Times New Roman" w:eastAsiaTheme="minorEastAsia" w:hAnsi="Times New Roman" w:hint="eastAsia"/>
          <w:kern w:val="0"/>
          <w:sz w:val="24"/>
        </w:rPr>
      </w:pPr>
      <w:r>
        <w:rPr>
          <w:rFonts w:ascii="Times New Roman" w:eastAsiaTheme="minorEastAsia" w:hAnsi="Times New Roman" w:hint="eastAsia"/>
          <w:kern w:val="0"/>
          <w:sz w:val="24"/>
        </w:rPr>
        <w:t>仪表的校准点一般不少于</w:t>
      </w:r>
      <w:r>
        <w:rPr>
          <w:rFonts w:ascii="Times New Roman" w:eastAsiaTheme="minorEastAsia" w:hAnsi="Times New Roman" w:hint="eastAsia"/>
          <w:kern w:val="0"/>
          <w:sz w:val="24"/>
        </w:rPr>
        <w:t>5</w:t>
      </w:r>
      <w:r>
        <w:rPr>
          <w:rFonts w:ascii="Times New Roman" w:eastAsiaTheme="minorEastAsia" w:hAnsi="Times New Roman" w:hint="eastAsia"/>
          <w:kern w:val="0"/>
          <w:sz w:val="24"/>
        </w:rPr>
        <w:t>个，包括上限、下限在内原则上均布的整十度或百度点。也可以选择用户指定的校准点。</w:t>
      </w:r>
    </w:p>
    <w:p>
      <w:pPr>
        <w:spacing w:line="360" w:lineRule="auto"/>
        <w:ind w:firstLine="480"/>
        <w:outlineLvl w:val="0"/>
        <w:rPr>
          <w:rFonts w:ascii="Times New Roman" w:eastAsiaTheme="minorEastAsia" w:hAnsi="Times New Roman" w:hint="eastAsia"/>
          <w:kern w:val="0"/>
          <w:sz w:val="24"/>
        </w:rPr>
      </w:pPr>
      <w:r>
        <w:rPr>
          <w:rFonts w:ascii="Times New Roman" w:eastAsiaTheme="minorEastAsia" w:hAnsi="Times New Roman" w:hint="eastAsia"/>
          <w:kern w:val="0"/>
          <w:sz w:val="24"/>
        </w:rPr>
        <w:t>温度信号的输入</w:t>
      </w:r>
      <w:proofErr w:type="gramStart"/>
      <w:r>
        <w:rPr>
          <w:rFonts w:ascii="Times New Roman" w:eastAsiaTheme="minorEastAsia" w:hAnsi="Times New Roman" w:hint="eastAsia"/>
          <w:kern w:val="0"/>
          <w:sz w:val="24"/>
        </w:rPr>
        <w:t>值依据</w:t>
      </w:r>
      <w:proofErr w:type="gramEnd"/>
      <w:r>
        <w:rPr>
          <w:rFonts w:ascii="Times New Roman" w:eastAsiaTheme="minorEastAsia" w:hAnsi="Times New Roman" w:hint="eastAsia"/>
          <w:kern w:val="0"/>
          <w:sz w:val="24"/>
        </w:rPr>
        <w:t>相应的分度表。首先输入下限值温度对应的</w:t>
      </w:r>
      <w:proofErr w:type="gramStart"/>
      <w:r>
        <w:rPr>
          <w:rFonts w:ascii="Times New Roman" w:eastAsiaTheme="minorEastAsia" w:hAnsi="Times New Roman" w:hint="eastAsia"/>
          <w:kern w:val="0"/>
          <w:sz w:val="24"/>
        </w:rPr>
        <w:t>标称电</w:t>
      </w:r>
      <w:proofErr w:type="gramEnd"/>
      <w:r>
        <w:rPr>
          <w:rFonts w:ascii="Times New Roman" w:eastAsiaTheme="minorEastAsia" w:hAnsi="Times New Roman" w:hint="eastAsia"/>
          <w:kern w:val="0"/>
          <w:sz w:val="24"/>
        </w:rPr>
        <w:t>量值，读取仪表的温度示值；然后开始增大输入信号</w:t>
      </w:r>
      <w:r>
        <w:rPr>
          <w:rFonts w:ascii="Times New Roman" w:eastAsiaTheme="minorEastAsia" w:hAnsi="Times New Roman" w:hint="eastAsia"/>
          <w:kern w:val="0"/>
          <w:sz w:val="24"/>
        </w:rPr>
        <w:t>(</w:t>
      </w:r>
      <w:r>
        <w:rPr>
          <w:rFonts w:ascii="Times New Roman" w:eastAsiaTheme="minorEastAsia" w:hAnsi="Times New Roman" w:hint="eastAsia"/>
          <w:kern w:val="0"/>
          <w:sz w:val="24"/>
        </w:rPr>
        <w:t>上行程时</w:t>
      </w:r>
      <w:r>
        <w:rPr>
          <w:rFonts w:ascii="Times New Roman" w:eastAsiaTheme="minorEastAsia" w:hAnsi="Times New Roman" w:hint="eastAsia"/>
          <w:kern w:val="0"/>
          <w:sz w:val="24"/>
        </w:rPr>
        <w:t>)</w:t>
      </w:r>
      <w:r>
        <w:rPr>
          <w:rFonts w:ascii="Times New Roman" w:eastAsiaTheme="minorEastAsia" w:hAnsi="Times New Roman" w:hint="eastAsia"/>
          <w:kern w:val="0"/>
          <w:sz w:val="24"/>
        </w:rPr>
        <w:t>，分别输入各校准点温度所对应的</w:t>
      </w:r>
      <w:proofErr w:type="gramStart"/>
      <w:r>
        <w:rPr>
          <w:rFonts w:ascii="Times New Roman" w:eastAsiaTheme="minorEastAsia" w:hAnsi="Times New Roman" w:hint="eastAsia"/>
          <w:kern w:val="0"/>
          <w:sz w:val="24"/>
        </w:rPr>
        <w:t>标称电</w:t>
      </w:r>
      <w:proofErr w:type="gramEnd"/>
      <w:r>
        <w:rPr>
          <w:rFonts w:ascii="Times New Roman" w:eastAsiaTheme="minorEastAsia" w:hAnsi="Times New Roman" w:hint="eastAsia"/>
          <w:kern w:val="0"/>
          <w:sz w:val="24"/>
        </w:rPr>
        <w:t>量值，并读取仪表的示值，直至上限在；输入上限温度信号并读取仪表示值后减小输入信号</w:t>
      </w:r>
      <w:r>
        <w:rPr>
          <w:rFonts w:ascii="Times New Roman" w:eastAsiaTheme="minorEastAsia" w:hAnsi="Times New Roman" w:hint="eastAsia"/>
          <w:kern w:val="0"/>
          <w:sz w:val="24"/>
        </w:rPr>
        <w:t>(</w:t>
      </w:r>
      <w:r>
        <w:rPr>
          <w:rFonts w:ascii="Times New Roman" w:eastAsiaTheme="minorEastAsia" w:hAnsi="Times New Roman" w:hint="eastAsia"/>
          <w:kern w:val="0"/>
          <w:sz w:val="24"/>
        </w:rPr>
        <w:t>下行程时</w:t>
      </w:r>
      <w:r>
        <w:rPr>
          <w:rFonts w:ascii="Times New Roman" w:eastAsiaTheme="minorEastAsia" w:hAnsi="Times New Roman" w:hint="eastAsia"/>
          <w:kern w:val="0"/>
          <w:sz w:val="24"/>
        </w:rPr>
        <w:t>)</w:t>
      </w:r>
      <w:r>
        <w:rPr>
          <w:rFonts w:ascii="Times New Roman" w:eastAsiaTheme="minorEastAsia" w:hAnsi="Times New Roman" w:hint="eastAsia"/>
          <w:kern w:val="0"/>
          <w:sz w:val="24"/>
        </w:rPr>
        <w:t>分，别输入各校准点温度所对应的</w:t>
      </w:r>
      <w:proofErr w:type="gramStart"/>
      <w:r>
        <w:rPr>
          <w:rFonts w:ascii="Times New Roman" w:eastAsiaTheme="minorEastAsia" w:hAnsi="Times New Roman" w:hint="eastAsia"/>
          <w:kern w:val="0"/>
          <w:sz w:val="24"/>
        </w:rPr>
        <w:t>标称电</w:t>
      </w:r>
      <w:proofErr w:type="gramEnd"/>
      <w:r>
        <w:rPr>
          <w:rFonts w:ascii="Times New Roman" w:eastAsiaTheme="minorEastAsia" w:hAnsi="Times New Roman" w:hint="eastAsia"/>
          <w:kern w:val="0"/>
          <w:sz w:val="24"/>
        </w:rPr>
        <w:t>量值，并读取仪表的示值，直</w:t>
      </w:r>
      <w:r>
        <w:rPr>
          <w:rFonts w:ascii="Times New Roman" w:eastAsiaTheme="minorEastAsia" w:hAnsi="Times New Roman" w:hint="eastAsia"/>
          <w:kern w:val="0"/>
          <w:sz w:val="24"/>
        </w:rPr>
        <w:lastRenderedPageBreak/>
        <w:t>至下限。用同样的方法重复测量一次。</w:t>
      </w:r>
    </w:p>
    <w:p>
      <w:pPr>
        <w:spacing w:line="360" w:lineRule="auto"/>
        <w:ind w:firstLine="480"/>
        <w:outlineLvl w:val="0"/>
        <w:rPr>
          <w:rFonts w:ascii="Times New Roman" w:eastAsiaTheme="minorEastAsia" w:hAnsi="Times New Roman"/>
          <w:kern w:val="0"/>
          <w:sz w:val="24"/>
        </w:rPr>
      </w:pPr>
      <w:r>
        <w:rPr>
          <w:rFonts w:ascii="Times New Roman" w:eastAsiaTheme="minorEastAsia" w:hAnsi="Times New Roman" w:hint="eastAsia"/>
          <w:kern w:val="0"/>
          <w:sz w:val="24"/>
        </w:rPr>
        <w:t>取两个循环读数的平均值计算示值误差。因此，每个校准点有</w:t>
      </w:r>
      <w:r>
        <w:rPr>
          <w:rFonts w:ascii="Times New Roman" w:eastAsiaTheme="minorEastAsia" w:hAnsi="Times New Roman" w:hint="eastAsia"/>
          <w:kern w:val="0"/>
          <w:sz w:val="24"/>
        </w:rPr>
        <w:t>4</w:t>
      </w:r>
      <w:r>
        <w:rPr>
          <w:rFonts w:ascii="Times New Roman" w:eastAsiaTheme="minorEastAsia" w:hAnsi="Times New Roman" w:hint="eastAsia"/>
          <w:kern w:val="0"/>
          <w:sz w:val="24"/>
        </w:rPr>
        <w:t>个仪表示值，取</w:t>
      </w:r>
      <w:r>
        <w:rPr>
          <w:rFonts w:ascii="Times New Roman" w:eastAsiaTheme="minorEastAsia" w:hAnsi="Times New Roman" w:hint="eastAsia"/>
          <w:kern w:val="0"/>
          <w:sz w:val="24"/>
        </w:rPr>
        <w:t>4</w:t>
      </w:r>
      <w:r>
        <w:rPr>
          <w:rFonts w:ascii="Times New Roman" w:eastAsiaTheme="minorEastAsia" w:hAnsi="Times New Roman" w:hint="eastAsia"/>
          <w:kern w:val="0"/>
          <w:sz w:val="24"/>
        </w:rPr>
        <w:t>个仪表示值的平均值与校准点温度之差作为该校准点的示值误差。</w:t>
      </w:r>
    </w:p>
    <w:p>
      <w:pPr>
        <w:spacing w:line="360" w:lineRule="auto"/>
        <w:outlineLvl w:val="0"/>
        <w:rPr>
          <w:rFonts w:ascii="Times New Roman" w:eastAsiaTheme="minorEastAsia" w:hAnsi="Times New Roman"/>
          <w:kern w:val="0"/>
          <w:sz w:val="24"/>
        </w:rPr>
      </w:pPr>
      <w:r>
        <w:rPr>
          <w:rFonts w:ascii="Times New Roman" w:eastAsiaTheme="minorEastAsia" w:hAnsi="Times New Roman"/>
          <w:kern w:val="0"/>
          <w:sz w:val="24"/>
        </w:rPr>
        <w:t>6.2.</w:t>
      </w:r>
      <w:r>
        <w:rPr>
          <w:rFonts w:ascii="Times New Roman" w:eastAsiaTheme="minorEastAsia" w:hAnsi="Times New Roman" w:hint="eastAsia"/>
          <w:kern w:val="0"/>
          <w:sz w:val="24"/>
        </w:rPr>
        <w:t xml:space="preserve">4 </w:t>
      </w:r>
      <w:r>
        <w:rPr>
          <w:rFonts w:ascii="Times New Roman" w:eastAsiaTheme="minorEastAsia" w:hAnsi="Times New Roman" w:hint="eastAsia"/>
          <w:kern w:val="0"/>
          <w:sz w:val="24"/>
        </w:rPr>
        <w:t>紫外辐照度修正系数</w:t>
      </w:r>
    </w:p>
    <w:p>
      <w:pPr>
        <w:spacing w:line="360" w:lineRule="auto"/>
        <w:ind w:firstLineChars="200" w:firstLine="480"/>
        <w:outlineLvl w:val="0"/>
        <w:rPr>
          <w:rFonts w:ascii="Times New Roman" w:eastAsiaTheme="minorEastAsia" w:hAnsi="Times New Roman"/>
          <w:kern w:val="0"/>
          <w:sz w:val="24"/>
        </w:rPr>
      </w:pPr>
      <w:r>
        <w:rPr>
          <w:rFonts w:ascii="Times New Roman" w:eastAsiaTheme="minorEastAsia" w:hAnsi="Times New Roman" w:hint="eastAsia"/>
          <w:kern w:val="0"/>
          <w:sz w:val="24"/>
        </w:rPr>
        <w:t>紫外预处理试验箱正常启亮后不少于</w:t>
      </w:r>
      <w:r>
        <w:rPr>
          <w:rFonts w:ascii="Times New Roman" w:eastAsiaTheme="minorEastAsia" w:hAnsi="Times New Roman" w:hint="eastAsia"/>
          <w:kern w:val="0"/>
          <w:sz w:val="24"/>
        </w:rPr>
        <w:t>30min</w:t>
      </w:r>
      <w:r>
        <w:rPr>
          <w:rFonts w:ascii="Times New Roman" w:eastAsiaTheme="minorEastAsia" w:hAnsi="Times New Roman" w:hint="eastAsia"/>
          <w:kern w:val="0"/>
          <w:sz w:val="24"/>
        </w:rPr>
        <w:t>，紫外预处理试验箱内设定温度为</w:t>
      </w:r>
      <w:r>
        <w:rPr>
          <w:rFonts w:ascii="Times New Roman" w:eastAsiaTheme="minorEastAsia" w:hAnsi="Times New Roman" w:hint="eastAsia"/>
          <w:kern w:val="0"/>
          <w:sz w:val="24"/>
        </w:rPr>
        <w:t>60</w:t>
      </w:r>
      <w:r>
        <w:rPr>
          <w:rFonts w:ascii="Times New Roman" w:eastAsiaTheme="minorEastAsia" w:hAnsi="Times New Roman" w:hint="eastAsia"/>
          <w:kern w:val="0"/>
          <w:sz w:val="24"/>
        </w:rPr>
        <w:t>℃，待设备稳定后进行后续测量。</w:t>
      </w:r>
    </w:p>
    <w:p>
      <w:pPr>
        <w:spacing w:line="360" w:lineRule="auto"/>
        <w:ind w:firstLineChars="200" w:firstLine="480"/>
        <w:jc w:val="left"/>
        <w:rPr>
          <w:rFonts w:ascii="Times New Roman" w:hAnsi="Times New Roman"/>
          <w:sz w:val="24"/>
        </w:rPr>
      </w:pPr>
      <w:r>
        <w:rPr>
          <w:rFonts w:ascii="Times New Roman" w:eastAsiaTheme="minorEastAsia" w:hAnsi="Times New Roman" w:hint="eastAsia"/>
          <w:kern w:val="0"/>
          <w:sz w:val="24"/>
        </w:rPr>
        <w:t>如图</w:t>
      </w:r>
      <w:r>
        <w:rPr>
          <w:rFonts w:ascii="Times New Roman" w:eastAsiaTheme="minorEastAsia" w:hAnsi="Times New Roman" w:hint="eastAsia"/>
          <w:kern w:val="0"/>
          <w:sz w:val="24"/>
        </w:rPr>
        <w:t>1</w:t>
      </w:r>
      <w:r>
        <w:rPr>
          <w:rFonts w:ascii="Times New Roman" w:eastAsiaTheme="minorEastAsia" w:hAnsi="Times New Roman" w:hint="eastAsia"/>
          <w:kern w:val="0"/>
          <w:sz w:val="24"/>
        </w:rPr>
        <w:t>所示</w:t>
      </w:r>
      <w:r>
        <w:rPr>
          <w:rFonts w:ascii="Times New Roman" w:eastAsiaTheme="minorEastAsia" w:hAnsi="Times New Roman" w:hint="eastAsia"/>
          <w:kern w:val="0"/>
          <w:sz w:val="24"/>
        </w:rPr>
        <w:t>,</w:t>
      </w:r>
      <w:r>
        <w:rPr>
          <w:rFonts w:ascii="Times New Roman" w:eastAsiaTheme="minorEastAsia" w:hAnsi="Times New Roman" w:hint="eastAsia"/>
          <w:kern w:val="0"/>
          <w:sz w:val="24"/>
        </w:rPr>
        <w:t>将</w:t>
      </w:r>
      <w:r>
        <w:rPr>
          <w:rFonts w:ascii="Times New Roman" w:eastAsiaTheme="minorEastAsia" w:hAnsi="Times New Roman" w:hint="eastAsia"/>
          <w:kern w:val="0"/>
          <w:sz w:val="24"/>
        </w:rPr>
        <w:t>UVA</w:t>
      </w:r>
      <w:r>
        <w:rPr>
          <w:rFonts w:ascii="Times New Roman" w:eastAsiaTheme="minorEastAsia" w:hAnsi="Times New Roman" w:hint="eastAsia"/>
          <w:kern w:val="0"/>
          <w:sz w:val="24"/>
        </w:rPr>
        <w:t>和</w:t>
      </w:r>
      <w:r>
        <w:rPr>
          <w:rFonts w:ascii="Times New Roman" w:eastAsiaTheme="minorEastAsia" w:hAnsi="Times New Roman" w:hint="eastAsia"/>
          <w:kern w:val="0"/>
          <w:sz w:val="24"/>
        </w:rPr>
        <w:t>UVB</w:t>
      </w:r>
      <w:r>
        <w:rPr>
          <w:rFonts w:ascii="Times New Roman" w:eastAsiaTheme="minorEastAsia" w:hAnsi="Times New Roman" w:hint="eastAsia"/>
          <w:kern w:val="0"/>
          <w:sz w:val="24"/>
        </w:rPr>
        <w:t>紫外辐照度计分别垂直放置于指定测试面的中心点</w:t>
      </w:r>
      <w:r>
        <w:rPr>
          <w:rFonts w:ascii="Times New Roman" w:eastAsiaTheme="minorEastAsia" w:hAnsi="Times New Roman" w:hint="eastAsia"/>
          <w:kern w:val="0"/>
          <w:sz w:val="24"/>
        </w:rPr>
        <w:t>,</w:t>
      </w:r>
      <w:r>
        <w:rPr>
          <w:rFonts w:ascii="Times New Roman" w:eastAsiaTheme="minorEastAsia" w:hAnsi="Times New Roman" w:hint="eastAsia"/>
          <w:kern w:val="0"/>
          <w:sz w:val="24"/>
        </w:rPr>
        <w:t>直接测得</w:t>
      </w:r>
      <w:r>
        <w:rPr>
          <w:rFonts w:ascii="Times New Roman" w:eastAsiaTheme="minorEastAsia" w:hAnsi="Times New Roman" w:hint="eastAsia"/>
          <w:kern w:val="0"/>
          <w:sz w:val="24"/>
        </w:rPr>
        <w:t xml:space="preserve"> UVA</w:t>
      </w:r>
      <w:r>
        <w:rPr>
          <w:rFonts w:ascii="Times New Roman" w:eastAsiaTheme="minorEastAsia" w:hAnsi="Times New Roman" w:hint="eastAsia"/>
          <w:kern w:val="0"/>
          <w:sz w:val="24"/>
        </w:rPr>
        <w:t>波段和</w:t>
      </w:r>
      <w:r>
        <w:rPr>
          <w:rFonts w:ascii="Times New Roman" w:eastAsiaTheme="minorEastAsia" w:hAnsi="Times New Roman" w:hint="eastAsia"/>
          <w:kern w:val="0"/>
          <w:sz w:val="24"/>
        </w:rPr>
        <w:t>UVB</w:t>
      </w:r>
      <w:r>
        <w:rPr>
          <w:rFonts w:ascii="Times New Roman" w:eastAsiaTheme="minorEastAsia" w:hAnsi="Times New Roman" w:hint="eastAsia"/>
          <w:kern w:val="0"/>
          <w:sz w:val="24"/>
        </w:rPr>
        <w:t>波段的辐照度</w:t>
      </w:r>
      <w:r>
        <w:rPr>
          <w:rFonts w:ascii="Times New Roman" w:eastAsiaTheme="minorEastAsia" w:hAnsi="Times New Roman" w:hint="eastAsia"/>
          <w:kern w:val="0"/>
          <w:sz w:val="24"/>
        </w:rPr>
        <w:t>,</w:t>
      </w:r>
      <w:r>
        <w:rPr>
          <w:rFonts w:ascii="Times New Roman" w:eastAsiaTheme="minorEastAsia" w:hAnsi="Times New Roman" w:hint="eastAsia"/>
          <w:kern w:val="0"/>
          <w:sz w:val="24"/>
        </w:rPr>
        <w:t>分别测量</w:t>
      </w:r>
      <w:r>
        <w:rPr>
          <w:rFonts w:ascii="Times New Roman" w:eastAsiaTheme="minorEastAsia" w:hAnsi="Times New Roman" w:hint="eastAsia"/>
          <w:kern w:val="0"/>
          <w:sz w:val="24"/>
        </w:rPr>
        <w:t>3</w:t>
      </w:r>
      <w:r>
        <w:rPr>
          <w:rFonts w:ascii="Times New Roman" w:eastAsiaTheme="minorEastAsia" w:hAnsi="Times New Roman" w:hint="eastAsia"/>
          <w:kern w:val="0"/>
          <w:sz w:val="24"/>
        </w:rPr>
        <w:t>次</w:t>
      </w:r>
      <w:r>
        <w:rPr>
          <w:rFonts w:ascii="Times New Roman" w:eastAsiaTheme="minorEastAsia" w:hAnsi="Times New Roman" w:hint="eastAsia"/>
          <w:kern w:val="0"/>
          <w:sz w:val="24"/>
        </w:rPr>
        <w:t>,</w:t>
      </w:r>
      <w:r>
        <w:rPr>
          <w:rFonts w:ascii="Times New Roman" w:eastAsiaTheme="minorEastAsia" w:hAnsi="Times New Roman" w:hint="eastAsia"/>
          <w:kern w:val="0"/>
          <w:sz w:val="24"/>
        </w:rPr>
        <w:t>取平均值作为测量结果。使用紫外辐照度计对紫外预处理试验箱进行校准的过程中</w:t>
      </w:r>
      <w:r>
        <w:rPr>
          <w:rFonts w:ascii="Times New Roman" w:eastAsiaTheme="minorEastAsia" w:hAnsi="Times New Roman" w:hint="eastAsia"/>
          <w:kern w:val="0"/>
          <w:sz w:val="24"/>
        </w:rPr>
        <w:t>,</w:t>
      </w:r>
      <w:r>
        <w:rPr>
          <w:rFonts w:ascii="Times New Roman" w:eastAsiaTheme="minorEastAsia" w:hAnsi="Times New Roman" w:hint="eastAsia"/>
          <w:kern w:val="0"/>
          <w:sz w:val="24"/>
        </w:rPr>
        <w:t>应考虑紫外预处理试验箱工作温度和校准紫外辐照度计时的温度之间的差异对紫外辐照度计性能产生的影响。如紫外辐照度计的额定工作温度范围能覆盖</w:t>
      </w:r>
      <w:r>
        <w:rPr>
          <w:rFonts w:ascii="Times New Roman" w:eastAsiaTheme="minorEastAsia" w:hAnsi="Times New Roman" w:hint="eastAsia"/>
          <w:kern w:val="0"/>
          <w:sz w:val="24"/>
        </w:rPr>
        <w:t>65</w:t>
      </w:r>
      <w:r>
        <w:rPr>
          <w:rFonts w:ascii="Times New Roman" w:eastAsiaTheme="minorEastAsia" w:hAnsi="Times New Roman" w:hint="eastAsia"/>
          <w:kern w:val="0"/>
          <w:sz w:val="24"/>
        </w:rPr>
        <w:t>℃</w:t>
      </w:r>
      <w:r>
        <w:rPr>
          <w:rFonts w:ascii="Times New Roman" w:eastAsiaTheme="minorEastAsia" w:hAnsi="Times New Roman" w:hint="eastAsia"/>
          <w:kern w:val="0"/>
          <w:sz w:val="24"/>
        </w:rPr>
        <w:t>,</w:t>
      </w:r>
      <w:r>
        <w:rPr>
          <w:rFonts w:ascii="Times New Roman" w:eastAsiaTheme="minorEastAsia" w:hAnsi="Times New Roman" w:hint="eastAsia"/>
          <w:kern w:val="0"/>
          <w:sz w:val="24"/>
        </w:rPr>
        <w:t>则应在测量时进行与紫外预处理试验箱内工作温度相适应的温度修正。</w:t>
      </w:r>
      <w:r>
        <w:rPr>
          <w:rFonts w:ascii="Times New Roman" w:eastAsiaTheme="minorEastAsia" w:hAnsi="Times New Roman" w:hint="eastAsia"/>
          <w:kern w:val="0"/>
          <w:sz w:val="24"/>
        </w:rPr>
        <w:t xml:space="preserve"> </w:t>
      </w:r>
      <w:r>
        <w:rPr>
          <w:rFonts w:ascii="Times New Roman" w:eastAsiaTheme="minorEastAsia" w:hAnsi="Times New Roman" w:hint="eastAsia"/>
          <w:kern w:val="0"/>
          <w:sz w:val="24"/>
        </w:rPr>
        <w:t>如紫外辐照度计的额定工作温度范围不能覆盖</w:t>
      </w:r>
      <w:r>
        <w:rPr>
          <w:rFonts w:ascii="Times New Roman" w:eastAsiaTheme="minorEastAsia" w:hAnsi="Times New Roman" w:hint="eastAsia"/>
          <w:kern w:val="0"/>
          <w:sz w:val="24"/>
        </w:rPr>
        <w:t>65</w:t>
      </w:r>
      <w:r>
        <w:rPr>
          <w:rFonts w:ascii="Times New Roman" w:eastAsiaTheme="minorEastAsia" w:hAnsi="Times New Roman" w:hint="eastAsia"/>
          <w:kern w:val="0"/>
          <w:sz w:val="24"/>
        </w:rPr>
        <w:t>℃</w:t>
      </w:r>
      <w:r>
        <w:rPr>
          <w:rFonts w:ascii="Times New Roman" w:eastAsiaTheme="minorEastAsia" w:hAnsi="Times New Roman" w:hint="eastAsia"/>
          <w:kern w:val="0"/>
          <w:sz w:val="24"/>
        </w:rPr>
        <w:t>,</w:t>
      </w:r>
      <w:r>
        <w:rPr>
          <w:rFonts w:ascii="Times New Roman" w:eastAsiaTheme="minorEastAsia" w:hAnsi="Times New Roman" w:hint="eastAsia"/>
          <w:kern w:val="0"/>
          <w:sz w:val="24"/>
        </w:rPr>
        <w:t>则不适合用于直接测量紫外预处理试验箱的紫外辐照度，应考虑为其配置温控装置，使其在测量时工作在被校准时的温度</w:t>
      </w:r>
      <w:r>
        <w:rPr>
          <w:rFonts w:ascii="Times New Roman" w:eastAsiaTheme="minorEastAsia" w:hAnsi="Times New Roman" w:hint="eastAsia"/>
          <w:kern w:val="0"/>
          <w:sz w:val="24"/>
        </w:rPr>
        <w:t xml:space="preserve"> (</w:t>
      </w:r>
      <w:r>
        <w:rPr>
          <w:rFonts w:ascii="Times New Roman" w:eastAsiaTheme="minorEastAsia" w:hAnsi="Times New Roman" w:hint="eastAsia"/>
          <w:kern w:val="0"/>
          <w:sz w:val="24"/>
        </w:rPr>
        <w:t>可通过查阅有效的校准报告得到</w:t>
      </w:r>
      <w:r>
        <w:rPr>
          <w:rFonts w:ascii="Times New Roman" w:eastAsiaTheme="minorEastAsia" w:hAnsi="Times New Roman" w:hint="eastAsia"/>
          <w:kern w:val="0"/>
          <w:sz w:val="24"/>
        </w:rPr>
        <w:t>)</w:t>
      </w:r>
      <w:r>
        <w:rPr>
          <w:rFonts w:ascii="Times New Roman" w:eastAsiaTheme="minorEastAsia" w:hAnsi="Times New Roman" w:hint="eastAsia"/>
          <w:kern w:val="0"/>
          <w:sz w:val="24"/>
        </w:rPr>
        <w:t>。注意温控装置受光面采用的材料在波段</w:t>
      </w:r>
      <w:r>
        <w:rPr>
          <w:rFonts w:ascii="Times New Roman" w:eastAsiaTheme="minorEastAsia" w:hAnsi="Times New Roman" w:hint="eastAsia"/>
          <w:kern w:val="0"/>
          <w:sz w:val="24"/>
        </w:rPr>
        <w:t xml:space="preserve">(250~400 )nm </w:t>
      </w:r>
      <w:r>
        <w:rPr>
          <w:rFonts w:ascii="Times New Roman" w:eastAsiaTheme="minorEastAsia" w:hAnsi="Times New Roman" w:hint="eastAsia"/>
          <w:kern w:val="0"/>
          <w:sz w:val="24"/>
        </w:rPr>
        <w:t>的透过率是一致的。</w:t>
      </w:r>
      <w:r>
        <w:rPr>
          <w:rFonts w:ascii="Times New Roman" w:hAnsi="Times New Roman"/>
          <w:sz w:val="24"/>
        </w:rPr>
        <w:t>依据</w:t>
      </w:r>
      <w:r>
        <w:rPr>
          <w:rFonts w:ascii="Times New Roman" w:hAnsi="Times New Roman" w:hint="eastAsia"/>
          <w:sz w:val="24"/>
        </w:rPr>
        <w:t>JJF 2062-2023</w:t>
      </w:r>
      <w:r>
        <w:rPr>
          <w:rFonts w:ascii="Times New Roman" w:hAnsi="Times New Roman" w:hint="eastAsia"/>
          <w:sz w:val="24"/>
        </w:rPr>
        <w:t>中</w:t>
      </w:r>
      <w:r>
        <w:rPr>
          <w:rFonts w:ascii="Times New Roman" w:hAnsi="Times New Roman" w:hint="eastAsia"/>
          <w:sz w:val="24"/>
        </w:rPr>
        <w:t>7.3</w:t>
      </w:r>
      <w:r>
        <w:rPr>
          <w:rFonts w:ascii="Times New Roman" w:hAnsi="Times New Roman" w:hint="eastAsia"/>
          <w:sz w:val="24"/>
        </w:rPr>
        <w:t>紫外辐照度修正系数的相关要求。</w:t>
      </w:r>
    </w:p>
    <w:p>
      <w:pPr>
        <w:spacing w:line="360" w:lineRule="auto"/>
        <w:ind w:firstLineChars="200" w:firstLine="480"/>
        <w:jc w:val="left"/>
        <w:rPr>
          <w:rFonts w:ascii="Times New Roman" w:hAnsi="Times New Roman"/>
          <w:sz w:val="24"/>
        </w:rPr>
      </w:pPr>
    </w:p>
    <w:p>
      <w:pPr>
        <w:spacing w:line="360" w:lineRule="auto"/>
        <w:jc w:val="center"/>
        <w:outlineLvl w:val="0"/>
        <w:rPr>
          <w:rFonts w:ascii="Times New Roman" w:eastAsiaTheme="minorEastAsia" w:hAnsi="Times New Roman"/>
          <w:kern w:val="0"/>
          <w:sz w:val="24"/>
        </w:rPr>
      </w:pPr>
    </w:p>
    <w:p>
      <w:pPr>
        <w:spacing w:line="360" w:lineRule="auto"/>
        <w:ind w:firstLineChars="200" w:firstLine="480"/>
        <w:jc w:val="center"/>
        <w:outlineLvl w:val="0"/>
        <w:rPr>
          <w:rFonts w:ascii="Times New Roman" w:eastAsiaTheme="minorEastAsia" w:hAnsi="Times New Roman"/>
          <w:kern w:val="0"/>
          <w:sz w:val="24"/>
        </w:rPr>
      </w:pPr>
      <w:r>
        <w:rPr>
          <w:rFonts w:ascii="Times New Roman" w:eastAsiaTheme="minorEastAsia" w:hAnsi="Times New Roman"/>
          <w:noProof/>
          <w:kern w:val="0"/>
          <w:sz w:val="24"/>
        </w:rPr>
        <w:drawing>
          <wp:inline distT="0" distB="0" distL="0" distR="0">
            <wp:extent cx="2783170" cy="1950720"/>
            <wp:effectExtent l="0" t="0" r="0" b="0"/>
            <wp:docPr id="740" name="图片 740" descr="C:\Users\HTCK\Documents\WeChat Files\wxid_pa8i5j6spmuj21\FileStorage\Temp\17235633268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HTCK\Documents\WeChat Files\wxid_pa8i5j6spmuj21\FileStorage\Temp\1723563326833.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83170" cy="1950720"/>
                    </a:xfrm>
                    <a:prstGeom prst="rect">
                      <a:avLst/>
                    </a:prstGeom>
                    <a:noFill/>
                    <a:ln>
                      <a:noFill/>
                    </a:ln>
                  </pic:spPr>
                </pic:pic>
              </a:graphicData>
            </a:graphic>
          </wp:inline>
        </w:drawing>
      </w:r>
    </w:p>
    <w:p>
      <w:pPr>
        <w:spacing w:line="360" w:lineRule="auto"/>
        <w:ind w:firstLineChars="200" w:firstLine="480"/>
        <w:jc w:val="center"/>
        <w:outlineLvl w:val="0"/>
        <w:rPr>
          <w:rFonts w:ascii="Times New Roman" w:eastAsiaTheme="minorEastAsia" w:hAnsi="Times New Roman"/>
          <w:kern w:val="0"/>
          <w:sz w:val="24"/>
        </w:rPr>
      </w:pPr>
      <w:r>
        <w:rPr>
          <w:rFonts w:ascii="Times New Roman" w:eastAsiaTheme="minorEastAsia" w:hAnsi="Times New Roman" w:hint="eastAsia"/>
          <w:kern w:val="0"/>
          <w:sz w:val="24"/>
        </w:rPr>
        <w:t>图</w:t>
      </w:r>
      <w:r>
        <w:rPr>
          <w:rFonts w:ascii="Times New Roman" w:eastAsiaTheme="minorEastAsia" w:hAnsi="Times New Roman" w:hint="eastAsia"/>
          <w:kern w:val="0"/>
          <w:sz w:val="24"/>
        </w:rPr>
        <w:t xml:space="preserve">1 </w:t>
      </w:r>
      <w:r>
        <w:rPr>
          <w:rFonts w:ascii="Times New Roman" w:eastAsiaTheme="minorEastAsia" w:hAnsi="Times New Roman" w:hint="eastAsia"/>
          <w:kern w:val="0"/>
          <w:sz w:val="24"/>
        </w:rPr>
        <w:t>紫外辐照度测量示意图</w:t>
      </w:r>
    </w:p>
    <w:p>
      <w:pPr>
        <w:spacing w:line="360" w:lineRule="auto"/>
        <w:outlineLvl w:val="0"/>
        <w:rPr>
          <w:rFonts w:ascii="Times New Roman" w:eastAsiaTheme="minorEastAsia" w:hAnsi="Times New Roman"/>
          <w:kern w:val="0"/>
          <w:sz w:val="24"/>
        </w:rPr>
      </w:pPr>
      <w:r>
        <w:rPr>
          <w:rFonts w:ascii="Times New Roman" w:eastAsiaTheme="minorEastAsia" w:hAnsi="Times New Roman"/>
          <w:kern w:val="0"/>
          <w:sz w:val="24"/>
        </w:rPr>
        <w:t>6.2.</w:t>
      </w:r>
      <w:r>
        <w:rPr>
          <w:rFonts w:ascii="Times New Roman" w:eastAsiaTheme="minorEastAsia" w:hAnsi="Times New Roman" w:hint="eastAsia"/>
          <w:kern w:val="0"/>
          <w:sz w:val="24"/>
        </w:rPr>
        <w:t xml:space="preserve">5 </w:t>
      </w:r>
      <w:r>
        <w:rPr>
          <w:rFonts w:ascii="Times New Roman" w:eastAsiaTheme="minorEastAsia" w:hAnsi="Times New Roman" w:hint="eastAsia"/>
          <w:kern w:val="0"/>
          <w:sz w:val="24"/>
        </w:rPr>
        <w:t>紫外光谱积分辐照度</w:t>
      </w:r>
    </w:p>
    <w:p>
      <w:pPr>
        <w:spacing w:line="360" w:lineRule="auto"/>
        <w:ind w:firstLineChars="200" w:firstLine="480"/>
        <w:outlineLvl w:val="0"/>
        <w:rPr>
          <w:rFonts w:ascii="Times New Roman" w:eastAsiaTheme="minorEastAsia" w:hAnsi="Times New Roman"/>
          <w:kern w:val="0"/>
          <w:sz w:val="24"/>
        </w:rPr>
      </w:pPr>
      <w:r>
        <w:rPr>
          <w:rFonts w:ascii="Times New Roman" w:eastAsiaTheme="minorEastAsia" w:hAnsi="Times New Roman" w:hint="eastAsia"/>
          <w:kern w:val="0"/>
          <w:sz w:val="24"/>
        </w:rPr>
        <w:t>将光谱仪的受光探头垂直放置于测试面的中心点</w:t>
      </w:r>
      <w:r>
        <w:rPr>
          <w:rFonts w:ascii="Times New Roman" w:eastAsiaTheme="minorEastAsia" w:hAnsi="Times New Roman" w:hint="eastAsia"/>
          <w:kern w:val="0"/>
          <w:sz w:val="24"/>
        </w:rPr>
        <w:t>,</w:t>
      </w:r>
      <w:r>
        <w:rPr>
          <w:rFonts w:ascii="Times New Roman" w:eastAsiaTheme="minorEastAsia" w:hAnsi="Times New Roman" w:hint="eastAsia"/>
          <w:kern w:val="0"/>
          <w:sz w:val="24"/>
        </w:rPr>
        <w:t>以不大于</w:t>
      </w:r>
      <w:r>
        <w:rPr>
          <w:rFonts w:ascii="Times New Roman" w:eastAsiaTheme="minorEastAsia" w:hAnsi="Times New Roman" w:hint="eastAsia"/>
          <w:kern w:val="0"/>
          <w:sz w:val="24"/>
        </w:rPr>
        <w:t>5nm</w:t>
      </w:r>
      <w:r>
        <w:rPr>
          <w:rFonts w:ascii="Times New Roman" w:eastAsiaTheme="minorEastAsia" w:hAnsi="Times New Roman" w:hint="eastAsia"/>
          <w:kern w:val="0"/>
          <w:sz w:val="24"/>
        </w:rPr>
        <w:t>的波长间隔测量</w:t>
      </w:r>
      <w:r>
        <w:rPr>
          <w:rFonts w:ascii="Times New Roman" w:eastAsiaTheme="minorEastAsia" w:hAnsi="Times New Roman"/>
          <w:kern w:val="0"/>
          <w:sz w:val="24"/>
        </w:rPr>
        <w:t>(250~400)</w:t>
      </w:r>
      <w:r>
        <w:rPr>
          <w:rFonts w:ascii="Times New Roman" w:eastAsiaTheme="minorEastAsia" w:hAnsi="Times New Roman" w:hint="eastAsia"/>
          <w:kern w:val="0"/>
          <w:sz w:val="24"/>
        </w:rPr>
        <w:t>nm</w:t>
      </w:r>
      <w:r>
        <w:rPr>
          <w:rFonts w:ascii="Times New Roman" w:eastAsiaTheme="minorEastAsia" w:hAnsi="Times New Roman" w:hint="eastAsia"/>
          <w:kern w:val="0"/>
          <w:sz w:val="24"/>
        </w:rPr>
        <w:t>范围内的紫外辐射光谱分布</w:t>
      </w:r>
      <w:r>
        <w:rPr>
          <w:rFonts w:ascii="Times New Roman" w:eastAsiaTheme="minorEastAsia" w:hAnsi="Times New Roman" w:hint="eastAsia"/>
          <w:kern w:val="0"/>
          <w:sz w:val="24"/>
        </w:rPr>
        <w:t>,</w:t>
      </w:r>
      <w:r>
        <w:rPr>
          <w:rFonts w:ascii="Times New Roman" w:eastAsiaTheme="minorEastAsia" w:hAnsi="Times New Roman" w:hint="eastAsia"/>
          <w:kern w:val="0"/>
          <w:sz w:val="24"/>
        </w:rPr>
        <w:t>应根据被校光源的特性合理选择积分时间。为了避免高温对光谱仪本体的影响</w:t>
      </w:r>
      <w:r>
        <w:rPr>
          <w:rFonts w:ascii="Times New Roman" w:eastAsiaTheme="minorEastAsia" w:hAnsi="Times New Roman" w:hint="eastAsia"/>
          <w:kern w:val="0"/>
          <w:sz w:val="24"/>
        </w:rPr>
        <w:t xml:space="preserve">, </w:t>
      </w:r>
      <w:r>
        <w:rPr>
          <w:rFonts w:ascii="Times New Roman" w:eastAsiaTheme="minorEastAsia" w:hAnsi="Times New Roman" w:hint="eastAsia"/>
          <w:kern w:val="0"/>
          <w:sz w:val="24"/>
        </w:rPr>
        <w:t>光谱仪应放置在紫外预处理试验箱外</w:t>
      </w:r>
      <w:r>
        <w:rPr>
          <w:rFonts w:ascii="Times New Roman" w:eastAsiaTheme="minorEastAsia" w:hAnsi="Times New Roman" w:hint="eastAsia"/>
          <w:kern w:val="0"/>
          <w:sz w:val="24"/>
        </w:rPr>
        <w:t>,</w:t>
      </w:r>
      <w:r>
        <w:rPr>
          <w:rFonts w:ascii="Times New Roman" w:eastAsiaTheme="minorEastAsia" w:hAnsi="Times New Roman" w:hint="eastAsia"/>
          <w:kern w:val="0"/>
          <w:sz w:val="24"/>
        </w:rPr>
        <w:t>使用</w:t>
      </w:r>
      <w:proofErr w:type="gramStart"/>
      <w:r>
        <w:rPr>
          <w:rFonts w:ascii="Times New Roman" w:eastAsiaTheme="minorEastAsia" w:hAnsi="Times New Roman" w:hint="eastAsia"/>
          <w:kern w:val="0"/>
          <w:sz w:val="24"/>
        </w:rPr>
        <w:t>具有抗外封装</w:t>
      </w:r>
      <w:proofErr w:type="gramEnd"/>
      <w:r>
        <w:rPr>
          <w:rFonts w:ascii="Times New Roman" w:eastAsiaTheme="minorEastAsia" w:hAnsi="Times New Roman" w:hint="eastAsia"/>
          <w:kern w:val="0"/>
          <w:sz w:val="24"/>
        </w:rPr>
        <w:lastRenderedPageBreak/>
        <w:t>的光纤进行耦合。</w:t>
      </w:r>
    </w:p>
    <w:p>
      <w:pPr>
        <w:spacing w:line="360" w:lineRule="auto"/>
        <w:outlineLvl w:val="0"/>
        <w:rPr>
          <w:rFonts w:ascii="Times New Roman" w:eastAsiaTheme="minorEastAsia" w:hAnsi="Times New Roman"/>
          <w:kern w:val="0"/>
          <w:sz w:val="24"/>
        </w:rPr>
      </w:pPr>
      <w:r>
        <w:rPr>
          <w:rFonts w:ascii="Times New Roman" w:eastAsiaTheme="minorEastAsia" w:hAnsi="Times New Roman"/>
          <w:kern w:val="0"/>
          <w:sz w:val="24"/>
        </w:rPr>
        <w:t>6.2.</w:t>
      </w:r>
      <w:r>
        <w:rPr>
          <w:rFonts w:ascii="Times New Roman" w:eastAsiaTheme="minorEastAsia" w:hAnsi="Times New Roman" w:hint="eastAsia"/>
          <w:kern w:val="0"/>
          <w:sz w:val="24"/>
        </w:rPr>
        <w:t xml:space="preserve">6 </w:t>
      </w:r>
      <w:r>
        <w:rPr>
          <w:rFonts w:ascii="Times New Roman" w:eastAsiaTheme="minorEastAsia" w:hAnsi="Times New Roman" w:hint="eastAsia"/>
          <w:kern w:val="0"/>
          <w:sz w:val="24"/>
        </w:rPr>
        <w:t>紫外辐照度</w:t>
      </w:r>
      <w:proofErr w:type="gramStart"/>
      <w:r>
        <w:rPr>
          <w:rFonts w:ascii="Times New Roman" w:eastAsiaTheme="minorEastAsia" w:hAnsi="Times New Roman" w:hint="eastAsia"/>
          <w:kern w:val="0"/>
          <w:sz w:val="24"/>
        </w:rPr>
        <w:t>不</w:t>
      </w:r>
      <w:proofErr w:type="gramEnd"/>
      <w:r>
        <w:rPr>
          <w:rFonts w:ascii="Times New Roman" w:eastAsiaTheme="minorEastAsia" w:hAnsi="Times New Roman" w:hint="eastAsia"/>
          <w:kern w:val="0"/>
          <w:sz w:val="24"/>
        </w:rPr>
        <w:t>均匀度</w:t>
      </w:r>
    </w:p>
    <w:p>
      <w:pPr>
        <w:spacing w:line="360" w:lineRule="auto"/>
        <w:ind w:firstLineChars="200" w:firstLine="480"/>
        <w:outlineLvl w:val="0"/>
        <w:rPr>
          <w:rFonts w:ascii="Times New Roman" w:eastAsiaTheme="minorEastAsia" w:hAnsi="Times New Roman"/>
          <w:kern w:val="0"/>
          <w:sz w:val="24"/>
        </w:rPr>
      </w:pPr>
      <w:r>
        <w:rPr>
          <w:rFonts w:ascii="Times New Roman" w:eastAsiaTheme="minorEastAsia" w:hAnsi="Times New Roman" w:hint="eastAsia"/>
          <w:kern w:val="0"/>
          <w:sz w:val="24"/>
        </w:rPr>
        <w:t>将图</w:t>
      </w:r>
      <w:r>
        <w:rPr>
          <w:rFonts w:ascii="Times New Roman" w:eastAsiaTheme="minorEastAsia" w:hAnsi="Times New Roman" w:hint="eastAsia"/>
          <w:kern w:val="0"/>
          <w:sz w:val="24"/>
        </w:rPr>
        <w:t>1</w:t>
      </w:r>
      <w:r>
        <w:rPr>
          <w:rFonts w:ascii="Times New Roman" w:eastAsiaTheme="minorEastAsia" w:hAnsi="Times New Roman" w:hint="eastAsia"/>
          <w:kern w:val="0"/>
          <w:sz w:val="24"/>
        </w:rPr>
        <w:t>中的指定测试面划分成面积不超过</w:t>
      </w:r>
      <w:r>
        <w:rPr>
          <w:rFonts w:ascii="Times New Roman" w:eastAsiaTheme="minorEastAsia" w:hAnsi="Times New Roman" w:hint="eastAsia"/>
          <w:kern w:val="0"/>
          <w:sz w:val="24"/>
        </w:rPr>
        <w:t>20cm</w:t>
      </w:r>
      <w:r>
        <w:rPr>
          <w:rFonts w:ascii="Times New Roman" w:eastAsiaTheme="minorEastAsia" w:hAnsi="Times New Roman" w:hint="eastAsia"/>
          <w:kern w:val="0"/>
          <w:sz w:val="24"/>
        </w:rPr>
        <w:t>×</w:t>
      </w:r>
      <w:r>
        <w:rPr>
          <w:rFonts w:ascii="Times New Roman" w:eastAsiaTheme="minorEastAsia" w:hAnsi="Times New Roman" w:hint="eastAsia"/>
          <w:kern w:val="0"/>
          <w:sz w:val="24"/>
        </w:rPr>
        <w:t>20cm</w:t>
      </w:r>
      <w:r>
        <w:rPr>
          <w:rFonts w:ascii="Times New Roman" w:eastAsiaTheme="minorEastAsia" w:hAnsi="Times New Roman" w:hint="eastAsia"/>
          <w:kern w:val="0"/>
          <w:sz w:val="24"/>
        </w:rPr>
        <w:t>的等分区域</w:t>
      </w:r>
      <w:r>
        <w:rPr>
          <w:rFonts w:ascii="Times New Roman" w:eastAsiaTheme="minorEastAsia" w:hAnsi="Times New Roman" w:hint="eastAsia"/>
          <w:kern w:val="0"/>
          <w:sz w:val="24"/>
        </w:rPr>
        <w:t>,</w:t>
      </w:r>
      <w:r>
        <w:rPr>
          <w:rFonts w:ascii="Times New Roman" w:eastAsiaTheme="minorEastAsia" w:hAnsi="Times New Roman" w:hint="eastAsia"/>
          <w:kern w:val="0"/>
          <w:sz w:val="24"/>
        </w:rPr>
        <w:t>每个测试点位于每一等分区域的正中央。将</w:t>
      </w:r>
      <w:r>
        <w:rPr>
          <w:rFonts w:ascii="Times New Roman" w:eastAsiaTheme="minorEastAsia" w:hAnsi="Times New Roman" w:hint="eastAsia"/>
          <w:kern w:val="0"/>
          <w:sz w:val="24"/>
        </w:rPr>
        <w:t xml:space="preserve">UVA+UVB </w:t>
      </w:r>
      <w:r>
        <w:rPr>
          <w:rFonts w:ascii="Times New Roman" w:eastAsiaTheme="minorEastAsia" w:hAnsi="Times New Roman" w:hint="eastAsia"/>
          <w:kern w:val="0"/>
          <w:sz w:val="24"/>
        </w:rPr>
        <w:t>复合辐照度计放置在测试点上</w:t>
      </w:r>
      <w:r>
        <w:rPr>
          <w:rFonts w:ascii="Times New Roman" w:eastAsiaTheme="minorEastAsia" w:hAnsi="Times New Roman" w:hint="eastAsia"/>
          <w:kern w:val="0"/>
          <w:sz w:val="24"/>
        </w:rPr>
        <w:t>,</w:t>
      </w:r>
      <w:r>
        <w:rPr>
          <w:rFonts w:ascii="Times New Roman" w:eastAsiaTheme="minorEastAsia" w:hAnsi="Times New Roman" w:hint="eastAsia"/>
          <w:kern w:val="0"/>
          <w:sz w:val="24"/>
        </w:rPr>
        <w:t>测量各个测试区域的紫外辐照度。</w:t>
      </w:r>
    </w:p>
    <w:p>
      <w:pPr>
        <w:spacing w:line="360" w:lineRule="auto"/>
        <w:outlineLvl w:val="0"/>
        <w:rPr>
          <w:rFonts w:ascii="Times New Roman" w:eastAsiaTheme="minorEastAsia" w:hAnsi="Times New Roman"/>
          <w:kern w:val="0"/>
          <w:sz w:val="24"/>
        </w:rPr>
      </w:pPr>
      <w:r>
        <w:rPr>
          <w:rFonts w:ascii="Times New Roman" w:eastAsiaTheme="minorEastAsia" w:hAnsi="Times New Roman"/>
          <w:kern w:val="0"/>
          <w:sz w:val="24"/>
        </w:rPr>
        <w:t>6.2.</w:t>
      </w:r>
      <w:r>
        <w:rPr>
          <w:rFonts w:ascii="Times New Roman" w:eastAsiaTheme="minorEastAsia" w:hAnsi="Times New Roman" w:hint="eastAsia"/>
          <w:kern w:val="0"/>
          <w:sz w:val="24"/>
        </w:rPr>
        <w:t xml:space="preserve">7 </w:t>
      </w:r>
      <w:r>
        <w:rPr>
          <w:rFonts w:ascii="Times New Roman" w:eastAsiaTheme="minorEastAsia" w:hAnsi="Times New Roman" w:hint="eastAsia"/>
          <w:kern w:val="0"/>
          <w:sz w:val="24"/>
        </w:rPr>
        <w:t>紫外辐照度不稳定度</w:t>
      </w:r>
    </w:p>
    <w:p>
      <w:pPr>
        <w:spacing w:line="360" w:lineRule="auto"/>
        <w:ind w:firstLineChars="200" w:firstLine="480"/>
        <w:outlineLvl w:val="0"/>
        <w:rPr>
          <w:rFonts w:ascii="Times New Roman" w:eastAsiaTheme="minorEastAsia" w:hAnsi="Times New Roman"/>
          <w:kern w:val="0"/>
          <w:sz w:val="24"/>
        </w:rPr>
      </w:pPr>
      <w:r>
        <w:rPr>
          <w:rFonts w:ascii="Times New Roman" w:eastAsiaTheme="minorEastAsia" w:hAnsi="Times New Roman" w:hint="eastAsia"/>
          <w:kern w:val="0"/>
          <w:sz w:val="24"/>
        </w:rPr>
        <w:t>将</w:t>
      </w:r>
      <w:r>
        <w:rPr>
          <w:rFonts w:ascii="Times New Roman" w:eastAsiaTheme="minorEastAsia" w:hAnsi="Times New Roman" w:hint="eastAsia"/>
          <w:kern w:val="0"/>
          <w:sz w:val="24"/>
        </w:rPr>
        <w:t xml:space="preserve">UVA+UVB </w:t>
      </w:r>
      <w:r>
        <w:rPr>
          <w:rFonts w:ascii="Times New Roman" w:eastAsiaTheme="minorEastAsia" w:hAnsi="Times New Roman" w:hint="eastAsia"/>
          <w:kern w:val="0"/>
          <w:sz w:val="24"/>
        </w:rPr>
        <w:t>复合辐照度计放置在指定测试面上的中心点上</w:t>
      </w:r>
      <w:r>
        <w:rPr>
          <w:rFonts w:ascii="Times New Roman" w:eastAsiaTheme="minorEastAsia" w:hAnsi="Times New Roman" w:hint="eastAsia"/>
          <w:kern w:val="0"/>
          <w:sz w:val="24"/>
        </w:rPr>
        <w:t>,</w:t>
      </w:r>
      <w:r>
        <w:rPr>
          <w:rFonts w:ascii="Times New Roman" w:eastAsiaTheme="minorEastAsia" w:hAnsi="Times New Roman" w:hint="eastAsia"/>
          <w:kern w:val="0"/>
          <w:sz w:val="24"/>
        </w:rPr>
        <w:t>每</w:t>
      </w:r>
      <w:r>
        <w:rPr>
          <w:rFonts w:ascii="Times New Roman" w:eastAsiaTheme="minorEastAsia" w:hAnsi="Times New Roman" w:hint="eastAsia"/>
          <w:kern w:val="0"/>
          <w:sz w:val="24"/>
        </w:rPr>
        <w:t>2 min</w:t>
      </w:r>
      <w:r>
        <w:rPr>
          <w:rFonts w:ascii="Times New Roman" w:eastAsiaTheme="minorEastAsia" w:hAnsi="Times New Roman" w:hint="eastAsia"/>
          <w:kern w:val="0"/>
          <w:sz w:val="24"/>
        </w:rPr>
        <w:t>记录该点的紫外辐照度一次，连续测量</w:t>
      </w:r>
      <w:r>
        <w:rPr>
          <w:rFonts w:ascii="Times New Roman" w:eastAsiaTheme="minorEastAsia" w:hAnsi="Times New Roman" w:hint="eastAsia"/>
          <w:kern w:val="0"/>
          <w:sz w:val="24"/>
        </w:rPr>
        <w:t>30 min ,</w:t>
      </w:r>
      <w:r>
        <w:rPr>
          <w:rFonts w:ascii="Times New Roman" w:eastAsiaTheme="minorEastAsia" w:hAnsi="Times New Roman" w:hint="eastAsia"/>
          <w:kern w:val="0"/>
          <w:sz w:val="24"/>
        </w:rPr>
        <w:t>共记录</w:t>
      </w:r>
      <w:r>
        <w:rPr>
          <w:rFonts w:ascii="Times New Roman" w:eastAsiaTheme="minorEastAsia" w:hAnsi="Times New Roman" w:hint="eastAsia"/>
          <w:kern w:val="0"/>
          <w:sz w:val="24"/>
        </w:rPr>
        <w:t>16</w:t>
      </w:r>
      <w:r>
        <w:rPr>
          <w:rFonts w:ascii="Times New Roman" w:eastAsiaTheme="minorEastAsia" w:hAnsi="Times New Roman" w:hint="eastAsia"/>
          <w:kern w:val="0"/>
          <w:sz w:val="24"/>
        </w:rPr>
        <w:t>次。</w:t>
      </w:r>
    </w:p>
    <w:p>
      <w:pPr>
        <w:spacing w:line="360" w:lineRule="auto"/>
        <w:rPr>
          <w:rFonts w:ascii="Times New Roman" w:hAnsi="Times New Roman"/>
          <w:color w:val="000000" w:themeColor="text1"/>
          <w:sz w:val="24"/>
        </w:rPr>
      </w:pPr>
      <w:r>
        <w:rPr>
          <w:rFonts w:ascii="Times New Roman" w:hAnsi="Times New Roman"/>
          <w:color w:val="000000" w:themeColor="text1"/>
          <w:sz w:val="24"/>
        </w:rPr>
        <w:t>6.</w:t>
      </w:r>
      <w:r>
        <w:rPr>
          <w:rFonts w:ascii="Times New Roman" w:hAnsi="Times New Roman" w:hint="eastAsia"/>
          <w:color w:val="000000" w:themeColor="text1"/>
          <w:sz w:val="24"/>
        </w:rPr>
        <w:t xml:space="preserve">3 </w:t>
      </w:r>
      <w:r>
        <w:rPr>
          <w:rFonts w:ascii="Times New Roman" w:hAnsi="Times New Roman"/>
          <w:color w:val="000000" w:themeColor="text1"/>
          <w:sz w:val="24"/>
        </w:rPr>
        <w:t>数据处理</w:t>
      </w:r>
    </w:p>
    <w:p>
      <w:pPr>
        <w:spacing w:line="360" w:lineRule="auto"/>
        <w:rPr>
          <w:rFonts w:ascii="Times New Roman" w:hAnsi="Times New Roman"/>
          <w:kern w:val="0"/>
          <w:sz w:val="24"/>
          <w:szCs w:val="20"/>
        </w:rPr>
      </w:pPr>
      <w:r>
        <w:rPr>
          <w:rFonts w:ascii="Times New Roman" w:hAnsi="Times New Roman" w:hint="eastAsia"/>
          <w:kern w:val="0"/>
          <w:sz w:val="24"/>
          <w:szCs w:val="20"/>
        </w:rPr>
        <w:t xml:space="preserve">6.3.1 </w:t>
      </w:r>
      <w:r>
        <w:rPr>
          <w:rFonts w:ascii="Times New Roman" w:hAnsi="Times New Roman" w:hint="eastAsia"/>
          <w:kern w:val="0"/>
          <w:sz w:val="24"/>
          <w:szCs w:val="20"/>
        </w:rPr>
        <w:t>温度偏差</w:t>
      </w:r>
    </w:p>
    <w:p>
      <w:pPr>
        <w:spacing w:line="360" w:lineRule="auto"/>
        <w:ind w:firstLine="480"/>
        <w:jc w:val="right"/>
        <w:rPr>
          <w:rFonts w:ascii="Times New Roman" w:hAnsi="Times New Roman"/>
          <w:kern w:val="0"/>
          <w:sz w:val="24"/>
          <w:szCs w:val="20"/>
        </w:rPr>
      </w:pPr>
      <w:r>
        <w:rPr>
          <w:rFonts w:ascii="Times New Roman" w:hAnsi="Times New Roman" w:hint="eastAsia"/>
          <w:kern w:val="0"/>
          <w:sz w:val="24"/>
          <w:szCs w:val="20"/>
        </w:rPr>
        <w:t>Δ</w:t>
      </w:r>
      <w:r>
        <w:rPr>
          <w:rFonts w:ascii="Times New Roman" w:hAnsi="Times New Roman"/>
          <w:i/>
          <w:kern w:val="0"/>
          <w:sz w:val="24"/>
          <w:szCs w:val="20"/>
        </w:rPr>
        <w:t xml:space="preserve">t </w:t>
      </w:r>
      <w:r>
        <w:rPr>
          <w:rFonts w:ascii="Times New Roman" w:hAnsi="Times New Roman"/>
          <w:kern w:val="0"/>
          <w:sz w:val="24"/>
          <w:szCs w:val="20"/>
          <w:vertAlign w:val="subscript"/>
        </w:rPr>
        <w:t>max</w:t>
      </w:r>
      <w:r>
        <w:rPr>
          <w:rFonts w:ascii="Times New Roman" w:hAnsi="Times New Roman"/>
          <w:kern w:val="0"/>
          <w:sz w:val="24"/>
          <w:szCs w:val="20"/>
        </w:rPr>
        <w:t xml:space="preserve"> = </w:t>
      </w:r>
      <w:r>
        <w:rPr>
          <w:rFonts w:ascii="Times New Roman" w:hAnsi="Times New Roman"/>
          <w:i/>
          <w:kern w:val="0"/>
          <w:sz w:val="24"/>
          <w:szCs w:val="20"/>
        </w:rPr>
        <w:t>t</w:t>
      </w:r>
      <w:r>
        <w:rPr>
          <w:rFonts w:ascii="Times New Roman" w:hAnsi="Times New Roman"/>
          <w:kern w:val="0"/>
          <w:sz w:val="24"/>
          <w:szCs w:val="20"/>
        </w:rPr>
        <w:t xml:space="preserve"> </w:t>
      </w:r>
      <w:r>
        <w:rPr>
          <w:rFonts w:ascii="Times New Roman" w:hAnsi="Times New Roman"/>
          <w:kern w:val="0"/>
          <w:sz w:val="24"/>
          <w:szCs w:val="20"/>
          <w:vertAlign w:val="subscript"/>
        </w:rPr>
        <w:t>max</w:t>
      </w:r>
      <w:r>
        <w:rPr>
          <w:rFonts w:ascii="Times New Roman" w:hAnsi="Times New Roman"/>
          <w:kern w:val="0"/>
          <w:sz w:val="24"/>
          <w:szCs w:val="20"/>
        </w:rPr>
        <w:t xml:space="preserve"> –</w:t>
      </w:r>
      <w:r>
        <w:rPr>
          <w:rFonts w:ascii="Times New Roman" w:hAnsi="Times New Roman"/>
          <w:i/>
          <w:kern w:val="0"/>
          <w:sz w:val="24"/>
          <w:szCs w:val="20"/>
        </w:rPr>
        <w:t xml:space="preserve"> </w:t>
      </w:r>
      <w:proofErr w:type="spellStart"/>
      <w:r>
        <w:rPr>
          <w:rFonts w:ascii="Times New Roman" w:hAnsi="Times New Roman"/>
          <w:i/>
          <w:kern w:val="0"/>
          <w:sz w:val="24"/>
          <w:szCs w:val="20"/>
        </w:rPr>
        <w:t>t</w:t>
      </w:r>
      <w:r>
        <w:rPr>
          <w:rFonts w:ascii="Times New Roman" w:hAnsi="Times New Roman"/>
          <w:kern w:val="0"/>
          <w:sz w:val="24"/>
          <w:szCs w:val="20"/>
          <w:vertAlign w:val="subscript"/>
        </w:rPr>
        <w:t>s</w:t>
      </w:r>
      <w:proofErr w:type="spellEnd"/>
      <w:r>
        <w:rPr>
          <w:rFonts w:ascii="Times New Roman" w:hAnsi="Times New Roman" w:hint="eastAsia"/>
          <w:kern w:val="0"/>
          <w:sz w:val="24"/>
          <w:szCs w:val="20"/>
        </w:rPr>
        <w:t xml:space="preserve">                           </w:t>
      </w:r>
      <w:r>
        <w:rPr>
          <w:rFonts w:ascii="Times New Roman" w:hAnsi="Times New Roman" w:hint="eastAsia"/>
          <w:kern w:val="0"/>
          <w:sz w:val="24"/>
          <w:szCs w:val="20"/>
        </w:rPr>
        <w:t>（</w:t>
      </w:r>
      <w:r>
        <w:rPr>
          <w:rFonts w:ascii="Times New Roman" w:hAnsi="Times New Roman" w:hint="eastAsia"/>
          <w:kern w:val="0"/>
          <w:sz w:val="24"/>
          <w:szCs w:val="20"/>
        </w:rPr>
        <w:t>1</w:t>
      </w:r>
      <w:r>
        <w:rPr>
          <w:rFonts w:ascii="Times New Roman" w:hAnsi="Times New Roman" w:hint="eastAsia"/>
          <w:kern w:val="0"/>
          <w:sz w:val="24"/>
          <w:szCs w:val="20"/>
        </w:rPr>
        <w:t>）</w:t>
      </w:r>
    </w:p>
    <w:p>
      <w:pPr>
        <w:spacing w:line="360" w:lineRule="auto"/>
        <w:ind w:firstLine="480"/>
        <w:jc w:val="right"/>
        <w:rPr>
          <w:rFonts w:ascii="Times New Roman" w:hAnsi="Times New Roman"/>
          <w:kern w:val="0"/>
          <w:sz w:val="24"/>
          <w:szCs w:val="20"/>
        </w:rPr>
      </w:pPr>
      <w:r>
        <w:rPr>
          <w:rFonts w:ascii="Times New Roman" w:hAnsi="Times New Roman" w:hint="eastAsia"/>
          <w:kern w:val="0"/>
          <w:sz w:val="24"/>
          <w:szCs w:val="20"/>
        </w:rPr>
        <w:t xml:space="preserve"> </w:t>
      </w:r>
      <w:r>
        <w:rPr>
          <w:rFonts w:ascii="Times New Roman" w:hAnsi="Times New Roman" w:hint="eastAsia"/>
          <w:kern w:val="0"/>
          <w:sz w:val="24"/>
          <w:szCs w:val="20"/>
        </w:rPr>
        <w:t>Δ</w:t>
      </w:r>
      <w:r>
        <w:rPr>
          <w:rFonts w:ascii="Times New Roman" w:hAnsi="Times New Roman"/>
          <w:i/>
          <w:kern w:val="0"/>
          <w:sz w:val="24"/>
          <w:szCs w:val="20"/>
        </w:rPr>
        <w:t xml:space="preserve">t </w:t>
      </w:r>
      <w:r>
        <w:rPr>
          <w:rFonts w:ascii="Times New Roman" w:hAnsi="Times New Roman"/>
          <w:kern w:val="0"/>
          <w:sz w:val="24"/>
          <w:szCs w:val="20"/>
          <w:vertAlign w:val="subscript"/>
        </w:rPr>
        <w:t>m</w:t>
      </w:r>
      <w:r>
        <w:rPr>
          <w:rFonts w:ascii="Times New Roman" w:hAnsi="Times New Roman" w:hint="eastAsia"/>
          <w:kern w:val="0"/>
          <w:sz w:val="24"/>
          <w:szCs w:val="20"/>
          <w:vertAlign w:val="subscript"/>
        </w:rPr>
        <w:t>in</w:t>
      </w:r>
      <w:r>
        <w:rPr>
          <w:rFonts w:ascii="Times New Roman" w:hAnsi="Times New Roman"/>
          <w:kern w:val="0"/>
          <w:sz w:val="24"/>
          <w:szCs w:val="20"/>
        </w:rPr>
        <w:t xml:space="preserve"> = </w:t>
      </w:r>
      <w:r>
        <w:rPr>
          <w:rFonts w:ascii="Times New Roman" w:hAnsi="Times New Roman"/>
          <w:i/>
          <w:kern w:val="0"/>
          <w:sz w:val="24"/>
          <w:szCs w:val="20"/>
        </w:rPr>
        <w:t>t</w:t>
      </w:r>
      <w:r>
        <w:rPr>
          <w:rFonts w:ascii="Times New Roman" w:hAnsi="Times New Roman"/>
          <w:kern w:val="0"/>
          <w:sz w:val="24"/>
          <w:szCs w:val="20"/>
        </w:rPr>
        <w:t xml:space="preserve"> </w:t>
      </w:r>
      <w:r>
        <w:rPr>
          <w:rFonts w:ascii="Times New Roman" w:hAnsi="Times New Roman"/>
          <w:kern w:val="0"/>
          <w:sz w:val="24"/>
          <w:szCs w:val="20"/>
          <w:vertAlign w:val="subscript"/>
        </w:rPr>
        <w:t>m</w:t>
      </w:r>
      <w:r>
        <w:rPr>
          <w:rFonts w:ascii="Times New Roman" w:hAnsi="Times New Roman" w:hint="eastAsia"/>
          <w:kern w:val="0"/>
          <w:sz w:val="24"/>
          <w:szCs w:val="20"/>
          <w:vertAlign w:val="subscript"/>
        </w:rPr>
        <w:t>in</w:t>
      </w:r>
      <w:r>
        <w:rPr>
          <w:rFonts w:ascii="Times New Roman" w:hAnsi="Times New Roman"/>
          <w:kern w:val="0"/>
          <w:sz w:val="24"/>
          <w:szCs w:val="20"/>
        </w:rPr>
        <w:t>–</w:t>
      </w:r>
      <w:r>
        <w:rPr>
          <w:rFonts w:ascii="Times New Roman" w:hAnsi="Times New Roman"/>
          <w:i/>
          <w:kern w:val="0"/>
          <w:sz w:val="24"/>
          <w:szCs w:val="20"/>
        </w:rPr>
        <w:t xml:space="preserve"> </w:t>
      </w:r>
      <w:proofErr w:type="spellStart"/>
      <w:r>
        <w:rPr>
          <w:rFonts w:ascii="Times New Roman" w:hAnsi="Times New Roman"/>
          <w:i/>
          <w:kern w:val="0"/>
          <w:sz w:val="24"/>
          <w:szCs w:val="20"/>
        </w:rPr>
        <w:t>t</w:t>
      </w:r>
      <w:r>
        <w:rPr>
          <w:rFonts w:ascii="Times New Roman" w:hAnsi="Times New Roman"/>
          <w:kern w:val="0"/>
          <w:sz w:val="24"/>
          <w:szCs w:val="20"/>
          <w:vertAlign w:val="subscript"/>
        </w:rPr>
        <w:t>s</w:t>
      </w:r>
      <w:proofErr w:type="spellEnd"/>
      <w:r>
        <w:rPr>
          <w:rFonts w:ascii="Times New Roman" w:hAnsi="Times New Roman" w:hint="eastAsia"/>
          <w:kern w:val="0"/>
          <w:sz w:val="24"/>
          <w:szCs w:val="20"/>
        </w:rPr>
        <w:t xml:space="preserve">                           </w:t>
      </w:r>
      <w:r>
        <w:rPr>
          <w:rFonts w:ascii="Times New Roman" w:hAnsi="Times New Roman" w:hint="eastAsia"/>
          <w:kern w:val="0"/>
          <w:sz w:val="24"/>
          <w:szCs w:val="20"/>
        </w:rPr>
        <w:t>（</w:t>
      </w:r>
      <w:r>
        <w:rPr>
          <w:rFonts w:ascii="Times New Roman" w:hAnsi="Times New Roman" w:hint="eastAsia"/>
          <w:kern w:val="0"/>
          <w:sz w:val="24"/>
          <w:szCs w:val="20"/>
        </w:rPr>
        <w:t>2</w:t>
      </w:r>
      <w:r>
        <w:rPr>
          <w:rFonts w:ascii="Times New Roman" w:hAnsi="Times New Roman" w:hint="eastAsia"/>
          <w:kern w:val="0"/>
          <w:sz w:val="24"/>
          <w:szCs w:val="20"/>
        </w:rPr>
        <w:t>）</w:t>
      </w:r>
    </w:p>
    <w:p>
      <w:pPr>
        <w:spacing w:line="360" w:lineRule="auto"/>
        <w:ind w:firstLineChars="200" w:firstLine="480"/>
        <w:rPr>
          <w:rFonts w:ascii="Times New Roman" w:hAnsi="Times New Roman"/>
          <w:kern w:val="0"/>
          <w:sz w:val="24"/>
          <w:szCs w:val="20"/>
        </w:rPr>
      </w:pPr>
      <w:r>
        <w:rPr>
          <w:rFonts w:ascii="Times New Roman" w:hAnsi="Times New Roman"/>
          <w:kern w:val="0"/>
          <w:sz w:val="24"/>
          <w:szCs w:val="20"/>
        </w:rPr>
        <w:t>式中</w:t>
      </w:r>
      <w:r>
        <w:rPr>
          <w:rFonts w:ascii="Times New Roman" w:hAnsi="Times New Roman" w:hint="eastAsia"/>
          <w:kern w:val="0"/>
          <w:sz w:val="24"/>
          <w:szCs w:val="20"/>
        </w:rPr>
        <w:t>：</w:t>
      </w:r>
    </w:p>
    <w:p>
      <w:pPr>
        <w:spacing w:line="360" w:lineRule="auto"/>
        <w:ind w:firstLineChars="200" w:firstLine="480"/>
        <w:rPr>
          <w:rFonts w:ascii="Times New Roman" w:hAnsi="Times New Roman"/>
          <w:kern w:val="0"/>
          <w:sz w:val="24"/>
          <w:szCs w:val="20"/>
        </w:rPr>
      </w:pPr>
      <w:r>
        <w:rPr>
          <w:rFonts w:ascii="Times New Roman" w:hAnsi="Times New Roman" w:hint="eastAsia"/>
          <w:kern w:val="0"/>
          <w:sz w:val="24"/>
          <w:szCs w:val="20"/>
        </w:rPr>
        <w:t>Δ</w:t>
      </w:r>
      <w:r>
        <w:rPr>
          <w:rFonts w:ascii="Times New Roman" w:hAnsi="Times New Roman"/>
          <w:i/>
          <w:kern w:val="0"/>
          <w:sz w:val="24"/>
          <w:szCs w:val="20"/>
        </w:rPr>
        <w:t xml:space="preserve">t </w:t>
      </w:r>
      <w:r>
        <w:rPr>
          <w:rFonts w:ascii="Times New Roman" w:hAnsi="Times New Roman"/>
          <w:kern w:val="0"/>
          <w:sz w:val="24"/>
          <w:szCs w:val="20"/>
          <w:vertAlign w:val="subscript"/>
        </w:rPr>
        <w:t>max</w:t>
      </w:r>
      <w:r>
        <w:rPr>
          <w:rFonts w:ascii="Times New Roman" w:hAnsi="Times New Roman"/>
          <w:kern w:val="0"/>
          <w:sz w:val="24"/>
          <w:szCs w:val="20"/>
        </w:rPr>
        <w:t>—</w:t>
      </w:r>
      <w:r>
        <w:rPr>
          <w:rFonts w:ascii="Times New Roman" w:hAnsi="Times New Roman" w:hint="eastAsia"/>
          <w:kern w:val="0"/>
          <w:sz w:val="24"/>
          <w:szCs w:val="20"/>
        </w:rPr>
        <w:t>温度上偏差</w:t>
      </w:r>
      <w:r>
        <w:rPr>
          <w:rFonts w:ascii="Times New Roman" w:hAnsi="Times New Roman" w:hint="eastAsia"/>
          <w:kern w:val="0"/>
          <w:sz w:val="24"/>
          <w:szCs w:val="20"/>
        </w:rPr>
        <w:t>,</w:t>
      </w:r>
      <w:r>
        <w:rPr>
          <w:rFonts w:ascii="Times New Roman" w:hAnsi="Times New Roman" w:hint="eastAsia"/>
          <w:kern w:val="0"/>
          <w:sz w:val="24"/>
          <w:szCs w:val="20"/>
        </w:rPr>
        <w:t>℃；</w:t>
      </w:r>
    </w:p>
    <w:p>
      <w:pPr>
        <w:spacing w:line="360" w:lineRule="auto"/>
        <w:ind w:firstLineChars="200" w:firstLine="480"/>
        <w:rPr>
          <w:rFonts w:ascii="Times New Roman" w:hAnsi="Times New Roman"/>
          <w:kern w:val="0"/>
          <w:sz w:val="24"/>
          <w:szCs w:val="20"/>
        </w:rPr>
      </w:pPr>
      <w:r>
        <w:rPr>
          <w:rFonts w:ascii="Times New Roman" w:hAnsi="Times New Roman" w:hint="eastAsia"/>
          <w:kern w:val="0"/>
          <w:sz w:val="24"/>
          <w:szCs w:val="20"/>
        </w:rPr>
        <w:t>Δ</w:t>
      </w:r>
      <w:r>
        <w:rPr>
          <w:rFonts w:ascii="Times New Roman" w:hAnsi="Times New Roman"/>
          <w:i/>
          <w:kern w:val="0"/>
          <w:sz w:val="24"/>
          <w:szCs w:val="20"/>
        </w:rPr>
        <w:t xml:space="preserve">t </w:t>
      </w:r>
      <w:r>
        <w:rPr>
          <w:rFonts w:ascii="Times New Roman" w:hAnsi="Times New Roman"/>
          <w:kern w:val="0"/>
          <w:sz w:val="24"/>
          <w:szCs w:val="20"/>
          <w:vertAlign w:val="subscript"/>
        </w:rPr>
        <w:t>m</w:t>
      </w:r>
      <w:r>
        <w:rPr>
          <w:rFonts w:ascii="Times New Roman" w:hAnsi="Times New Roman" w:hint="eastAsia"/>
          <w:kern w:val="0"/>
          <w:sz w:val="24"/>
          <w:szCs w:val="20"/>
          <w:vertAlign w:val="subscript"/>
        </w:rPr>
        <w:t>in</w:t>
      </w:r>
      <w:r>
        <w:rPr>
          <w:rFonts w:ascii="Times New Roman" w:hAnsi="Times New Roman"/>
          <w:kern w:val="0"/>
          <w:sz w:val="24"/>
          <w:szCs w:val="20"/>
        </w:rPr>
        <w:t xml:space="preserve"> —</w:t>
      </w:r>
      <w:r>
        <w:rPr>
          <w:rFonts w:ascii="Times New Roman" w:hAnsi="Times New Roman" w:hint="eastAsia"/>
          <w:kern w:val="0"/>
          <w:sz w:val="24"/>
          <w:szCs w:val="20"/>
        </w:rPr>
        <w:t>温度下偏差</w:t>
      </w:r>
      <w:r>
        <w:rPr>
          <w:rFonts w:ascii="Times New Roman" w:hAnsi="Times New Roman" w:hint="eastAsia"/>
          <w:kern w:val="0"/>
          <w:sz w:val="24"/>
          <w:szCs w:val="20"/>
        </w:rPr>
        <w:t>,</w:t>
      </w:r>
      <w:r>
        <w:rPr>
          <w:rFonts w:ascii="Times New Roman" w:hAnsi="Times New Roman" w:hint="eastAsia"/>
          <w:kern w:val="0"/>
          <w:sz w:val="24"/>
          <w:szCs w:val="20"/>
        </w:rPr>
        <w:t>℃；</w:t>
      </w:r>
    </w:p>
    <w:p>
      <w:pPr>
        <w:spacing w:line="360" w:lineRule="auto"/>
        <w:ind w:firstLineChars="200" w:firstLine="480"/>
        <w:rPr>
          <w:rFonts w:ascii="Times New Roman" w:hAnsi="Times New Roman"/>
          <w:kern w:val="0"/>
          <w:sz w:val="24"/>
          <w:szCs w:val="20"/>
        </w:rPr>
      </w:pPr>
      <w:r>
        <w:rPr>
          <w:rFonts w:ascii="Times New Roman" w:hAnsi="Times New Roman"/>
          <w:i/>
          <w:kern w:val="0"/>
          <w:sz w:val="24"/>
          <w:szCs w:val="20"/>
        </w:rPr>
        <w:t>t</w:t>
      </w:r>
      <w:r>
        <w:rPr>
          <w:rFonts w:ascii="Times New Roman" w:hAnsi="Times New Roman"/>
          <w:kern w:val="0"/>
          <w:sz w:val="24"/>
          <w:szCs w:val="20"/>
        </w:rPr>
        <w:t xml:space="preserve"> </w:t>
      </w:r>
      <w:r>
        <w:rPr>
          <w:rFonts w:ascii="Times New Roman" w:hAnsi="Times New Roman"/>
          <w:kern w:val="0"/>
          <w:sz w:val="24"/>
          <w:szCs w:val="20"/>
          <w:vertAlign w:val="subscript"/>
        </w:rPr>
        <w:t>max</w:t>
      </w:r>
      <w:r>
        <w:rPr>
          <w:rFonts w:ascii="Times New Roman" w:hAnsi="Times New Roman"/>
          <w:kern w:val="0"/>
          <w:sz w:val="24"/>
          <w:szCs w:val="20"/>
        </w:rPr>
        <w:t xml:space="preserve"> </w:t>
      </w:r>
      <w:proofErr w:type="gramStart"/>
      <w:r>
        <w:rPr>
          <w:rFonts w:ascii="Times New Roman" w:hAnsi="Times New Roman"/>
          <w:kern w:val="0"/>
          <w:sz w:val="24"/>
          <w:szCs w:val="20"/>
        </w:rPr>
        <w:t>—</w:t>
      </w:r>
      <w:r>
        <w:rPr>
          <w:rFonts w:ascii="Times New Roman" w:hAnsi="Times New Roman" w:hint="eastAsia"/>
          <w:kern w:val="0"/>
          <w:sz w:val="24"/>
          <w:szCs w:val="20"/>
        </w:rPr>
        <w:t>各测量</w:t>
      </w:r>
      <w:proofErr w:type="gramEnd"/>
      <w:r>
        <w:rPr>
          <w:rFonts w:ascii="Times New Roman" w:hAnsi="Times New Roman" w:hint="eastAsia"/>
          <w:kern w:val="0"/>
          <w:sz w:val="24"/>
          <w:szCs w:val="20"/>
        </w:rPr>
        <w:t>点规定时间内测量的最高温度</w:t>
      </w:r>
      <w:r>
        <w:rPr>
          <w:rFonts w:ascii="Times New Roman" w:hAnsi="Times New Roman" w:hint="eastAsia"/>
          <w:kern w:val="0"/>
          <w:sz w:val="24"/>
          <w:szCs w:val="20"/>
        </w:rPr>
        <w:t>,</w:t>
      </w:r>
      <w:r>
        <w:rPr>
          <w:rFonts w:ascii="Times New Roman" w:hAnsi="Times New Roman" w:hint="eastAsia"/>
          <w:kern w:val="0"/>
          <w:sz w:val="24"/>
          <w:szCs w:val="20"/>
        </w:rPr>
        <w:t>℃</w:t>
      </w:r>
      <w:r>
        <w:rPr>
          <w:rFonts w:ascii="Times New Roman" w:hAnsi="Times New Roman"/>
          <w:kern w:val="0"/>
          <w:sz w:val="24"/>
          <w:szCs w:val="20"/>
        </w:rPr>
        <w:t>；</w:t>
      </w:r>
    </w:p>
    <w:p>
      <w:pPr>
        <w:spacing w:line="360" w:lineRule="auto"/>
        <w:ind w:firstLineChars="200" w:firstLine="480"/>
        <w:rPr>
          <w:rFonts w:ascii="Times New Roman" w:hAnsi="Times New Roman"/>
          <w:kern w:val="0"/>
          <w:sz w:val="24"/>
          <w:szCs w:val="20"/>
        </w:rPr>
      </w:pPr>
      <w:r>
        <w:rPr>
          <w:rFonts w:ascii="Times New Roman" w:hAnsi="Times New Roman"/>
          <w:i/>
          <w:kern w:val="0"/>
          <w:sz w:val="24"/>
          <w:szCs w:val="20"/>
        </w:rPr>
        <w:t>t</w:t>
      </w:r>
      <w:r>
        <w:rPr>
          <w:rFonts w:ascii="Times New Roman" w:hAnsi="Times New Roman"/>
          <w:kern w:val="0"/>
          <w:sz w:val="24"/>
          <w:szCs w:val="20"/>
        </w:rPr>
        <w:t xml:space="preserve"> </w:t>
      </w:r>
      <w:r>
        <w:rPr>
          <w:rFonts w:ascii="Times New Roman" w:hAnsi="Times New Roman"/>
          <w:kern w:val="0"/>
          <w:sz w:val="24"/>
          <w:szCs w:val="20"/>
          <w:vertAlign w:val="subscript"/>
        </w:rPr>
        <w:t>m</w:t>
      </w:r>
      <w:r>
        <w:rPr>
          <w:rFonts w:ascii="Times New Roman" w:hAnsi="Times New Roman" w:hint="eastAsia"/>
          <w:kern w:val="0"/>
          <w:sz w:val="24"/>
          <w:szCs w:val="20"/>
          <w:vertAlign w:val="subscript"/>
        </w:rPr>
        <w:t>in</w:t>
      </w:r>
      <w:proofErr w:type="gramStart"/>
      <w:r>
        <w:rPr>
          <w:rFonts w:ascii="Times New Roman" w:hAnsi="Times New Roman"/>
          <w:kern w:val="0"/>
          <w:sz w:val="24"/>
          <w:szCs w:val="20"/>
        </w:rPr>
        <w:t>—</w:t>
      </w:r>
      <w:r>
        <w:rPr>
          <w:rFonts w:ascii="Times New Roman" w:hAnsi="Times New Roman" w:hint="eastAsia"/>
          <w:kern w:val="0"/>
          <w:sz w:val="24"/>
          <w:szCs w:val="20"/>
        </w:rPr>
        <w:t>各测量</w:t>
      </w:r>
      <w:proofErr w:type="gramEnd"/>
      <w:r>
        <w:rPr>
          <w:rFonts w:ascii="Times New Roman" w:hAnsi="Times New Roman" w:hint="eastAsia"/>
          <w:kern w:val="0"/>
          <w:sz w:val="24"/>
          <w:szCs w:val="20"/>
        </w:rPr>
        <w:t>点规定时间内测量的最低温度</w:t>
      </w:r>
      <w:r>
        <w:rPr>
          <w:rFonts w:ascii="Times New Roman" w:hAnsi="Times New Roman" w:hint="eastAsia"/>
          <w:kern w:val="0"/>
          <w:sz w:val="24"/>
          <w:szCs w:val="20"/>
        </w:rPr>
        <w:t>,</w:t>
      </w:r>
      <w:r>
        <w:rPr>
          <w:rFonts w:ascii="Times New Roman" w:hAnsi="Times New Roman" w:hint="eastAsia"/>
          <w:kern w:val="0"/>
          <w:sz w:val="24"/>
          <w:szCs w:val="20"/>
        </w:rPr>
        <w:t>℃</w:t>
      </w:r>
      <w:r>
        <w:rPr>
          <w:rFonts w:ascii="Times New Roman" w:hAnsi="Times New Roman"/>
          <w:kern w:val="0"/>
          <w:sz w:val="24"/>
          <w:szCs w:val="20"/>
        </w:rPr>
        <w:t>；</w:t>
      </w:r>
    </w:p>
    <w:p>
      <w:pPr>
        <w:spacing w:line="360" w:lineRule="auto"/>
        <w:ind w:firstLineChars="200" w:firstLine="480"/>
        <w:rPr>
          <w:rFonts w:ascii="Times New Roman" w:hAnsi="Times New Roman" w:hint="eastAsia"/>
          <w:kern w:val="0"/>
          <w:sz w:val="24"/>
          <w:szCs w:val="20"/>
        </w:rPr>
      </w:pPr>
      <w:proofErr w:type="spellStart"/>
      <w:r>
        <w:rPr>
          <w:rFonts w:ascii="Times New Roman" w:hAnsi="Times New Roman"/>
          <w:i/>
          <w:kern w:val="0"/>
          <w:sz w:val="24"/>
          <w:szCs w:val="20"/>
        </w:rPr>
        <w:t>t</w:t>
      </w:r>
      <w:r>
        <w:rPr>
          <w:rFonts w:ascii="Times New Roman" w:hAnsi="Times New Roman"/>
          <w:kern w:val="0"/>
          <w:sz w:val="24"/>
          <w:szCs w:val="20"/>
          <w:vertAlign w:val="subscript"/>
        </w:rPr>
        <w:t>s</w:t>
      </w:r>
      <w:proofErr w:type="spellEnd"/>
      <w:proofErr w:type="gramStart"/>
      <w:r>
        <w:rPr>
          <w:rFonts w:ascii="Times New Roman" w:hAnsi="Times New Roman" w:hint="eastAsia"/>
          <w:kern w:val="0"/>
          <w:sz w:val="24"/>
          <w:szCs w:val="20"/>
        </w:rPr>
        <w:t>—设备</w:t>
      </w:r>
      <w:proofErr w:type="gramEnd"/>
      <w:r>
        <w:rPr>
          <w:rFonts w:ascii="Times New Roman" w:hAnsi="Times New Roman" w:hint="eastAsia"/>
          <w:kern w:val="0"/>
          <w:sz w:val="24"/>
          <w:szCs w:val="20"/>
        </w:rPr>
        <w:t>设定温度</w:t>
      </w:r>
      <w:r>
        <w:rPr>
          <w:rFonts w:ascii="Times New Roman" w:hAnsi="Times New Roman" w:hint="eastAsia"/>
          <w:kern w:val="0"/>
          <w:sz w:val="24"/>
          <w:szCs w:val="20"/>
        </w:rPr>
        <w:t>,</w:t>
      </w:r>
      <w:r>
        <w:rPr>
          <w:rFonts w:ascii="Times New Roman" w:hAnsi="Times New Roman" w:hint="eastAsia"/>
          <w:kern w:val="0"/>
          <w:sz w:val="24"/>
          <w:szCs w:val="20"/>
        </w:rPr>
        <w:t>℃</w:t>
      </w:r>
      <w:r>
        <w:rPr>
          <w:rFonts w:ascii="Times New Roman" w:hAnsi="Times New Roman" w:hint="eastAsia"/>
          <w:kern w:val="0"/>
          <w:sz w:val="24"/>
          <w:szCs w:val="20"/>
        </w:rPr>
        <w:t xml:space="preserve"> </w:t>
      </w:r>
      <w:r>
        <w:rPr>
          <w:rFonts w:ascii="Times New Roman" w:hAnsi="Times New Roman" w:hint="eastAsia"/>
          <w:kern w:val="0"/>
          <w:sz w:val="24"/>
          <w:szCs w:val="20"/>
        </w:rPr>
        <w:t>。</w:t>
      </w:r>
    </w:p>
    <w:p>
      <w:pPr>
        <w:spacing w:line="360" w:lineRule="auto"/>
        <w:rPr>
          <w:rFonts w:ascii="Times New Roman" w:hAnsi="Times New Roman" w:hint="eastAsia"/>
          <w:kern w:val="0"/>
          <w:sz w:val="24"/>
          <w:szCs w:val="20"/>
        </w:rPr>
      </w:pPr>
      <w:r>
        <w:rPr>
          <w:rFonts w:ascii="Times New Roman" w:hAnsi="Times New Roman" w:hint="eastAsia"/>
          <w:kern w:val="0"/>
          <w:sz w:val="24"/>
          <w:szCs w:val="20"/>
        </w:rPr>
        <w:t xml:space="preserve">6.3.2 </w:t>
      </w:r>
      <w:r>
        <w:rPr>
          <w:rFonts w:ascii="Times New Roman" w:hAnsi="Times New Roman" w:hint="eastAsia"/>
          <w:kern w:val="0"/>
          <w:sz w:val="24"/>
          <w:szCs w:val="20"/>
        </w:rPr>
        <w:t>温度波动度</w:t>
      </w:r>
    </w:p>
    <w:p>
      <w:pPr>
        <w:spacing w:line="360" w:lineRule="auto"/>
        <w:ind w:firstLineChars="200" w:firstLine="480"/>
        <w:jc w:val="left"/>
        <w:rPr>
          <w:rFonts w:ascii="Times New Roman" w:hAnsi="Times New Roman"/>
          <w:sz w:val="24"/>
        </w:rPr>
      </w:pPr>
      <w:r>
        <w:rPr>
          <w:rFonts w:ascii="Times New Roman" w:hAnsi="Times New Roman"/>
          <w:sz w:val="24"/>
        </w:rPr>
        <w:t>紫外预处理试验箱温度</w:t>
      </w:r>
      <w:proofErr w:type="gramStart"/>
      <w:r>
        <w:rPr>
          <w:rFonts w:ascii="Times New Roman" w:hAnsi="Times New Roman"/>
          <w:sz w:val="24"/>
        </w:rPr>
        <w:t>波动度按公式</w:t>
      </w:r>
      <w:proofErr w:type="gramEnd"/>
      <w:r>
        <w:rPr>
          <w:rFonts w:ascii="Times New Roman" w:hAnsi="Times New Roman"/>
          <w:sz w:val="24"/>
        </w:rPr>
        <w:t>（</w:t>
      </w:r>
      <w:r>
        <w:rPr>
          <w:rFonts w:ascii="Times New Roman" w:hAnsi="Times New Roman" w:hint="eastAsia"/>
          <w:sz w:val="24"/>
        </w:rPr>
        <w:t>3</w:t>
      </w:r>
      <w:r>
        <w:rPr>
          <w:rFonts w:ascii="Times New Roman" w:hAnsi="Times New Roman"/>
          <w:sz w:val="24"/>
        </w:rPr>
        <w:t>）计算：</w:t>
      </w:r>
    </w:p>
    <w:p>
      <w:pPr>
        <w:spacing w:line="360" w:lineRule="auto"/>
        <w:ind w:firstLineChars="200" w:firstLine="480"/>
        <w:jc w:val="center"/>
        <w:rPr>
          <w:rFonts w:ascii="Times New Roman" w:hAnsi="Times New Roman"/>
          <w:sz w:val="24"/>
        </w:rPr>
      </w:pPr>
      <m:oMath>
        <m:sSub>
          <m:sSubPr>
            <m:ctrlPr>
              <w:rPr>
                <w:rFonts w:ascii="Cambria Math" w:hAnsi="Cambria Math"/>
                <w:sz w:val="24"/>
              </w:rPr>
            </m:ctrlPr>
          </m:sSubPr>
          <m:e>
            <m:r>
              <m:rPr>
                <m:nor/>
              </m:rPr>
              <w:rPr>
                <w:rFonts w:ascii="Times New Roman" w:hAnsi="Times New Roman"/>
                <w:sz w:val="24"/>
              </w:rPr>
              <m:t xml:space="preserve">                                              </m:t>
            </m:r>
            <m:r>
              <m:rPr>
                <m:nor/>
              </m:rPr>
              <w:rPr>
                <w:rFonts w:ascii="Cambria Math" w:hAnsi="Times New Roman" w:hint="eastAsia"/>
                <w:sz w:val="24"/>
              </w:rPr>
              <m:t xml:space="preserve">  </m:t>
            </m:r>
            <m:r>
              <m:rPr>
                <m:nor/>
              </m:rPr>
              <w:rPr>
                <w:rFonts w:ascii="Times New Roman" w:hAnsi="Times New Roman"/>
                <w:sz w:val="24"/>
              </w:rPr>
              <m:t xml:space="preserve">      </m:t>
            </m:r>
            <m:r>
              <m:rPr>
                <m:sty m:val="p"/>
              </m:rPr>
              <w:rPr>
                <w:rFonts w:ascii="Cambria Math" w:hAnsi="Cambria Math"/>
                <w:sz w:val="24"/>
              </w:rPr>
              <m:t>Δ</m:t>
            </m:r>
            <m:r>
              <m:rPr>
                <m:nor/>
              </m:rPr>
              <w:rPr>
                <w:rFonts w:ascii="Times New Roman" w:hAnsi="Times New Roman"/>
                <w:i/>
                <w:sz w:val="24"/>
              </w:rPr>
              <m:t>t</m:t>
            </m:r>
          </m:e>
          <m:sub>
            <m:r>
              <m:rPr>
                <m:nor/>
              </m:rPr>
              <w:rPr>
                <w:rFonts w:ascii="Times New Roman" w:hAnsi="Times New Roman"/>
                <w:sz w:val="24"/>
              </w:rPr>
              <m:t>f</m:t>
            </m:r>
          </m:sub>
        </m:sSub>
        <m:r>
          <m:rPr>
            <m:sty m:val="p"/>
          </m:rPr>
          <w:rPr>
            <w:rFonts w:ascii="Cambria Math" w:hAnsi="Cambria Math"/>
            <w:sz w:val="24"/>
          </w:rPr>
          <m:t xml:space="preserve"> </m:t>
        </m:r>
      </m:oMath>
      <w:r>
        <w:rPr>
          <w:rFonts w:ascii="Times New Roman" w:hAnsi="Times New Roman"/>
          <w:sz w:val="24"/>
        </w:rPr>
        <w:t>=±max</w:t>
      </w:r>
      <m:oMath>
        <m:r>
          <m:rPr>
            <m:sty m:val="p"/>
          </m:rPr>
          <w:rPr>
            <w:rFonts w:ascii="Cambria Math" w:hAnsi="Cambria Math"/>
            <w:sz w:val="24"/>
          </w:rPr>
          <m:t>［</m:t>
        </m:r>
        <m:r>
          <m:rPr>
            <m:sty m:val="p"/>
          </m:rPr>
          <w:rPr>
            <w:rFonts w:ascii="Cambria Math" w:hAnsi="Cambria Math"/>
            <w:sz w:val="24"/>
          </w:rPr>
          <m:t xml:space="preserve"> (</m:t>
        </m:r>
        <m:sSub>
          <m:sSubPr>
            <m:ctrlPr>
              <w:rPr>
                <w:rFonts w:ascii="Cambria Math" w:hAnsi="Cambria Math"/>
                <w:sz w:val="24"/>
              </w:rPr>
            </m:ctrlPr>
          </m:sSubPr>
          <m:e>
            <m:r>
              <m:rPr>
                <m:nor/>
              </m:rPr>
              <w:rPr>
                <w:rFonts w:ascii="Times New Roman" w:hAnsi="Times New Roman"/>
                <w:i/>
                <w:sz w:val="24"/>
              </w:rPr>
              <m:t>t</m:t>
            </m:r>
          </m:e>
          <m:sub>
            <w:proofErr w:type="spellStart"/>
            <m:r>
              <m:rPr>
                <m:nor/>
              </m:rPr>
              <w:rPr>
                <w:rFonts w:ascii="Times New Roman" w:hAnsi="Times New Roman" w:hint="eastAsia"/>
                <w:i/>
                <w:sz w:val="24"/>
              </w:rPr>
              <m:t>i</m:t>
            </m:r>
            <w:proofErr w:type="spellEnd"/>
            <m:r>
              <m:rPr>
                <m:nor/>
              </m:rPr>
              <w:rPr>
                <w:rFonts w:ascii="Times New Roman" w:hAnsi="Times New Roman"/>
                <w:sz w:val="24"/>
              </w:rPr>
              <m:t xml:space="preserve"> max</m:t>
            </m:r>
          </m:sub>
        </m:sSub>
      </m:oMath>
      <w:r>
        <w:rPr>
          <w:rFonts w:ascii="Times New Roman" w:hAnsi="Times New Roman"/>
          <w:sz w:val="24"/>
        </w:rPr>
        <w:t xml:space="preserve">- </w:t>
      </w:r>
      <m:oMath>
        <m:sSub>
          <m:sSubPr>
            <m:ctrlPr>
              <w:rPr>
                <w:rFonts w:ascii="Cambria Math" w:hAnsi="Cambria Math"/>
                <w:sz w:val="24"/>
              </w:rPr>
            </m:ctrlPr>
          </m:sSubPr>
          <m:e>
            <m:r>
              <m:rPr>
                <m:nor/>
              </m:rPr>
              <w:rPr>
                <w:rFonts w:ascii="Times New Roman" w:hAnsi="Times New Roman"/>
                <w:i/>
                <w:sz w:val="24"/>
              </w:rPr>
              <m:t>t</m:t>
            </m:r>
          </m:e>
          <m:sub>
            <w:proofErr w:type="spellStart"/>
            <m:r>
              <m:rPr>
                <m:nor/>
              </m:rPr>
              <w:rPr>
                <w:rFonts w:ascii="Times New Roman" w:hAnsi="Times New Roman" w:hint="eastAsia"/>
                <w:i/>
                <w:sz w:val="24"/>
              </w:rPr>
              <m:t>i</m:t>
            </m:r>
            <w:proofErr w:type="spellEnd"/>
            <m:r>
              <m:rPr>
                <m:nor/>
              </m:rPr>
              <w:rPr>
                <w:rFonts w:ascii="Times New Roman" w:hAnsi="Times New Roman"/>
                <w:sz w:val="24"/>
              </w:rPr>
              <m:t xml:space="preserve"> min</m:t>
            </m:r>
          </m:sub>
        </m:sSub>
      </m:oMath>
      <w:r>
        <w:rPr>
          <w:rFonts w:ascii="Times New Roman" w:hAnsi="Times New Roman"/>
          <w:sz w:val="24"/>
        </w:rPr>
        <w:t>)/2</w:t>
      </w:r>
      <w:r>
        <w:rPr>
          <w:rFonts w:ascii="Times New Roman" w:hAnsi="Times New Roman"/>
          <w:sz w:val="24"/>
        </w:rPr>
        <w:t>］</w:t>
      </w:r>
      <w:r>
        <w:rPr>
          <w:rFonts w:ascii="Times New Roman" w:hAnsi="Times New Roman" w:hint="eastAsia"/>
          <w:sz w:val="24"/>
        </w:rPr>
        <w:t xml:space="preserve"> </w:t>
      </w:r>
      <w:r>
        <w:rPr>
          <w:rFonts w:ascii="Times New Roman" w:hAnsi="Times New Roman"/>
          <w:sz w:val="24"/>
        </w:rPr>
        <w:t xml:space="preserve">         </w:t>
      </w:r>
      <w:r>
        <w:rPr>
          <w:rFonts w:ascii="Times New Roman" w:hAnsi="Times New Roman" w:hint="eastAsia"/>
          <w:sz w:val="24"/>
        </w:rPr>
        <w:t xml:space="preserve">  </w:t>
      </w:r>
      <w:r>
        <w:rPr>
          <w:rFonts w:ascii="Times New Roman" w:hAnsi="Times New Roman"/>
          <w:sz w:val="24"/>
        </w:rPr>
        <w:t xml:space="preserve">   </w:t>
      </w:r>
      <w:r>
        <w:rPr>
          <w:rFonts w:ascii="Times New Roman" w:hAnsi="Times New Roman" w:hint="eastAsia"/>
          <w:sz w:val="24"/>
        </w:rPr>
        <w:t xml:space="preserve">  </w:t>
      </w:r>
      <w:r>
        <w:rPr>
          <w:rFonts w:ascii="Times New Roman" w:hAnsi="Times New Roman"/>
          <w:sz w:val="24"/>
        </w:rPr>
        <w:t>（</w:t>
      </w:r>
      <w:r>
        <w:rPr>
          <w:rFonts w:ascii="Times New Roman" w:hAnsi="Times New Roman" w:hint="eastAsia"/>
          <w:sz w:val="24"/>
        </w:rPr>
        <w:t>3</w:t>
      </w:r>
      <w:r>
        <w:rPr>
          <w:rFonts w:ascii="Times New Roman" w:hAnsi="Times New Roman"/>
          <w:sz w:val="24"/>
        </w:rPr>
        <w:t>）</w:t>
      </w:r>
      <w:r>
        <w:rPr>
          <w:rFonts w:ascii="Times New Roman" w:hAnsi="Times New Roman"/>
          <w:sz w:val="24"/>
        </w:rPr>
        <w:t xml:space="preserve">                         </w:t>
      </w:r>
    </w:p>
    <w:p>
      <w:pPr>
        <w:spacing w:line="360" w:lineRule="auto"/>
        <w:ind w:firstLineChars="200" w:firstLine="480"/>
        <w:jc w:val="left"/>
        <w:rPr>
          <w:rFonts w:ascii="Times New Roman" w:hAnsi="Times New Roman"/>
          <w:sz w:val="24"/>
        </w:rPr>
      </w:pPr>
      <w:r>
        <w:rPr>
          <w:rFonts w:ascii="Times New Roman" w:hAnsi="Times New Roman"/>
          <w:sz w:val="24"/>
        </w:rPr>
        <w:t>式中：</w:t>
      </w:r>
    </w:p>
    <w:p>
      <w:pPr>
        <w:tabs>
          <w:tab w:val="left" w:pos="457"/>
        </w:tabs>
        <w:spacing w:line="360" w:lineRule="auto"/>
        <w:ind w:firstLineChars="200" w:firstLine="480"/>
        <w:jc w:val="left"/>
        <w:rPr>
          <w:rFonts w:ascii="Times New Roman" w:hAnsi="Times New Roman"/>
          <w:sz w:val="24"/>
        </w:rPr>
      </w:pPr>
      <m:oMath>
        <m:sSub>
          <m:sSubPr>
            <m:ctrlPr>
              <w:rPr>
                <w:rFonts w:ascii="Cambria Math" w:hAnsi="Cambria Math"/>
                <w:sz w:val="24"/>
              </w:rPr>
            </m:ctrlPr>
          </m:sSubPr>
          <m:e>
            <m:r>
              <m:rPr>
                <m:sty m:val="p"/>
              </m:rPr>
              <w:rPr>
                <w:rFonts w:ascii="Cambria Math" w:hAnsi="Cambria Math"/>
                <w:sz w:val="24"/>
              </w:rPr>
              <m:t>Δ</m:t>
            </m:r>
            <m:r>
              <m:rPr>
                <m:nor/>
              </m:rPr>
              <w:rPr>
                <w:rFonts w:ascii="Times New Roman" w:hAnsi="Times New Roman"/>
                <w:i/>
                <w:sz w:val="24"/>
              </w:rPr>
              <m:t>t</m:t>
            </m:r>
          </m:e>
          <m:sub>
            <m:r>
              <m:rPr>
                <m:nor/>
              </m:rPr>
              <w:rPr>
                <w:rFonts w:ascii="Times New Roman" w:hAnsi="Times New Roman"/>
                <w:sz w:val="24"/>
              </w:rPr>
              <m:t>f</m:t>
            </m:r>
          </m:sub>
        </m:sSub>
      </m:oMath>
      <w:r>
        <w:rPr>
          <w:rFonts w:ascii="Times New Roman" w:hAnsi="Times New Roman"/>
          <w:sz w:val="24"/>
        </w:rPr>
        <w:t>——</w:t>
      </w:r>
      <w:r>
        <w:rPr>
          <w:rFonts w:ascii="Times New Roman" w:hAnsi="Times New Roman"/>
          <w:sz w:val="24"/>
        </w:rPr>
        <w:t>温度波动度，</w:t>
      </w:r>
      <w:r>
        <w:rPr>
          <w:rFonts w:ascii="Times New Roman" w:hAnsi="Times New Roman"/>
          <w:sz w:val="24"/>
        </w:rPr>
        <w:t>℃</w:t>
      </w:r>
      <w:r>
        <w:rPr>
          <w:rFonts w:ascii="Times New Roman" w:hAnsi="Times New Roman"/>
          <w:sz w:val="24"/>
        </w:rPr>
        <w:t>；</w:t>
      </w:r>
    </w:p>
    <w:p>
      <w:pPr>
        <w:spacing w:line="360" w:lineRule="auto"/>
        <w:ind w:firstLineChars="150" w:firstLine="360"/>
        <w:jc w:val="left"/>
        <w:rPr>
          <w:rFonts w:ascii="Times New Roman" w:hAnsi="Times New Roman"/>
          <w:sz w:val="24"/>
        </w:rPr>
      </w:pPr>
      <m:oMath>
        <m:r>
          <m:rPr>
            <m:sty m:val="p"/>
          </m:rPr>
          <w:rPr>
            <w:rFonts w:ascii="Cambria Math" w:hAnsi="Cambria Math"/>
            <w:sz w:val="24"/>
          </w:rPr>
          <m:t xml:space="preserve"> </m:t>
        </m:r>
        <m:sSub>
          <m:sSubPr>
            <m:ctrlPr>
              <w:rPr>
                <w:rFonts w:ascii="Cambria Math" w:hAnsi="Cambria Math"/>
                <w:sz w:val="24"/>
              </w:rPr>
            </m:ctrlPr>
          </m:sSubPr>
          <m:e>
            <m:r>
              <m:rPr>
                <m:nor/>
              </m:rPr>
              <w:rPr>
                <w:rFonts w:ascii="Times New Roman" w:hAnsi="Times New Roman"/>
                <w:i/>
                <w:sz w:val="24"/>
              </w:rPr>
              <m:t>t</m:t>
            </m:r>
          </m:e>
          <m:sub>
            <w:proofErr w:type="spellStart"/>
            <m:r>
              <m:rPr>
                <m:nor/>
              </m:rPr>
              <w:rPr>
                <w:rFonts w:ascii="Cambria Math" w:hAnsi="Times New Roman" w:hint="eastAsia"/>
                <w:i/>
                <w:sz w:val="24"/>
              </w:rPr>
              <m:t>i</m:t>
            </m:r>
            <w:proofErr w:type="spellEnd"/>
            <m:r>
              <m:rPr>
                <m:nor/>
              </m:rPr>
              <w:rPr>
                <w:rFonts w:ascii="Cambria Math" w:hAnsi="Times New Roman" w:hint="eastAsia"/>
                <w:sz w:val="24"/>
              </w:rPr>
              <m:t xml:space="preserve"> </m:t>
            </m:r>
            <m:r>
              <m:rPr>
                <m:nor/>
              </m:rPr>
              <w:rPr>
                <w:rFonts w:ascii="Times New Roman" w:hAnsi="Times New Roman"/>
                <w:sz w:val="24"/>
              </w:rPr>
              <m:t>max</m:t>
            </m:r>
          </m:sub>
        </m:sSub>
      </m:oMath>
      <w:r>
        <w:rPr>
          <w:rFonts w:ascii="Times New Roman" w:hAnsi="Times New Roman"/>
          <w:sz w:val="24"/>
        </w:rPr>
        <w:t>——</w:t>
      </w:r>
      <w:r>
        <w:rPr>
          <w:rFonts w:ascii="Times New Roman" w:hAnsi="Times New Roman" w:hint="eastAsia"/>
          <w:bCs/>
          <w:sz w:val="24"/>
        </w:rPr>
        <w:t>30min</w:t>
      </w:r>
      <w:r>
        <w:rPr>
          <w:rFonts w:ascii="Times New Roman" w:hAnsi="Times New Roman" w:hint="eastAsia"/>
          <w:bCs/>
          <w:sz w:val="24"/>
        </w:rPr>
        <w:t>内</w:t>
      </w:r>
      <w:r>
        <w:rPr>
          <w:rFonts w:ascii="Times New Roman" w:hAnsi="Times New Roman" w:hint="eastAsia"/>
          <w:sz w:val="24"/>
        </w:rPr>
        <w:t>测量点</w:t>
      </w:r>
      <w:proofErr w:type="spellStart"/>
      <w:r>
        <w:rPr>
          <w:rFonts w:ascii="Times New Roman" w:hAnsi="Times New Roman" w:hint="eastAsia"/>
          <w:i/>
          <w:sz w:val="24"/>
        </w:rPr>
        <w:t>i</w:t>
      </w:r>
      <w:proofErr w:type="spellEnd"/>
      <w:r>
        <w:rPr>
          <w:rFonts w:ascii="Times New Roman" w:hAnsi="Times New Roman" w:hint="eastAsia"/>
          <w:sz w:val="24"/>
        </w:rPr>
        <w:t>在</w:t>
      </w:r>
      <w:r>
        <w:rPr>
          <w:rFonts w:ascii="Times New Roman" w:hAnsi="Times New Roman" w:hint="eastAsia"/>
          <w:i/>
          <w:sz w:val="24"/>
        </w:rPr>
        <w:t>n</w:t>
      </w:r>
      <w:r>
        <w:rPr>
          <w:rFonts w:ascii="Times New Roman" w:hAnsi="Times New Roman" w:hint="eastAsia"/>
          <w:sz w:val="24"/>
        </w:rPr>
        <w:t>次测量中的最高温度</w:t>
      </w:r>
      <w:r>
        <w:rPr>
          <w:rFonts w:ascii="Times New Roman" w:hAnsi="Times New Roman"/>
          <w:sz w:val="24"/>
        </w:rPr>
        <w:t>，</w:t>
      </w:r>
      <w:r>
        <w:rPr>
          <w:rFonts w:ascii="Times New Roman" w:hAnsi="Times New Roman"/>
          <w:sz w:val="24"/>
        </w:rPr>
        <w:t>℃</w:t>
      </w:r>
      <w:r>
        <w:rPr>
          <w:rFonts w:ascii="Times New Roman" w:hAnsi="Times New Roman"/>
          <w:sz w:val="24"/>
        </w:rPr>
        <w:t>；</w:t>
      </w:r>
    </w:p>
    <w:p>
      <w:pPr>
        <w:spacing w:line="360" w:lineRule="auto"/>
        <w:ind w:firstLineChars="100" w:firstLine="240"/>
        <w:jc w:val="left"/>
        <w:rPr>
          <w:rFonts w:ascii="Times New Roman" w:hAnsi="Times New Roman"/>
          <w:sz w:val="24"/>
        </w:rPr>
      </w:pPr>
      <m:oMath>
        <m:r>
          <m:rPr>
            <m:sty m:val="p"/>
          </m:rPr>
          <w:rPr>
            <w:rFonts w:ascii="Cambria Math" w:hAnsi="Cambria Math"/>
            <w:sz w:val="24"/>
          </w:rPr>
          <m:t xml:space="preserve">    </m:t>
        </m:r>
        <m:sSub>
          <m:sSubPr>
            <m:ctrlPr>
              <w:rPr>
                <w:rFonts w:ascii="Cambria Math" w:hAnsi="Cambria Math"/>
                <w:sz w:val="24"/>
              </w:rPr>
            </m:ctrlPr>
          </m:sSubPr>
          <m:e>
            <m:r>
              <m:rPr>
                <m:nor/>
              </m:rPr>
              <w:rPr>
                <w:rFonts w:ascii="Times New Roman" w:hAnsi="Times New Roman"/>
                <w:i/>
                <w:sz w:val="24"/>
              </w:rPr>
              <m:t>t</m:t>
            </m:r>
          </m:e>
          <m:sub>
            <w:proofErr w:type="spellStart"/>
            <m:r>
              <m:rPr>
                <m:nor/>
              </m:rPr>
              <w:rPr>
                <w:rFonts w:ascii="Cambria Math" w:hAnsi="Times New Roman" w:hint="eastAsia"/>
                <w:i/>
                <w:sz w:val="24"/>
              </w:rPr>
              <m:t>i</m:t>
            </m:r>
            <w:proofErr w:type="spellEnd"/>
            <m:r>
              <m:rPr>
                <m:nor/>
              </m:rPr>
              <w:rPr>
                <w:rFonts w:ascii="Cambria Math" w:hAnsi="Times New Roman" w:hint="eastAsia"/>
                <w:sz w:val="24"/>
              </w:rPr>
              <m:t xml:space="preserve"> </m:t>
            </m:r>
            <m:r>
              <m:rPr>
                <m:nor/>
              </m:rPr>
              <w:rPr>
                <w:rFonts w:ascii="Times New Roman" w:hAnsi="Times New Roman"/>
                <w:sz w:val="24"/>
              </w:rPr>
              <m:t>min</m:t>
            </m:r>
          </m:sub>
        </m:sSub>
      </m:oMath>
      <w:r>
        <w:rPr>
          <w:rFonts w:ascii="Times New Roman" w:hAnsi="Times New Roman"/>
          <w:sz w:val="24"/>
        </w:rPr>
        <w:t>——</w:t>
      </w:r>
      <w:r>
        <w:rPr>
          <w:rFonts w:ascii="Times New Roman" w:hAnsi="Times New Roman" w:hint="eastAsia"/>
          <w:bCs/>
          <w:sz w:val="24"/>
        </w:rPr>
        <w:t>30min</w:t>
      </w:r>
      <w:r>
        <w:rPr>
          <w:rFonts w:ascii="Times New Roman" w:hAnsi="Times New Roman" w:hint="eastAsia"/>
          <w:bCs/>
          <w:sz w:val="24"/>
        </w:rPr>
        <w:t>内</w:t>
      </w:r>
      <w:r>
        <w:rPr>
          <w:rFonts w:ascii="Times New Roman" w:hAnsi="Times New Roman" w:hint="eastAsia"/>
          <w:sz w:val="24"/>
        </w:rPr>
        <w:t>测量点</w:t>
      </w:r>
      <w:proofErr w:type="spellStart"/>
      <w:r>
        <w:rPr>
          <w:rFonts w:ascii="Times New Roman" w:hAnsi="Times New Roman" w:hint="eastAsia"/>
          <w:i/>
          <w:sz w:val="24"/>
        </w:rPr>
        <w:t>i</w:t>
      </w:r>
      <w:proofErr w:type="spellEnd"/>
      <w:r>
        <w:rPr>
          <w:rFonts w:ascii="Times New Roman" w:hAnsi="Times New Roman" w:hint="eastAsia"/>
          <w:sz w:val="24"/>
        </w:rPr>
        <w:t>在</w:t>
      </w:r>
      <w:r>
        <w:rPr>
          <w:rFonts w:ascii="Times New Roman" w:hAnsi="Times New Roman" w:hint="eastAsia"/>
          <w:i/>
          <w:sz w:val="24"/>
        </w:rPr>
        <w:t>n</w:t>
      </w:r>
      <w:r>
        <w:rPr>
          <w:rFonts w:ascii="Times New Roman" w:hAnsi="Times New Roman" w:hint="eastAsia"/>
          <w:sz w:val="24"/>
        </w:rPr>
        <w:t>次测量中的最低温度</w:t>
      </w:r>
      <w:r>
        <w:rPr>
          <w:rFonts w:ascii="Times New Roman" w:hAnsi="Times New Roman"/>
          <w:sz w:val="24"/>
        </w:rPr>
        <w:t>，</w:t>
      </w:r>
      <w:r>
        <w:rPr>
          <w:rFonts w:ascii="Times New Roman" w:hAnsi="Times New Roman"/>
          <w:sz w:val="24"/>
        </w:rPr>
        <w:t>℃</w:t>
      </w:r>
      <w:r>
        <w:rPr>
          <w:rFonts w:ascii="Times New Roman" w:hAnsi="Times New Roman"/>
          <w:sz w:val="24"/>
        </w:rPr>
        <w:t>。</w:t>
      </w:r>
    </w:p>
    <w:p>
      <w:pPr>
        <w:spacing w:line="360" w:lineRule="auto"/>
        <w:ind w:firstLineChars="200" w:firstLine="480"/>
        <w:jc w:val="left"/>
        <w:rPr>
          <w:rFonts w:ascii="Times New Roman" w:hAnsi="Times New Roman" w:hint="eastAsia"/>
          <w:sz w:val="24"/>
        </w:rPr>
      </w:pPr>
      <w:r>
        <w:rPr>
          <w:rFonts w:ascii="Times New Roman" w:hAnsi="Times New Roman"/>
          <w:sz w:val="24"/>
        </w:rPr>
        <w:t>依据</w:t>
      </w:r>
      <w:r>
        <w:rPr>
          <w:rFonts w:ascii="Times New Roman" w:hAnsi="Times New Roman" w:hint="eastAsia"/>
          <w:sz w:val="24"/>
        </w:rPr>
        <w:t>JJF 1101-2019</w:t>
      </w:r>
      <w:r>
        <w:rPr>
          <w:rFonts w:ascii="Times New Roman" w:hAnsi="Times New Roman" w:hint="eastAsia"/>
          <w:sz w:val="24"/>
        </w:rPr>
        <w:t>中温度波动度计算的相关要求。</w:t>
      </w:r>
    </w:p>
    <w:p>
      <w:pPr>
        <w:spacing w:line="360" w:lineRule="auto"/>
        <w:rPr>
          <w:rFonts w:ascii="Times New Roman" w:hAnsi="Times New Roman"/>
          <w:kern w:val="0"/>
          <w:sz w:val="24"/>
          <w:szCs w:val="20"/>
        </w:rPr>
      </w:pPr>
      <w:r>
        <w:rPr>
          <w:rFonts w:ascii="Times New Roman" w:hAnsi="Times New Roman" w:hint="eastAsia"/>
          <w:kern w:val="0"/>
          <w:sz w:val="24"/>
          <w:szCs w:val="20"/>
        </w:rPr>
        <w:t xml:space="preserve">6.3.3 </w:t>
      </w:r>
      <w:r>
        <w:rPr>
          <w:rFonts w:ascii="Times New Roman" w:hAnsi="Times New Roman" w:hint="eastAsia"/>
          <w:kern w:val="0"/>
          <w:sz w:val="24"/>
          <w:szCs w:val="20"/>
        </w:rPr>
        <w:t>温度均匀度</w:t>
      </w:r>
    </w:p>
    <w:p>
      <w:pPr>
        <w:spacing w:line="360" w:lineRule="auto"/>
        <w:ind w:firstLineChars="200" w:firstLine="480"/>
        <w:jc w:val="left"/>
        <w:rPr>
          <w:rFonts w:ascii="Times New Roman" w:hAnsi="Times New Roman"/>
          <w:sz w:val="24"/>
        </w:rPr>
      </w:pPr>
      <w:r>
        <w:rPr>
          <w:rFonts w:ascii="Times New Roman" w:hAnsi="Times New Roman"/>
          <w:sz w:val="24"/>
        </w:rPr>
        <w:t>紫外预处理试验箱温度均匀度按公式（</w:t>
      </w:r>
      <w:r>
        <w:rPr>
          <w:rFonts w:ascii="Times New Roman" w:hAnsi="Times New Roman" w:hint="eastAsia"/>
          <w:sz w:val="24"/>
        </w:rPr>
        <w:t>4</w:t>
      </w:r>
      <w:r>
        <w:rPr>
          <w:rFonts w:ascii="Times New Roman" w:hAnsi="Times New Roman"/>
          <w:sz w:val="24"/>
        </w:rPr>
        <w:t>）计算：</w:t>
      </w:r>
    </w:p>
    <w:p>
      <w:pPr>
        <w:pStyle w:val="CharChar"/>
        <w:ind w:firstLineChars="2000" w:firstLine="4200"/>
        <w:rPr>
          <w:rFonts w:ascii="Times New Roman" w:hAnsi="Times New Roman"/>
        </w:rPr>
      </w:pPr>
      <m:oMath>
        <m:r>
          <m:rPr>
            <m:sty m:val="p"/>
          </m:rPr>
          <w:rPr>
            <w:rFonts w:ascii="Cambria Math" w:hAnsi="Cambria Math"/>
          </w:rPr>
          <m:t xml:space="preserve">  Δ</m:t>
        </m:r>
        <m:sSub>
          <m:sSubPr>
            <m:ctrlPr>
              <w:rPr>
                <w:rFonts w:ascii="Cambria Math" w:hAnsi="Cambria Math"/>
              </w:rPr>
            </m:ctrlPr>
          </m:sSubPr>
          <m:e>
            <m:r>
              <m:rPr>
                <m:nor/>
              </m:rPr>
              <w:rPr>
                <w:rFonts w:ascii="Times New Roman" w:hAnsi="Times New Roman"/>
                <w:i/>
              </w:rPr>
              <m:t>t</m:t>
            </m:r>
          </m:e>
          <m:sub>
            <m:r>
              <m:rPr>
                <m:nor/>
              </m:rPr>
              <w:rPr>
                <w:rFonts w:ascii="Times New Roman" w:hAnsi="Times New Roman"/>
              </w:rPr>
              <m:t>u</m:t>
            </m:r>
          </m:sub>
        </m:sSub>
      </m:oMath>
      <w:r>
        <w:rPr>
          <w:rFonts w:ascii="Times New Roman" w:hAnsi="Times New Roman"/>
        </w:rPr>
        <w:t xml:space="preserve">= </w:t>
      </w:r>
      <m:oMath>
        <m:sSub>
          <m:sSubPr>
            <m:ctrlPr>
              <w:rPr>
                <w:rFonts w:ascii="Cambria Math" w:hAnsi="Cambria Math"/>
              </w:rPr>
            </m:ctrlPr>
          </m:sSubPr>
          <m:e>
            <m:acc>
              <m:accPr>
                <m:chr m:val="̅"/>
                <m:ctrlPr>
                  <w:rPr>
                    <w:rFonts w:ascii="Cambria Math" w:hAnsi="Cambria Math"/>
                  </w:rPr>
                </m:ctrlPr>
              </m:accPr>
              <m:e>
                <m:r>
                  <m:rPr>
                    <m:nor/>
                  </m:rPr>
                  <w:rPr>
                    <w:rFonts w:ascii="Times New Roman" w:hAnsi="Times New Roman"/>
                    <w:i/>
                  </w:rPr>
                  <m:t>t</m:t>
                </m:r>
              </m:e>
            </m:acc>
          </m:e>
          <m:sub>
            <m:r>
              <m:rPr>
                <m:nor/>
              </m:rPr>
              <w:rPr>
                <w:rFonts w:ascii="Times New Roman" w:hAnsi="Times New Roman"/>
              </w:rPr>
              <m:t>max</m:t>
            </m:r>
          </m:sub>
        </m:sSub>
      </m:oMath>
      <w:r>
        <w:rPr>
          <w:rFonts w:ascii="Times New Roman" w:hAnsi="Times New Roman"/>
        </w:rPr>
        <w:t xml:space="preserve"> - </w:t>
      </w:r>
      <m:oMath>
        <m:sSub>
          <m:sSubPr>
            <m:ctrlPr>
              <w:rPr>
                <w:rFonts w:ascii="Cambria Math" w:hAnsi="Cambria Math"/>
              </w:rPr>
            </m:ctrlPr>
          </m:sSubPr>
          <m:e>
            <m:acc>
              <m:accPr>
                <m:chr m:val="̅"/>
                <m:ctrlPr>
                  <w:rPr>
                    <w:rFonts w:ascii="Cambria Math" w:hAnsi="Cambria Math"/>
                  </w:rPr>
                </m:ctrlPr>
              </m:accPr>
              <m:e>
                <m:r>
                  <m:rPr>
                    <m:nor/>
                  </m:rPr>
                  <w:rPr>
                    <w:rFonts w:ascii="Times New Roman" w:hAnsi="Times New Roman"/>
                    <w:i/>
                  </w:rPr>
                  <m:t>t</m:t>
                </m:r>
              </m:e>
            </m:acc>
          </m:e>
          <m:sub>
            <m:r>
              <m:rPr>
                <m:nor/>
              </m:rPr>
              <w:rPr>
                <w:rFonts w:ascii="Times New Roman" w:hAnsi="Times New Roman"/>
              </w:rPr>
              <m:t xml:space="preserve">min </m:t>
            </m:r>
          </m:sub>
        </m:sSub>
      </m:oMath>
      <w:r>
        <w:rPr>
          <w:rFonts w:ascii="Times New Roman" w:hAnsi="Times New Roman"/>
        </w:rPr>
        <w:t xml:space="preserve">                            </w:t>
      </w:r>
      <w:r>
        <w:rPr>
          <w:rFonts w:ascii="Times New Roman" w:hAnsi="Times New Roman"/>
        </w:rPr>
        <w:t>（</w:t>
      </w:r>
      <w:r>
        <w:rPr>
          <w:rFonts w:ascii="Times New Roman" w:hAnsi="Times New Roman" w:hint="eastAsia"/>
        </w:rPr>
        <w:t>4</w:t>
      </w:r>
      <w:r>
        <w:rPr>
          <w:rFonts w:ascii="Times New Roman" w:hAnsi="Times New Roman"/>
        </w:rPr>
        <w:t>）</w:t>
      </w:r>
    </w:p>
    <w:p>
      <w:pPr>
        <w:spacing w:line="360" w:lineRule="auto"/>
        <w:ind w:firstLineChars="200" w:firstLine="480"/>
        <w:jc w:val="left"/>
        <w:rPr>
          <w:rFonts w:ascii="Times New Roman" w:hAnsi="Times New Roman"/>
          <w:sz w:val="24"/>
        </w:rPr>
      </w:pPr>
      <w:r>
        <w:rPr>
          <w:rFonts w:ascii="Times New Roman" w:hAnsi="Times New Roman"/>
          <w:sz w:val="24"/>
        </w:rPr>
        <w:t>式中：</w:t>
      </w:r>
    </w:p>
    <w:p>
      <w:pPr>
        <w:tabs>
          <w:tab w:val="left" w:pos="9214"/>
        </w:tabs>
        <w:spacing w:line="360" w:lineRule="auto"/>
        <w:ind w:firstLineChars="200" w:firstLine="480"/>
        <w:jc w:val="left"/>
        <w:rPr>
          <w:rFonts w:ascii="Times New Roman" w:hAnsi="Times New Roman"/>
          <w:sz w:val="24"/>
        </w:rPr>
      </w:pPr>
      <m:oMath>
        <m:r>
          <m:rPr>
            <m:sty m:val="p"/>
          </m:rPr>
          <w:rPr>
            <w:rFonts w:ascii="Cambria Math" w:hAnsi="Cambria Math"/>
            <w:sz w:val="24"/>
          </w:rPr>
          <w:lastRenderedPageBreak/>
          <m:t>Δ</m:t>
        </m:r>
        <m:sSub>
          <m:sSubPr>
            <m:ctrlPr>
              <w:rPr>
                <w:rFonts w:ascii="Cambria Math" w:hAnsi="Cambria Math"/>
                <w:sz w:val="24"/>
              </w:rPr>
            </m:ctrlPr>
          </m:sSubPr>
          <m:e>
            <m:r>
              <m:rPr>
                <m:nor/>
              </m:rPr>
              <w:rPr>
                <w:rFonts w:ascii="Times New Roman" w:hAnsi="Times New Roman"/>
                <w:i/>
                <w:sz w:val="24"/>
              </w:rPr>
              <m:t>t</m:t>
            </m:r>
          </m:e>
          <m:sub>
            <m:r>
              <m:rPr>
                <m:nor/>
              </m:rPr>
              <w:rPr>
                <w:rFonts w:ascii="Times New Roman" w:hAnsi="Times New Roman"/>
                <w:sz w:val="24"/>
              </w:rPr>
              <m:t>u</m:t>
            </m:r>
          </m:sub>
        </m:sSub>
      </m:oMath>
      <w:r>
        <w:rPr>
          <w:rFonts w:ascii="Times New Roman" w:hAnsi="Times New Roman"/>
          <w:sz w:val="24"/>
        </w:rPr>
        <w:t>——</w:t>
      </w:r>
      <w:r>
        <w:rPr>
          <w:rFonts w:ascii="Times New Roman" w:hAnsi="Times New Roman"/>
          <w:sz w:val="24"/>
        </w:rPr>
        <w:t>温度均匀度，</w:t>
      </w:r>
      <w:r>
        <w:rPr>
          <w:rFonts w:ascii="Times New Roman" w:hAnsi="Times New Roman"/>
          <w:sz w:val="24"/>
        </w:rPr>
        <w:t>℃</w:t>
      </w:r>
      <w:r>
        <w:rPr>
          <w:rFonts w:ascii="Times New Roman" w:hAnsi="Times New Roman"/>
          <w:sz w:val="24"/>
        </w:rPr>
        <w:t>；</w:t>
      </w:r>
    </w:p>
    <w:p>
      <w:pPr>
        <w:spacing w:line="360" w:lineRule="auto"/>
        <w:ind w:firstLineChars="200" w:firstLine="480"/>
        <w:jc w:val="left"/>
        <w:rPr>
          <w:rFonts w:ascii="Times New Roman" w:hAnsi="Times New Roman"/>
          <w:sz w:val="24"/>
        </w:rPr>
      </w:pPr>
      <m:oMath>
        <m:sSub>
          <m:sSubPr>
            <m:ctrlPr>
              <w:rPr>
                <w:rFonts w:ascii="Cambria Math" w:hAnsi="Cambria Math"/>
                <w:sz w:val="24"/>
              </w:rPr>
            </m:ctrlPr>
          </m:sSubPr>
          <m:e>
            <m:acc>
              <m:accPr>
                <m:chr m:val="̅"/>
                <m:ctrlPr>
                  <w:rPr>
                    <w:rFonts w:ascii="Cambria Math" w:hAnsi="Cambria Math"/>
                    <w:sz w:val="24"/>
                  </w:rPr>
                </m:ctrlPr>
              </m:accPr>
              <m:e>
                <m:r>
                  <m:rPr>
                    <m:nor/>
                  </m:rPr>
                  <w:rPr>
                    <w:rFonts w:ascii="Times New Roman" w:hAnsi="Times New Roman"/>
                    <w:i/>
                    <w:sz w:val="24"/>
                  </w:rPr>
                  <m:t>t</m:t>
                </m:r>
              </m:e>
            </m:acc>
          </m:e>
          <m:sub>
            <m:r>
              <m:rPr>
                <m:nor/>
              </m:rPr>
              <w:rPr>
                <w:rFonts w:ascii="Times New Roman" w:hAnsi="Times New Roman"/>
                <w:sz w:val="24"/>
              </w:rPr>
              <m:t>max</m:t>
            </m:r>
          </m:sub>
        </m:sSub>
      </m:oMath>
      <w:r>
        <w:rPr>
          <w:rFonts w:ascii="Times New Roman" w:hAnsi="Times New Roman"/>
          <w:sz w:val="24"/>
        </w:rPr>
        <w:t>——</w:t>
      </w:r>
      <w:r>
        <w:rPr>
          <w:rFonts w:ascii="Times New Roman" w:hAnsi="Times New Roman" w:hint="eastAsia"/>
          <w:bCs/>
          <w:sz w:val="24"/>
        </w:rPr>
        <w:t>30min</w:t>
      </w:r>
      <w:r>
        <w:rPr>
          <w:rFonts w:ascii="Times New Roman" w:hAnsi="Times New Roman" w:hint="eastAsia"/>
          <w:bCs/>
          <w:sz w:val="24"/>
        </w:rPr>
        <w:t>内</w:t>
      </w:r>
      <w:r>
        <w:rPr>
          <w:rFonts w:ascii="Times New Roman" w:hAnsi="Times New Roman"/>
          <w:sz w:val="24"/>
        </w:rPr>
        <w:t>各测量点温度平均值的最大值，</w:t>
      </w:r>
      <w:r>
        <w:rPr>
          <w:rFonts w:ascii="Times New Roman" w:hAnsi="Times New Roman"/>
          <w:sz w:val="24"/>
        </w:rPr>
        <w:t>℃</w:t>
      </w:r>
      <w:r>
        <w:rPr>
          <w:rFonts w:ascii="Times New Roman" w:hAnsi="Times New Roman"/>
          <w:sz w:val="24"/>
        </w:rPr>
        <w:t>；</w:t>
      </w:r>
    </w:p>
    <w:p>
      <w:pPr>
        <w:spacing w:line="360" w:lineRule="auto"/>
        <w:ind w:firstLineChars="200" w:firstLine="480"/>
        <w:jc w:val="left"/>
        <w:rPr>
          <w:rFonts w:ascii="Times New Roman" w:hAnsi="Times New Roman" w:hint="eastAsia"/>
          <w:sz w:val="24"/>
        </w:rPr>
      </w:pPr>
      <m:oMath>
        <m:r>
          <m:rPr>
            <m:sty m:val="p"/>
          </m:rPr>
          <w:rPr>
            <w:rFonts w:ascii="Cambria Math" w:hAnsi="Cambria Math"/>
            <w:sz w:val="24"/>
          </w:rPr>
          <m:t xml:space="preserve"> </m:t>
        </m:r>
        <m:sSub>
          <m:sSubPr>
            <m:ctrlPr>
              <w:rPr>
                <w:rFonts w:ascii="Cambria Math" w:hAnsi="Cambria Math"/>
                <w:sz w:val="24"/>
              </w:rPr>
            </m:ctrlPr>
          </m:sSubPr>
          <m:e>
            <m:acc>
              <m:accPr>
                <m:chr m:val="̅"/>
                <m:ctrlPr>
                  <w:rPr>
                    <w:rFonts w:ascii="Cambria Math" w:hAnsi="Cambria Math"/>
                    <w:i/>
                    <w:sz w:val="24"/>
                  </w:rPr>
                </m:ctrlPr>
              </m:accPr>
              <m:e>
                <m:r>
                  <m:rPr>
                    <m:nor/>
                  </m:rPr>
                  <w:rPr>
                    <w:rFonts w:ascii="Times New Roman" w:hAnsi="Times New Roman"/>
                    <w:i/>
                    <w:sz w:val="24"/>
                  </w:rPr>
                  <m:t>t</m:t>
                </m:r>
              </m:e>
            </m:acc>
          </m:e>
          <m:sub>
            <m:r>
              <m:rPr>
                <m:nor/>
              </m:rPr>
              <w:rPr>
                <w:rFonts w:ascii="Times New Roman" w:hAnsi="Times New Roman"/>
                <w:sz w:val="24"/>
              </w:rPr>
              <m:t>min</m:t>
            </m:r>
          </m:sub>
        </m:sSub>
      </m:oMath>
      <w:r>
        <w:rPr>
          <w:rFonts w:ascii="Times New Roman" w:hAnsi="Times New Roman"/>
          <w:sz w:val="24"/>
        </w:rPr>
        <w:t>——</w:t>
      </w:r>
      <w:r>
        <w:rPr>
          <w:rFonts w:ascii="Times New Roman" w:hAnsi="Times New Roman" w:hint="eastAsia"/>
          <w:bCs/>
          <w:sz w:val="24"/>
        </w:rPr>
        <w:t>30min</w:t>
      </w:r>
      <w:r>
        <w:rPr>
          <w:rFonts w:ascii="Times New Roman" w:hAnsi="Times New Roman" w:hint="eastAsia"/>
          <w:bCs/>
          <w:sz w:val="24"/>
        </w:rPr>
        <w:t>内</w:t>
      </w:r>
      <w:r>
        <w:rPr>
          <w:rFonts w:ascii="Times New Roman" w:hAnsi="Times New Roman"/>
          <w:sz w:val="24"/>
        </w:rPr>
        <w:t>各测量点温度平均值的最小值，</w:t>
      </w:r>
      <w:r>
        <w:rPr>
          <w:rFonts w:ascii="Times New Roman" w:hAnsi="Times New Roman"/>
          <w:sz w:val="24"/>
        </w:rPr>
        <w:t>℃</w:t>
      </w:r>
      <w:r>
        <w:rPr>
          <w:rFonts w:ascii="Times New Roman" w:hAnsi="Times New Roman"/>
          <w:sz w:val="24"/>
        </w:rPr>
        <w:t>。</w:t>
      </w:r>
    </w:p>
    <w:p>
      <w:pPr>
        <w:spacing w:line="360" w:lineRule="auto"/>
        <w:rPr>
          <w:rFonts w:ascii="Times New Roman" w:hAnsi="Times New Roman"/>
          <w:kern w:val="0"/>
          <w:sz w:val="24"/>
          <w:szCs w:val="20"/>
        </w:rPr>
      </w:pPr>
      <w:r>
        <w:rPr>
          <w:rFonts w:ascii="Times New Roman" w:hAnsi="Times New Roman" w:hint="eastAsia"/>
          <w:kern w:val="0"/>
          <w:sz w:val="24"/>
          <w:szCs w:val="20"/>
        </w:rPr>
        <w:t xml:space="preserve">6.3.4 </w:t>
      </w:r>
      <w:r>
        <w:rPr>
          <w:rFonts w:ascii="Times New Roman" w:hAnsi="Times New Roman" w:hint="eastAsia"/>
          <w:kern w:val="0"/>
          <w:sz w:val="24"/>
          <w:szCs w:val="20"/>
        </w:rPr>
        <w:t>温度显示仪示值误差</w:t>
      </w:r>
    </w:p>
    <w:p>
      <w:pPr>
        <w:spacing w:line="360" w:lineRule="auto"/>
        <w:ind w:firstLineChars="200" w:firstLine="480"/>
        <w:jc w:val="left"/>
        <w:rPr>
          <w:rFonts w:ascii="Times New Roman" w:hAnsi="Times New Roman"/>
          <w:sz w:val="24"/>
        </w:rPr>
      </w:pPr>
      <w:r>
        <w:rPr>
          <w:rFonts w:ascii="Times New Roman" w:hAnsi="Times New Roman"/>
          <w:sz w:val="24"/>
        </w:rPr>
        <w:t>紫外预处理试验箱温度显示仪示值误差按公式（</w:t>
      </w:r>
      <w:r>
        <w:rPr>
          <w:rFonts w:ascii="Times New Roman" w:hAnsi="Times New Roman" w:hint="eastAsia"/>
          <w:sz w:val="24"/>
        </w:rPr>
        <w:t>5</w:t>
      </w:r>
      <w:r>
        <w:rPr>
          <w:rFonts w:ascii="Times New Roman" w:hAnsi="Times New Roman"/>
          <w:sz w:val="24"/>
        </w:rPr>
        <w:t>）计算：</w:t>
      </w:r>
    </w:p>
    <w:p>
      <w:pPr>
        <w:spacing w:line="360" w:lineRule="auto"/>
        <w:ind w:firstLineChars="200" w:firstLine="480"/>
        <w:jc w:val="center"/>
        <w:rPr>
          <w:rFonts w:ascii="Times New Roman" w:hAnsi="Times New Roman" w:hint="eastAsia"/>
          <w:kern w:val="0"/>
          <w:sz w:val="24"/>
          <w:szCs w:val="20"/>
        </w:rPr>
      </w:pPr>
      <w:r>
        <w:rPr>
          <w:rFonts w:ascii="Times New Roman" w:hAnsi="Times New Roman" w:hint="eastAsia"/>
          <w:sz w:val="24"/>
        </w:rPr>
        <w:t xml:space="preserve">                                    </w:t>
      </w:r>
      <m:oMath>
        <m:sSub>
          <m:sSubPr>
            <m:ctrlPr>
              <w:rPr>
                <w:rFonts w:ascii="Cambria Math" w:hAnsi="Cambria Math"/>
                <w:i/>
                <w:sz w:val="24"/>
              </w:rPr>
            </m:ctrlPr>
          </m:sSubPr>
          <m:e>
            <m:r>
              <m:rPr>
                <m:nor/>
              </m:rPr>
              <w:rPr>
                <w:rFonts w:ascii="Times New Roman" w:hAnsi="Times New Roman"/>
                <w:i/>
                <w:sz w:val="24"/>
              </w:rPr>
              <m:t>∆</m:t>
            </m:r>
          </m:e>
          <m:sub>
            <m:r>
              <m:rPr>
                <m:nor/>
              </m:rPr>
              <w:rPr>
                <w:rFonts w:ascii="Times New Roman" w:hAnsi="Times New Roman"/>
                <w:i/>
                <w:sz w:val="24"/>
              </w:rPr>
              <m:t>t</m:t>
            </m:r>
          </m:sub>
        </m:sSub>
        <m:r>
          <m:rPr>
            <m:nor/>
          </m:rPr>
          <w:rPr>
            <w:rFonts w:ascii="Times New Roman" w:hAnsi="Times New Roman"/>
            <w:sz w:val="24"/>
          </w:rPr>
          <m:t>=</m:t>
        </m:r>
        <m:sSub>
          <m:sSubPr>
            <m:ctrlPr>
              <w:rPr>
                <w:rFonts w:ascii="Cambria Math" w:hAnsi="Cambria Math"/>
                <w:i/>
                <w:sz w:val="24"/>
              </w:rPr>
            </m:ctrlPr>
          </m:sSubPr>
          <m:e>
            <m:acc>
              <m:accPr>
                <m:chr m:val="̅"/>
                <m:ctrlPr>
                  <w:rPr>
                    <w:rFonts w:ascii="Cambria Math" w:hAnsi="Cambria Math"/>
                    <w:i/>
                    <w:sz w:val="24"/>
                  </w:rPr>
                </m:ctrlPr>
              </m:accPr>
              <m:e>
                <m:r>
                  <m:rPr>
                    <m:nor/>
                  </m:rPr>
                  <w:rPr>
                    <w:rFonts w:ascii="Times New Roman" w:hAnsi="Times New Roman"/>
                    <w:i/>
                    <w:sz w:val="24"/>
                  </w:rPr>
                  <m:t>t</m:t>
                </m:r>
              </m:e>
            </m:acc>
          </m:e>
          <m:sub>
            <m:r>
              <m:rPr>
                <m:nor/>
              </m:rPr>
              <w:rPr>
                <w:rFonts w:ascii="Times New Roman" w:hAnsi="Times New Roman"/>
                <w:sz w:val="24"/>
              </w:rPr>
              <m:t>d</m:t>
            </m:r>
          </m:sub>
        </m:sSub>
      </m:oMath>
      <w:r>
        <w:rPr>
          <w:rFonts w:ascii="Times New Roman" w:hAnsi="Times New Roman"/>
          <w:sz w:val="24"/>
        </w:rPr>
        <w:t>-</w:t>
      </w:r>
      <w:r>
        <w:rPr>
          <w:rFonts w:ascii="Times New Roman" w:hAnsi="Times New Roman"/>
          <w:i/>
          <w:sz w:val="24"/>
        </w:rPr>
        <w:t>t</w:t>
      </w:r>
      <w:r>
        <w:rPr>
          <w:rFonts w:ascii="Times New Roman" w:hAnsi="Times New Roman" w:hint="eastAsia"/>
          <w:kern w:val="0"/>
          <w:sz w:val="24"/>
          <w:szCs w:val="20"/>
        </w:rPr>
        <w:t xml:space="preserve">                       </w:t>
      </w:r>
      <w:r>
        <w:rPr>
          <w:rFonts w:ascii="Times New Roman" w:hAnsi="Times New Roman" w:hint="eastAsia"/>
          <w:kern w:val="0"/>
          <w:sz w:val="24"/>
          <w:szCs w:val="20"/>
        </w:rPr>
        <w:t>（</w:t>
      </w:r>
      <w:r>
        <w:rPr>
          <w:rFonts w:ascii="Times New Roman" w:hAnsi="Times New Roman" w:hint="eastAsia"/>
          <w:kern w:val="0"/>
          <w:sz w:val="24"/>
          <w:szCs w:val="20"/>
        </w:rPr>
        <w:t>5</w:t>
      </w:r>
      <w:r>
        <w:rPr>
          <w:rFonts w:ascii="Times New Roman" w:hAnsi="Times New Roman" w:hint="eastAsia"/>
          <w:kern w:val="0"/>
          <w:sz w:val="24"/>
          <w:szCs w:val="20"/>
        </w:rPr>
        <w:t>）</w:t>
      </w:r>
    </w:p>
    <w:p>
      <w:pPr>
        <w:spacing w:line="360" w:lineRule="auto"/>
        <w:ind w:firstLineChars="200" w:firstLine="480"/>
        <w:rPr>
          <w:rFonts w:ascii="Times New Roman" w:hAnsi="Times New Roman"/>
          <w:kern w:val="0"/>
          <w:sz w:val="24"/>
          <w:szCs w:val="20"/>
        </w:rPr>
      </w:pPr>
      <w:r>
        <w:rPr>
          <w:rFonts w:ascii="Times New Roman" w:hAnsi="Times New Roman"/>
          <w:kern w:val="0"/>
          <w:sz w:val="24"/>
          <w:szCs w:val="20"/>
        </w:rPr>
        <w:t>式中</w:t>
      </w:r>
      <w:r>
        <w:rPr>
          <w:rFonts w:ascii="Times New Roman" w:hAnsi="Times New Roman" w:hint="eastAsia"/>
          <w:kern w:val="0"/>
          <w:sz w:val="24"/>
          <w:szCs w:val="20"/>
        </w:rPr>
        <w:t>：</w:t>
      </w:r>
    </w:p>
    <w:p>
      <w:pPr>
        <w:spacing w:line="360" w:lineRule="auto"/>
        <w:ind w:firstLineChars="200" w:firstLine="480"/>
        <w:rPr>
          <w:rFonts w:ascii="Times New Roman" w:hAnsi="Times New Roman" w:hint="eastAsia"/>
          <w:kern w:val="0"/>
          <w:sz w:val="24"/>
          <w:szCs w:val="20"/>
        </w:rPr>
      </w:pPr>
      <m:oMath>
        <m:sSub>
          <m:sSubPr>
            <m:ctrlPr>
              <w:rPr>
                <w:rFonts w:ascii="Cambria Math" w:hAnsi="Cambria Math"/>
                <w:i/>
                <w:sz w:val="24"/>
              </w:rPr>
            </m:ctrlPr>
          </m:sSubPr>
          <m:e>
            <m:r>
              <m:rPr>
                <m:nor/>
              </m:rPr>
              <w:rPr>
                <w:rFonts w:ascii="Times New Roman" w:hAnsi="Times New Roman"/>
                <w:i/>
                <w:sz w:val="24"/>
              </w:rPr>
              <m:t>∆</m:t>
            </m:r>
          </m:e>
          <m:sub>
            <m:r>
              <m:rPr>
                <m:nor/>
              </m:rPr>
              <w:rPr>
                <w:rFonts w:ascii="Times New Roman" w:hAnsi="Times New Roman"/>
                <w:i/>
                <w:sz w:val="24"/>
              </w:rPr>
              <m:t>t</m:t>
            </m:r>
          </m:sub>
        </m:sSub>
      </m:oMath>
      <w:proofErr w:type="gramStart"/>
      <w:r>
        <w:rPr>
          <w:rFonts w:ascii="Times New Roman" w:hAnsi="Times New Roman" w:hint="eastAsia"/>
          <w:kern w:val="0"/>
          <w:sz w:val="24"/>
          <w:szCs w:val="20"/>
        </w:rPr>
        <w:t>—各被</w:t>
      </w:r>
      <w:proofErr w:type="gramEnd"/>
      <w:r>
        <w:rPr>
          <w:rFonts w:ascii="Times New Roman" w:hAnsi="Times New Roman" w:hint="eastAsia"/>
          <w:kern w:val="0"/>
          <w:sz w:val="24"/>
          <w:szCs w:val="20"/>
        </w:rPr>
        <w:t>校点的示值误差，℃；</w:t>
      </w:r>
    </w:p>
    <w:p>
      <w:pPr>
        <w:spacing w:line="360" w:lineRule="auto"/>
        <w:ind w:firstLineChars="200" w:firstLine="480"/>
        <w:rPr>
          <w:rFonts w:ascii="Times New Roman" w:hAnsi="Times New Roman" w:hint="eastAsia"/>
          <w:kern w:val="0"/>
          <w:sz w:val="24"/>
          <w:szCs w:val="20"/>
        </w:rPr>
      </w:pPr>
      <m:oMath>
        <m:sSub>
          <m:sSubPr>
            <m:ctrlPr>
              <w:rPr>
                <w:rFonts w:ascii="Cambria Math" w:hAnsi="Cambria Math"/>
                <w:i/>
                <w:sz w:val="24"/>
              </w:rPr>
            </m:ctrlPr>
          </m:sSubPr>
          <m:e>
            <m:acc>
              <m:accPr>
                <m:chr m:val="̅"/>
                <m:ctrlPr>
                  <w:rPr>
                    <w:rFonts w:ascii="Cambria Math" w:hAnsi="Cambria Math"/>
                    <w:i/>
                    <w:sz w:val="24"/>
                  </w:rPr>
                </m:ctrlPr>
              </m:accPr>
              <m:e>
                <m:r>
                  <m:rPr>
                    <m:nor/>
                  </m:rPr>
                  <w:rPr>
                    <w:rFonts w:ascii="Times New Roman" w:hAnsi="Times New Roman"/>
                    <w:i/>
                    <w:sz w:val="24"/>
                  </w:rPr>
                  <m:t>t</m:t>
                </m:r>
              </m:e>
            </m:acc>
          </m:e>
          <m:sub>
            <m:r>
              <m:rPr>
                <m:nor/>
              </m:rPr>
              <w:rPr>
                <w:rFonts w:ascii="Times New Roman" w:hAnsi="Times New Roman"/>
                <w:sz w:val="24"/>
              </w:rPr>
              <m:t>d</m:t>
            </m:r>
          </m:sub>
        </m:sSub>
      </m:oMath>
      <w:r>
        <w:rPr>
          <w:rFonts w:ascii="Times New Roman" w:hAnsi="Times New Roman" w:hint="eastAsia"/>
          <w:kern w:val="0"/>
          <w:sz w:val="24"/>
          <w:szCs w:val="20"/>
        </w:rPr>
        <w:t>—仪表示值的平均值，℃；</w:t>
      </w:r>
    </w:p>
    <w:p>
      <w:pPr>
        <w:spacing w:line="360" w:lineRule="auto"/>
        <w:ind w:firstLineChars="200" w:firstLine="480"/>
        <w:rPr>
          <w:rFonts w:ascii="Times New Roman" w:hAnsi="Times New Roman"/>
          <w:kern w:val="0"/>
          <w:sz w:val="24"/>
          <w:szCs w:val="20"/>
        </w:rPr>
      </w:pPr>
      <w:r>
        <w:rPr>
          <w:rFonts w:ascii="Times New Roman" w:hAnsi="Times New Roman"/>
          <w:i/>
          <w:sz w:val="24"/>
        </w:rPr>
        <w:t>t</w:t>
      </w:r>
      <w:r>
        <w:rPr>
          <w:rFonts w:ascii="Times New Roman" w:hAnsi="Times New Roman" w:hint="eastAsia"/>
          <w:kern w:val="0"/>
          <w:sz w:val="24"/>
          <w:szCs w:val="20"/>
        </w:rPr>
        <w:t>—被校点温度值，℃。</w:t>
      </w:r>
    </w:p>
    <w:p>
      <w:pPr>
        <w:spacing w:line="360" w:lineRule="auto"/>
        <w:rPr>
          <w:rFonts w:ascii="Times New Roman" w:hAnsi="Times New Roman"/>
          <w:kern w:val="0"/>
          <w:sz w:val="24"/>
          <w:szCs w:val="20"/>
        </w:rPr>
      </w:pPr>
      <w:r>
        <w:rPr>
          <w:rFonts w:ascii="Times New Roman" w:hAnsi="Times New Roman" w:hint="eastAsia"/>
          <w:kern w:val="0"/>
          <w:sz w:val="24"/>
          <w:szCs w:val="20"/>
        </w:rPr>
        <w:t xml:space="preserve">6.3.5 </w:t>
      </w:r>
      <w:r>
        <w:rPr>
          <w:rFonts w:ascii="Times New Roman" w:hAnsi="Times New Roman" w:hint="eastAsia"/>
          <w:kern w:val="0"/>
          <w:sz w:val="24"/>
          <w:szCs w:val="20"/>
        </w:rPr>
        <w:t>紫外辐照度修正系数</w:t>
      </w:r>
    </w:p>
    <w:p>
      <w:pPr>
        <w:spacing w:line="360" w:lineRule="auto"/>
        <w:ind w:firstLineChars="200" w:firstLine="480"/>
        <w:rPr>
          <w:rFonts w:ascii="Times New Roman" w:hAnsi="Times New Roman"/>
          <w:kern w:val="0"/>
          <w:sz w:val="24"/>
          <w:szCs w:val="20"/>
        </w:rPr>
      </w:pPr>
      <w:r>
        <w:rPr>
          <w:rFonts w:ascii="Times New Roman" w:hAnsi="Times New Roman" w:hint="eastAsia"/>
          <w:kern w:val="0"/>
          <w:sz w:val="24"/>
          <w:szCs w:val="20"/>
        </w:rPr>
        <w:t>由公式（</w:t>
      </w:r>
      <w:r>
        <w:rPr>
          <w:rFonts w:ascii="Times New Roman" w:hAnsi="Times New Roman" w:hint="eastAsia"/>
          <w:kern w:val="0"/>
          <w:sz w:val="24"/>
          <w:szCs w:val="20"/>
        </w:rPr>
        <w:t>6</w:t>
      </w:r>
      <w:r>
        <w:rPr>
          <w:rFonts w:ascii="Times New Roman" w:hAnsi="Times New Roman" w:hint="eastAsia"/>
          <w:kern w:val="0"/>
          <w:sz w:val="24"/>
          <w:szCs w:val="20"/>
        </w:rPr>
        <w:t>）定义</w:t>
      </w:r>
      <w:r>
        <w:rPr>
          <w:rFonts w:ascii="Times New Roman" w:hAnsi="Times New Roman" w:hint="eastAsia"/>
          <w:kern w:val="0"/>
          <w:sz w:val="24"/>
          <w:szCs w:val="20"/>
        </w:rPr>
        <w:t>:</w:t>
      </w:r>
    </w:p>
    <w:p>
      <w:pPr>
        <w:spacing w:line="360" w:lineRule="auto"/>
        <w:ind w:right="240" w:firstLine="420"/>
        <w:jc w:val="right"/>
        <w:rPr>
          <w:rFonts w:ascii="Times New Roman" w:hAnsi="Times New Roman"/>
          <w:kern w:val="0"/>
          <w:sz w:val="24"/>
          <w:szCs w:val="20"/>
        </w:rPr>
      </w:pPr>
      <w:r>
        <w:rPr>
          <w:i/>
        </w:rPr>
        <w:t>α</w:t>
      </w:r>
      <w:r>
        <w:t xml:space="preserve">= </w:t>
      </w:r>
      <m:oMath>
        <m:f>
          <m:fPr>
            <m:ctrlPr>
              <w:rPr>
                <w:rFonts w:ascii="Cambria Math" w:hAnsi="Cambria Math"/>
              </w:rPr>
            </m:ctrlPr>
          </m:fPr>
          <m:num>
            <m:sSub>
              <m:sSubPr>
                <m:ctrlPr>
                  <w:rPr>
                    <w:rFonts w:ascii="Cambria Math" w:hAnsi="Cambria Math"/>
                    <w:i/>
                  </w:rPr>
                </m:ctrlPr>
              </m:sSubPr>
              <m:e>
                <m:r>
                  <m:rPr>
                    <m:nor/>
                  </m:rPr>
                  <w:rPr>
                    <w:i/>
                  </w:rPr>
                  <m:t>G</m:t>
                </m:r>
              </m:e>
              <m:sub>
                <m:r>
                  <m:rPr>
                    <m:nor/>
                  </m:rPr>
                  <m:t>0</m:t>
                </m:r>
              </m:sub>
            </m:sSub>
          </m:num>
          <m:den>
            <m:r>
              <m:rPr>
                <m:nor/>
              </m:rPr>
              <w:rPr>
                <w:i/>
              </w:rPr>
              <m:t>G</m:t>
            </m:r>
          </m:den>
        </m:f>
      </m:oMath>
      <w:r>
        <w:rPr>
          <w:rFonts w:ascii="Times New Roman" w:hAnsi="Times New Roman"/>
          <w:kern w:val="0"/>
          <w:sz w:val="24"/>
          <w:szCs w:val="20"/>
        </w:rPr>
        <w:t xml:space="preserve">  </w:t>
      </w:r>
      <w:r>
        <w:rPr>
          <w:rFonts w:ascii="Times New Roman" w:hAnsi="Times New Roman" w:hint="eastAsia"/>
          <w:kern w:val="0"/>
          <w:sz w:val="24"/>
          <w:szCs w:val="20"/>
        </w:rPr>
        <w:t xml:space="preserve">                        </w:t>
      </w:r>
      <w:r>
        <w:rPr>
          <w:rFonts w:ascii="Times New Roman" w:hAnsi="Times New Roman" w:hint="eastAsia"/>
          <w:kern w:val="0"/>
          <w:sz w:val="24"/>
          <w:szCs w:val="20"/>
        </w:rPr>
        <w:t>（</w:t>
      </w:r>
      <w:r>
        <w:rPr>
          <w:rFonts w:ascii="Times New Roman" w:hAnsi="Times New Roman" w:hint="eastAsia"/>
          <w:kern w:val="0"/>
          <w:sz w:val="24"/>
          <w:szCs w:val="20"/>
        </w:rPr>
        <w:t>6</w:t>
      </w:r>
      <w:r>
        <w:rPr>
          <w:rFonts w:ascii="Times New Roman" w:hAnsi="Times New Roman" w:hint="eastAsia"/>
          <w:kern w:val="0"/>
          <w:sz w:val="24"/>
          <w:szCs w:val="20"/>
        </w:rPr>
        <w:t>）</w:t>
      </w:r>
    </w:p>
    <w:p>
      <w:pPr>
        <w:spacing w:line="360" w:lineRule="auto"/>
        <w:ind w:firstLineChars="200" w:firstLine="480"/>
        <w:rPr>
          <w:rFonts w:ascii="Times New Roman" w:hAnsi="Times New Roman"/>
          <w:kern w:val="0"/>
          <w:sz w:val="24"/>
          <w:szCs w:val="20"/>
        </w:rPr>
      </w:pPr>
      <w:r>
        <w:rPr>
          <w:rFonts w:ascii="Times New Roman" w:hAnsi="Times New Roman"/>
          <w:kern w:val="0"/>
          <w:sz w:val="24"/>
          <w:szCs w:val="20"/>
        </w:rPr>
        <w:t>式中</w:t>
      </w:r>
      <w:r>
        <w:rPr>
          <w:rFonts w:ascii="Times New Roman" w:hAnsi="Times New Roman" w:hint="eastAsia"/>
          <w:kern w:val="0"/>
          <w:sz w:val="24"/>
          <w:szCs w:val="20"/>
        </w:rPr>
        <w:t>：</w:t>
      </w:r>
    </w:p>
    <w:p>
      <w:pPr>
        <w:spacing w:line="360" w:lineRule="auto"/>
        <w:ind w:firstLineChars="200" w:firstLine="480"/>
        <w:rPr>
          <w:rFonts w:ascii="Times New Roman" w:hAnsi="Times New Roman"/>
          <w:kern w:val="0"/>
          <w:sz w:val="24"/>
          <w:szCs w:val="20"/>
        </w:rPr>
      </w:pPr>
      <w:r>
        <w:rPr>
          <w:rFonts w:ascii="Times New Roman" w:hAnsi="Times New Roman"/>
          <w:i/>
          <w:kern w:val="0"/>
          <w:sz w:val="24"/>
          <w:szCs w:val="20"/>
        </w:rPr>
        <w:t>α</w:t>
      </w:r>
      <w:r>
        <w:rPr>
          <w:rFonts w:ascii="Times New Roman" w:hAnsi="Times New Roman" w:hint="eastAsia"/>
          <w:kern w:val="0"/>
          <w:sz w:val="24"/>
          <w:szCs w:val="20"/>
        </w:rPr>
        <w:t>—</w:t>
      </w:r>
      <w:r>
        <w:rPr>
          <w:rFonts w:ascii="Times New Roman" w:eastAsiaTheme="minorEastAsia" w:hAnsi="Times New Roman" w:hint="eastAsia"/>
          <w:kern w:val="0"/>
          <w:sz w:val="24"/>
        </w:rPr>
        <w:t>紫外预处理试验箱</w:t>
      </w:r>
      <w:r>
        <w:rPr>
          <w:rFonts w:ascii="Times New Roman" w:hAnsi="Times New Roman" w:hint="eastAsia"/>
          <w:kern w:val="0"/>
          <w:sz w:val="24"/>
          <w:szCs w:val="20"/>
        </w:rPr>
        <w:t>的紫外辐照度修正系数，无量纲；</w:t>
      </w:r>
    </w:p>
    <w:p>
      <w:pPr>
        <w:spacing w:line="360" w:lineRule="auto"/>
        <w:ind w:firstLineChars="200" w:firstLine="480"/>
        <w:rPr>
          <w:rFonts w:ascii="Times New Roman" w:hAnsi="Times New Roman"/>
          <w:kern w:val="0"/>
          <w:sz w:val="24"/>
          <w:szCs w:val="20"/>
        </w:rPr>
      </w:pPr>
      <w:r>
        <w:rPr>
          <w:rFonts w:ascii="Times New Roman" w:hAnsi="Times New Roman"/>
          <w:i/>
          <w:kern w:val="0"/>
          <w:sz w:val="24"/>
          <w:szCs w:val="20"/>
        </w:rPr>
        <w:t>G</w:t>
      </w:r>
      <w:proofErr w:type="gramStart"/>
      <w:r>
        <w:rPr>
          <w:rFonts w:ascii="Times New Roman" w:hAnsi="Times New Roman" w:hint="eastAsia"/>
          <w:kern w:val="0"/>
          <w:sz w:val="24"/>
          <w:szCs w:val="20"/>
        </w:rPr>
        <w:t>—</w:t>
      </w:r>
      <w:r>
        <w:rPr>
          <w:rFonts w:ascii="Times New Roman" w:eastAsiaTheme="minorEastAsia" w:hAnsi="Times New Roman" w:hint="eastAsia"/>
          <w:kern w:val="0"/>
          <w:sz w:val="24"/>
        </w:rPr>
        <w:t>紫外</w:t>
      </w:r>
      <w:proofErr w:type="gramEnd"/>
      <w:r>
        <w:rPr>
          <w:rFonts w:ascii="Times New Roman" w:eastAsiaTheme="minorEastAsia" w:hAnsi="Times New Roman" w:hint="eastAsia"/>
          <w:kern w:val="0"/>
          <w:sz w:val="24"/>
        </w:rPr>
        <w:t>预处理试验箱</w:t>
      </w:r>
      <w:r>
        <w:rPr>
          <w:rFonts w:ascii="Times New Roman" w:hAnsi="Times New Roman" w:hint="eastAsia"/>
          <w:kern w:val="0"/>
          <w:sz w:val="24"/>
          <w:szCs w:val="20"/>
        </w:rPr>
        <w:t>的紫外辐照度指示值，</w:t>
      </w:r>
      <w:r>
        <w:rPr>
          <w:rFonts w:ascii="Times New Roman" w:hAnsi="Times New Roman"/>
          <w:kern w:val="0"/>
          <w:sz w:val="24"/>
          <w:szCs w:val="20"/>
        </w:rPr>
        <w:t>W / m</w:t>
      </w:r>
      <w:r>
        <w:rPr>
          <w:rFonts w:ascii="Times New Roman" w:hAnsi="Times New Roman"/>
          <w:kern w:val="0"/>
          <w:sz w:val="24"/>
          <w:szCs w:val="20"/>
          <w:vertAlign w:val="superscript"/>
        </w:rPr>
        <w:t>2</w:t>
      </w:r>
      <w:r>
        <w:rPr>
          <w:rFonts w:ascii="Times New Roman" w:hAnsi="Times New Roman" w:hint="eastAsia"/>
          <w:kern w:val="0"/>
          <w:sz w:val="24"/>
          <w:szCs w:val="20"/>
        </w:rPr>
        <w:t>；</w:t>
      </w:r>
    </w:p>
    <w:p>
      <w:pPr>
        <w:spacing w:line="360" w:lineRule="auto"/>
        <w:ind w:firstLineChars="200" w:firstLine="480"/>
        <w:rPr>
          <w:rFonts w:ascii="Times New Roman" w:hAnsi="Times New Roman"/>
          <w:kern w:val="0"/>
          <w:sz w:val="24"/>
          <w:szCs w:val="20"/>
        </w:rPr>
      </w:pPr>
      <w:r>
        <w:rPr>
          <w:rFonts w:ascii="Times New Roman" w:hAnsi="Times New Roman" w:hint="eastAsia"/>
          <w:i/>
          <w:kern w:val="0"/>
          <w:sz w:val="24"/>
          <w:szCs w:val="20"/>
        </w:rPr>
        <w:t>G</w:t>
      </w:r>
      <w:r>
        <w:rPr>
          <w:rFonts w:ascii="Times New Roman" w:hAnsi="Times New Roman" w:hint="eastAsia"/>
          <w:kern w:val="0"/>
          <w:sz w:val="24"/>
          <w:szCs w:val="20"/>
          <w:vertAlign w:val="subscript"/>
        </w:rPr>
        <w:t>0</w:t>
      </w:r>
      <w:r>
        <w:rPr>
          <w:rFonts w:ascii="Times New Roman" w:hAnsi="Times New Roman" w:hint="eastAsia"/>
          <w:kern w:val="0"/>
          <w:sz w:val="24"/>
          <w:szCs w:val="20"/>
        </w:rPr>
        <w:t xml:space="preserve"> </w:t>
      </w:r>
      <w:r>
        <w:rPr>
          <w:rFonts w:ascii="Times New Roman" w:hAnsi="Times New Roman" w:hint="eastAsia"/>
          <w:kern w:val="0"/>
          <w:sz w:val="24"/>
          <w:szCs w:val="20"/>
        </w:rPr>
        <w:t>—标准器的紫外辐照度测量值，</w:t>
      </w:r>
      <w:r>
        <w:rPr>
          <w:rFonts w:ascii="Times New Roman" w:hAnsi="Times New Roman" w:hint="eastAsia"/>
          <w:kern w:val="0"/>
          <w:sz w:val="24"/>
          <w:szCs w:val="20"/>
        </w:rPr>
        <w:t>W / m</w:t>
      </w:r>
      <w:r>
        <w:rPr>
          <w:rFonts w:ascii="Times New Roman" w:hAnsi="Times New Roman" w:hint="eastAsia"/>
          <w:kern w:val="0"/>
          <w:sz w:val="24"/>
          <w:szCs w:val="20"/>
          <w:vertAlign w:val="superscript"/>
        </w:rPr>
        <w:t>2</w:t>
      </w:r>
      <w:r>
        <w:rPr>
          <w:rFonts w:ascii="Times New Roman" w:hAnsi="Times New Roman" w:hint="eastAsia"/>
          <w:kern w:val="0"/>
          <w:sz w:val="24"/>
          <w:szCs w:val="20"/>
        </w:rPr>
        <w:t>。</w:t>
      </w:r>
    </w:p>
    <w:p>
      <w:pPr>
        <w:spacing w:line="360" w:lineRule="auto"/>
        <w:ind w:firstLineChars="200" w:firstLine="480"/>
        <w:rPr>
          <w:rFonts w:ascii="Times New Roman" w:hAnsi="Times New Roman"/>
          <w:kern w:val="0"/>
          <w:sz w:val="24"/>
          <w:szCs w:val="20"/>
        </w:rPr>
      </w:pPr>
      <w:r>
        <w:rPr>
          <w:rFonts w:ascii="Times New Roman" w:hAnsi="Times New Roman" w:hint="eastAsia"/>
          <w:kern w:val="0"/>
          <w:sz w:val="24"/>
          <w:szCs w:val="20"/>
        </w:rPr>
        <w:t>也可使用光谱仪进行紫外辐射的绝对光谱辐照度测量，然后根据公式（</w:t>
      </w:r>
      <w:r>
        <w:rPr>
          <w:rFonts w:ascii="Times New Roman" w:hAnsi="Times New Roman" w:hint="eastAsia"/>
          <w:kern w:val="0"/>
          <w:sz w:val="24"/>
          <w:szCs w:val="20"/>
        </w:rPr>
        <w:t>7</w:t>
      </w:r>
      <w:r>
        <w:rPr>
          <w:rFonts w:ascii="Times New Roman" w:hAnsi="Times New Roman" w:hint="eastAsia"/>
          <w:kern w:val="0"/>
          <w:sz w:val="24"/>
          <w:szCs w:val="20"/>
        </w:rPr>
        <w:t>）在需要波段的光谱范围对绝对光谱辐照度测量数据进行积分</w:t>
      </w:r>
      <w:r>
        <w:rPr>
          <w:rFonts w:ascii="Times New Roman" w:hAnsi="Times New Roman" w:hint="eastAsia"/>
          <w:kern w:val="0"/>
          <w:sz w:val="24"/>
          <w:szCs w:val="20"/>
        </w:rPr>
        <w:t>,</w:t>
      </w:r>
      <w:r>
        <w:rPr>
          <w:rFonts w:ascii="Times New Roman" w:hAnsi="Times New Roman" w:hint="eastAsia"/>
          <w:kern w:val="0"/>
          <w:sz w:val="24"/>
          <w:szCs w:val="20"/>
        </w:rPr>
        <w:t>得到该波段的紫外辐照度。</w:t>
      </w:r>
    </w:p>
    <w:p>
      <w:pPr>
        <w:spacing w:line="360" w:lineRule="auto"/>
        <w:ind w:firstLineChars="200" w:firstLine="480"/>
        <w:jc w:val="center"/>
        <w:rPr>
          <w:rFonts w:ascii="Times New Roman" w:hAnsi="Times New Roman"/>
          <w:i/>
          <w:kern w:val="0"/>
          <w:sz w:val="24"/>
          <w:szCs w:val="20"/>
        </w:rPr>
      </w:pPr>
      <w:r>
        <w:rPr>
          <w:rFonts w:ascii="Times New Roman" w:hAnsi="Times New Roman" w:hint="eastAsia"/>
          <w:i/>
          <w:kern w:val="0"/>
          <w:sz w:val="24"/>
          <w:szCs w:val="20"/>
        </w:rPr>
        <w:t xml:space="preserve">                       </w:t>
      </w:r>
      <w:r>
        <w:rPr>
          <w:rFonts w:ascii="Times New Roman" w:hAnsi="Times New Roman"/>
          <w:i/>
          <w:kern w:val="0"/>
          <w:sz w:val="24"/>
          <w:szCs w:val="20"/>
        </w:rPr>
        <w:t xml:space="preserve">    G=</w:t>
      </w:r>
      <m:oMath>
        <m:nary>
          <m:naryPr>
            <m:limLoc m:val="subSup"/>
            <m:ctrlPr>
              <w:rPr>
                <w:rFonts w:ascii="Cambria Math" w:hAnsi="Cambria Math"/>
                <w:kern w:val="0"/>
                <w:sz w:val="24"/>
                <w:szCs w:val="20"/>
              </w:rPr>
            </m:ctrlPr>
          </m:naryPr>
          <m:sub>
            <m:sSub>
              <m:sSubPr>
                <m:ctrlPr>
                  <w:rPr>
                    <w:rFonts w:ascii="Cambria Math" w:hAnsi="Cambria Math"/>
                    <w:i/>
                    <w:kern w:val="0"/>
                    <w:sz w:val="24"/>
                    <w:szCs w:val="20"/>
                  </w:rPr>
                </m:ctrlPr>
              </m:sSubPr>
              <m:e>
                <m:r>
                  <w:rPr>
                    <w:rFonts w:ascii="Cambria Math" w:hAnsi="Cambria Math"/>
                    <w:kern w:val="0"/>
                    <w:sz w:val="24"/>
                    <w:szCs w:val="20"/>
                  </w:rPr>
                  <m:t>λ</m:t>
                </m:r>
              </m:e>
              <m:sub>
                <m:r>
                  <m:rPr>
                    <m:sty m:val="p"/>
                  </m:rPr>
                  <w:rPr>
                    <w:rFonts w:ascii="Cambria Math" w:hAnsi="Cambria Math"/>
                    <w:kern w:val="0"/>
                    <w:sz w:val="24"/>
                    <w:szCs w:val="20"/>
                  </w:rPr>
                  <m:t>B</m:t>
                </m:r>
              </m:sub>
            </m:sSub>
          </m:sub>
          <m:sup>
            <m:sSub>
              <m:sSubPr>
                <m:ctrlPr>
                  <w:rPr>
                    <w:rFonts w:ascii="Cambria Math" w:hAnsi="Cambria Math"/>
                    <w:i/>
                    <w:kern w:val="0"/>
                    <w:sz w:val="24"/>
                    <w:szCs w:val="20"/>
                  </w:rPr>
                </m:ctrlPr>
              </m:sSubPr>
              <m:e>
                <m:r>
                  <w:rPr>
                    <w:rFonts w:ascii="Cambria Math" w:hAnsi="Cambria Math"/>
                    <w:kern w:val="0"/>
                    <w:sz w:val="24"/>
                    <w:szCs w:val="20"/>
                  </w:rPr>
                  <m:t>λ</m:t>
                </m:r>
              </m:e>
              <m:sub>
                <m:r>
                  <m:rPr>
                    <m:sty m:val="p"/>
                  </m:rPr>
                  <w:rPr>
                    <w:rFonts w:ascii="Cambria Math" w:hAnsi="Cambria Math"/>
                    <w:kern w:val="0"/>
                    <w:sz w:val="24"/>
                    <w:szCs w:val="20"/>
                  </w:rPr>
                  <m:t>A</m:t>
                </m:r>
              </m:sub>
            </m:sSub>
          </m:sup>
          <m:e>
            <m:r>
              <m:rPr>
                <m:sty m:val="p"/>
              </m:rPr>
              <w:rPr>
                <w:rFonts w:ascii="Cambria Math" w:hAnsi="Cambria Math"/>
                <w:kern w:val="0"/>
                <w:sz w:val="24"/>
                <w:szCs w:val="20"/>
              </w:rPr>
              <m:t>SR(λ)·dλ</m:t>
            </m:r>
          </m:e>
        </m:nary>
      </m:oMath>
      <w:r>
        <w:rPr>
          <w:rFonts w:ascii="Times New Roman" w:hAnsi="Times New Roman"/>
          <w:i/>
          <w:kern w:val="0"/>
          <w:sz w:val="24"/>
          <w:szCs w:val="20"/>
        </w:rPr>
        <w:t xml:space="preserve">  </w:t>
      </w:r>
      <w:r>
        <w:rPr>
          <w:rFonts w:ascii="Times New Roman" w:hAnsi="Times New Roman" w:hint="eastAsia"/>
          <w:i/>
          <w:kern w:val="0"/>
          <w:sz w:val="24"/>
          <w:szCs w:val="20"/>
        </w:rPr>
        <w:t xml:space="preserve">                   </w:t>
      </w:r>
      <w:r>
        <w:rPr>
          <w:rFonts w:ascii="Times New Roman" w:hAnsi="Times New Roman" w:hint="eastAsia"/>
          <w:kern w:val="0"/>
          <w:sz w:val="24"/>
          <w:szCs w:val="20"/>
        </w:rPr>
        <w:t>（</w:t>
      </w:r>
      <w:r>
        <w:rPr>
          <w:rFonts w:ascii="Times New Roman" w:hAnsi="Times New Roman" w:hint="eastAsia"/>
          <w:kern w:val="0"/>
          <w:sz w:val="24"/>
          <w:szCs w:val="20"/>
        </w:rPr>
        <w:t>7</w:t>
      </w:r>
      <w:r>
        <w:rPr>
          <w:rFonts w:ascii="Times New Roman" w:hAnsi="Times New Roman" w:hint="eastAsia"/>
          <w:kern w:val="0"/>
          <w:sz w:val="24"/>
          <w:szCs w:val="20"/>
        </w:rPr>
        <w:t>）</w:t>
      </w:r>
      <w:r>
        <w:rPr>
          <w:rFonts w:ascii="Times New Roman" w:hAnsi="Times New Roman" w:hint="eastAsia"/>
          <w:i/>
          <w:kern w:val="0"/>
          <w:sz w:val="24"/>
          <w:szCs w:val="20"/>
        </w:rPr>
        <w:t xml:space="preserve"> </w:t>
      </w:r>
    </w:p>
    <w:p>
      <w:pPr>
        <w:spacing w:line="360" w:lineRule="auto"/>
        <w:ind w:firstLineChars="200" w:firstLine="480"/>
        <w:rPr>
          <w:rFonts w:ascii="Times New Roman" w:hAnsi="Times New Roman"/>
          <w:kern w:val="0"/>
          <w:sz w:val="24"/>
          <w:szCs w:val="20"/>
        </w:rPr>
      </w:pPr>
      <w:r>
        <w:rPr>
          <w:rFonts w:ascii="Times New Roman" w:hAnsi="Times New Roman"/>
          <w:kern w:val="0"/>
          <w:sz w:val="24"/>
          <w:szCs w:val="20"/>
        </w:rPr>
        <w:t>式中</w:t>
      </w:r>
      <w:r>
        <w:rPr>
          <w:rFonts w:ascii="Times New Roman" w:hAnsi="Times New Roman" w:hint="eastAsia"/>
          <w:kern w:val="0"/>
          <w:sz w:val="24"/>
          <w:szCs w:val="20"/>
        </w:rPr>
        <w:t>：</w:t>
      </w:r>
    </w:p>
    <w:p>
      <w:pPr>
        <w:spacing w:line="360" w:lineRule="auto"/>
        <w:ind w:firstLineChars="200" w:firstLine="480"/>
        <w:rPr>
          <w:rFonts w:ascii="Times New Roman" w:hAnsi="Times New Roman"/>
          <w:kern w:val="0"/>
          <w:sz w:val="24"/>
          <w:szCs w:val="20"/>
        </w:rPr>
      </w:pPr>
      <w:r>
        <w:rPr>
          <w:rFonts w:ascii="Times New Roman" w:hAnsi="Times New Roman" w:hint="eastAsia"/>
          <w:kern w:val="0"/>
          <w:sz w:val="24"/>
          <w:szCs w:val="20"/>
        </w:rPr>
        <w:t>λ</w:t>
      </w:r>
      <w:r>
        <w:rPr>
          <w:rFonts w:ascii="Times New Roman" w:hAnsi="Times New Roman" w:hint="eastAsia"/>
          <w:kern w:val="0"/>
          <w:sz w:val="24"/>
          <w:szCs w:val="20"/>
          <w:vertAlign w:val="subscript"/>
        </w:rPr>
        <w:t>A</w:t>
      </w:r>
      <w:r>
        <w:rPr>
          <w:rFonts w:ascii="Times New Roman" w:hAnsi="Times New Roman" w:hint="eastAsia"/>
          <w:kern w:val="0"/>
          <w:sz w:val="24"/>
          <w:szCs w:val="20"/>
        </w:rPr>
        <w:t xml:space="preserve"> ,</w:t>
      </w:r>
      <w:r>
        <w:rPr>
          <w:rFonts w:ascii="Times New Roman" w:hAnsi="Times New Roman" w:hint="eastAsia"/>
          <w:kern w:val="0"/>
          <w:sz w:val="24"/>
          <w:szCs w:val="20"/>
        </w:rPr>
        <w:t>λ</w:t>
      </w:r>
      <w:r>
        <w:rPr>
          <w:rFonts w:ascii="Times New Roman" w:hAnsi="Times New Roman" w:hint="eastAsia"/>
          <w:kern w:val="0"/>
          <w:sz w:val="24"/>
          <w:szCs w:val="20"/>
          <w:vertAlign w:val="subscript"/>
        </w:rPr>
        <w:t>B</w:t>
      </w:r>
      <w:r>
        <w:rPr>
          <w:rFonts w:ascii="Times New Roman" w:hAnsi="Times New Roman" w:hint="eastAsia"/>
          <w:kern w:val="0"/>
          <w:sz w:val="24"/>
          <w:szCs w:val="20"/>
        </w:rPr>
        <w:t xml:space="preserve"> </w:t>
      </w:r>
      <w:proofErr w:type="gramStart"/>
      <w:r>
        <w:rPr>
          <w:rFonts w:ascii="Times New Roman" w:hAnsi="Times New Roman" w:hint="eastAsia"/>
          <w:kern w:val="0"/>
          <w:sz w:val="24"/>
          <w:szCs w:val="20"/>
        </w:rPr>
        <w:t>—关注</w:t>
      </w:r>
      <w:proofErr w:type="gramEnd"/>
      <w:r>
        <w:rPr>
          <w:rFonts w:ascii="Times New Roman" w:hAnsi="Times New Roman" w:hint="eastAsia"/>
          <w:kern w:val="0"/>
          <w:sz w:val="24"/>
          <w:szCs w:val="20"/>
        </w:rPr>
        <w:t>波段范围内的波长上限和下限，</w:t>
      </w:r>
      <w:r>
        <w:rPr>
          <w:rFonts w:ascii="Times New Roman" w:hAnsi="Times New Roman" w:hint="eastAsia"/>
          <w:kern w:val="0"/>
          <w:sz w:val="24"/>
          <w:szCs w:val="20"/>
        </w:rPr>
        <w:t>nm</w:t>
      </w:r>
      <w:r>
        <w:rPr>
          <w:rFonts w:ascii="Times New Roman" w:hAnsi="Times New Roman" w:hint="eastAsia"/>
          <w:kern w:val="0"/>
          <w:sz w:val="24"/>
          <w:szCs w:val="20"/>
        </w:rPr>
        <w:t>；</w:t>
      </w:r>
    </w:p>
    <w:p>
      <w:pPr>
        <w:spacing w:line="360" w:lineRule="auto"/>
        <w:ind w:firstLineChars="200" w:firstLine="480"/>
        <w:rPr>
          <w:rFonts w:ascii="Times New Roman" w:hAnsi="Times New Roman"/>
          <w:kern w:val="0"/>
          <w:sz w:val="24"/>
          <w:szCs w:val="20"/>
        </w:rPr>
      </w:pPr>
      <w:r>
        <w:rPr>
          <w:rFonts w:ascii="Times New Roman" w:hAnsi="Times New Roman" w:hint="eastAsia"/>
          <w:kern w:val="0"/>
          <w:sz w:val="24"/>
          <w:szCs w:val="20"/>
        </w:rPr>
        <w:t>SR (</w:t>
      </w:r>
      <w:r>
        <w:rPr>
          <w:rFonts w:ascii="Times New Roman" w:hAnsi="Times New Roman" w:hint="eastAsia"/>
          <w:kern w:val="0"/>
          <w:sz w:val="24"/>
          <w:szCs w:val="20"/>
        </w:rPr>
        <w:t>λ</w:t>
      </w:r>
      <w:r>
        <w:rPr>
          <w:rFonts w:ascii="Times New Roman" w:hAnsi="Times New Roman" w:hint="eastAsia"/>
          <w:kern w:val="0"/>
          <w:sz w:val="24"/>
          <w:szCs w:val="20"/>
        </w:rPr>
        <w:t>)</w:t>
      </w:r>
      <w:r>
        <w:rPr>
          <w:rFonts w:ascii="Times New Roman" w:hAnsi="Times New Roman" w:hint="eastAsia"/>
          <w:kern w:val="0"/>
          <w:sz w:val="24"/>
          <w:szCs w:val="20"/>
        </w:rPr>
        <w:t>—光谱仪测得的紫外辐射的绝对光谱辐照度，</w:t>
      </w:r>
      <w:r>
        <w:rPr>
          <w:rFonts w:ascii="Times New Roman" w:hAnsi="Times New Roman" w:hint="eastAsia"/>
          <w:kern w:val="0"/>
          <w:sz w:val="24"/>
          <w:szCs w:val="20"/>
        </w:rPr>
        <w:t>W</w:t>
      </w:r>
      <w:r>
        <w:rPr>
          <w:rFonts w:ascii="Times New Roman" w:hAnsi="Times New Roman" w:hint="eastAsia"/>
          <w:kern w:val="0"/>
          <w:sz w:val="24"/>
          <w:szCs w:val="20"/>
        </w:rPr>
        <w:t>·</w:t>
      </w:r>
      <w:r>
        <w:rPr>
          <w:rFonts w:ascii="Times New Roman" w:hAnsi="Times New Roman" w:hint="eastAsia"/>
          <w:kern w:val="0"/>
          <w:sz w:val="24"/>
          <w:szCs w:val="20"/>
        </w:rPr>
        <w:t>m</w:t>
      </w:r>
      <w:r>
        <w:rPr>
          <w:rFonts w:ascii="Times New Roman" w:hAnsi="Times New Roman" w:hint="eastAsia"/>
          <w:kern w:val="0"/>
          <w:sz w:val="24"/>
          <w:szCs w:val="20"/>
          <w:vertAlign w:val="superscript"/>
        </w:rPr>
        <w:t>-2</w:t>
      </w:r>
      <w:r>
        <w:rPr>
          <w:rFonts w:ascii="Times New Roman" w:hAnsi="Times New Roman" w:hint="eastAsia"/>
          <w:kern w:val="0"/>
          <w:sz w:val="24"/>
          <w:szCs w:val="20"/>
        </w:rPr>
        <w:t>·</w:t>
      </w:r>
      <w:r>
        <w:rPr>
          <w:rFonts w:ascii="Times New Roman" w:hAnsi="Times New Roman" w:hint="eastAsia"/>
          <w:kern w:val="0"/>
          <w:sz w:val="24"/>
          <w:szCs w:val="20"/>
        </w:rPr>
        <w:t xml:space="preserve">nm </w:t>
      </w:r>
      <w:r>
        <w:rPr>
          <w:rFonts w:ascii="Times New Roman" w:hAnsi="Times New Roman" w:hint="eastAsia"/>
          <w:kern w:val="0"/>
          <w:sz w:val="24"/>
          <w:szCs w:val="20"/>
          <w:vertAlign w:val="superscript"/>
        </w:rPr>
        <w:t>-1</w:t>
      </w:r>
      <w:r>
        <w:rPr>
          <w:rFonts w:ascii="Times New Roman" w:hAnsi="Times New Roman" w:hint="eastAsia"/>
          <w:kern w:val="0"/>
          <w:sz w:val="24"/>
          <w:szCs w:val="20"/>
        </w:rPr>
        <w:t>。</w:t>
      </w:r>
    </w:p>
    <w:p>
      <w:pPr>
        <w:spacing w:line="360" w:lineRule="auto"/>
        <w:ind w:firstLineChars="200" w:firstLine="480"/>
        <w:rPr>
          <w:rFonts w:ascii="Times New Roman" w:hAnsi="Times New Roman"/>
          <w:kern w:val="0"/>
          <w:sz w:val="24"/>
          <w:szCs w:val="20"/>
        </w:rPr>
      </w:pPr>
      <w:r>
        <w:rPr>
          <w:rFonts w:ascii="Times New Roman" w:hAnsi="Times New Roman" w:hint="eastAsia"/>
          <w:kern w:val="0"/>
          <w:sz w:val="24"/>
          <w:szCs w:val="20"/>
        </w:rPr>
        <w:t>公式（</w:t>
      </w:r>
      <w:r>
        <w:rPr>
          <w:rFonts w:ascii="Times New Roman" w:hAnsi="Times New Roman" w:hint="eastAsia"/>
          <w:kern w:val="0"/>
          <w:sz w:val="24"/>
          <w:szCs w:val="20"/>
        </w:rPr>
        <w:t>6</w:t>
      </w:r>
      <w:r>
        <w:rPr>
          <w:rFonts w:ascii="Times New Roman" w:hAnsi="Times New Roman" w:hint="eastAsia"/>
          <w:kern w:val="0"/>
          <w:sz w:val="24"/>
          <w:szCs w:val="20"/>
        </w:rPr>
        <w:t>）中的辐照度</w:t>
      </w:r>
      <w:r>
        <w:rPr>
          <w:rFonts w:ascii="Times New Roman" w:hAnsi="Times New Roman" w:hint="eastAsia"/>
          <w:kern w:val="0"/>
          <w:sz w:val="24"/>
          <w:szCs w:val="20"/>
        </w:rPr>
        <w:t xml:space="preserve"> </w:t>
      </w:r>
      <w:r>
        <w:rPr>
          <w:rFonts w:ascii="Times New Roman" w:hAnsi="Times New Roman" w:hint="eastAsia"/>
          <w:i/>
          <w:kern w:val="0"/>
          <w:sz w:val="24"/>
          <w:szCs w:val="20"/>
        </w:rPr>
        <w:t>G</w:t>
      </w:r>
      <w:r>
        <w:rPr>
          <w:rFonts w:ascii="Times New Roman" w:hAnsi="Times New Roman" w:hint="eastAsia"/>
          <w:kern w:val="0"/>
          <w:sz w:val="24"/>
          <w:szCs w:val="20"/>
          <w:vertAlign w:val="subscript"/>
        </w:rPr>
        <w:t>0</w:t>
      </w:r>
      <w:r>
        <w:rPr>
          <w:rFonts w:ascii="Times New Roman" w:hAnsi="Times New Roman" w:hint="eastAsia"/>
          <w:kern w:val="0"/>
          <w:sz w:val="24"/>
          <w:szCs w:val="20"/>
        </w:rPr>
        <w:t>同样需要测量</w:t>
      </w:r>
      <w:r>
        <w:rPr>
          <w:rFonts w:ascii="Times New Roman" w:hAnsi="Times New Roman" w:hint="eastAsia"/>
          <w:kern w:val="0"/>
          <w:sz w:val="24"/>
          <w:szCs w:val="20"/>
        </w:rPr>
        <w:t>3</w:t>
      </w:r>
      <w:r>
        <w:rPr>
          <w:rFonts w:ascii="Times New Roman" w:hAnsi="Times New Roman" w:hint="eastAsia"/>
          <w:kern w:val="0"/>
          <w:sz w:val="24"/>
          <w:szCs w:val="20"/>
        </w:rPr>
        <w:t>次，取平均值作为测量结果。</w:t>
      </w:r>
    </w:p>
    <w:p>
      <w:pPr>
        <w:spacing w:line="360" w:lineRule="auto"/>
        <w:rPr>
          <w:rFonts w:ascii="Times New Roman" w:hAnsi="Times New Roman"/>
          <w:kern w:val="0"/>
          <w:sz w:val="24"/>
          <w:szCs w:val="20"/>
        </w:rPr>
      </w:pPr>
      <w:r>
        <w:rPr>
          <w:rFonts w:ascii="Times New Roman" w:hAnsi="Times New Roman" w:hint="eastAsia"/>
          <w:kern w:val="0"/>
          <w:sz w:val="24"/>
          <w:szCs w:val="20"/>
        </w:rPr>
        <w:t xml:space="preserve">6.3.6 </w:t>
      </w:r>
      <w:r>
        <w:rPr>
          <w:rFonts w:ascii="Times New Roman" w:hAnsi="Times New Roman" w:hint="eastAsia"/>
          <w:kern w:val="0"/>
          <w:sz w:val="24"/>
          <w:szCs w:val="20"/>
        </w:rPr>
        <w:t>紫外光谱积分辐照度</w:t>
      </w:r>
    </w:p>
    <w:p>
      <w:pPr>
        <w:spacing w:line="360" w:lineRule="auto"/>
        <w:ind w:firstLineChars="200" w:firstLine="480"/>
        <w:outlineLvl w:val="0"/>
        <w:rPr>
          <w:rFonts w:ascii="Times New Roman" w:eastAsiaTheme="minorEastAsia" w:hAnsi="Times New Roman"/>
          <w:kern w:val="0"/>
          <w:sz w:val="24"/>
        </w:rPr>
      </w:pPr>
      <w:r>
        <w:rPr>
          <w:rFonts w:ascii="Times New Roman" w:eastAsiaTheme="minorEastAsia" w:hAnsi="Times New Roman" w:hint="eastAsia"/>
          <w:kern w:val="0"/>
          <w:sz w:val="24"/>
        </w:rPr>
        <w:t>按照</w:t>
      </w:r>
      <w:r>
        <w:rPr>
          <w:rFonts w:ascii="Times New Roman" w:eastAsiaTheme="minorEastAsia" w:hAnsi="Times New Roman" w:hint="eastAsia"/>
          <w:kern w:val="0"/>
          <w:sz w:val="24"/>
        </w:rPr>
        <w:t>6.2.5</w:t>
      </w:r>
      <w:r>
        <w:rPr>
          <w:rFonts w:ascii="Times New Roman" w:eastAsiaTheme="minorEastAsia" w:hAnsi="Times New Roman" w:hint="eastAsia"/>
          <w:kern w:val="0"/>
          <w:sz w:val="24"/>
        </w:rPr>
        <w:t>要求，测量后分别计算</w:t>
      </w:r>
      <w:r>
        <w:rPr>
          <w:rFonts w:ascii="Times New Roman" w:eastAsiaTheme="minorEastAsia" w:hAnsi="Times New Roman" w:hint="eastAsia"/>
          <w:kern w:val="0"/>
          <w:sz w:val="24"/>
        </w:rPr>
        <w:t>UVC</w:t>
      </w:r>
      <w:r>
        <w:rPr>
          <w:rFonts w:ascii="Times New Roman" w:eastAsiaTheme="minorEastAsia" w:hAnsi="Times New Roman" w:hint="eastAsia"/>
          <w:kern w:val="0"/>
          <w:sz w:val="24"/>
        </w:rPr>
        <w:t>波段</w:t>
      </w:r>
      <w:r>
        <w:rPr>
          <w:rFonts w:ascii="Times New Roman" w:eastAsiaTheme="minorEastAsia" w:hAnsi="Times New Roman" w:hint="eastAsia"/>
          <w:kern w:val="0"/>
          <w:sz w:val="24"/>
        </w:rPr>
        <w:t>(250~280)nm</w:t>
      </w:r>
      <w:r>
        <w:rPr>
          <w:rFonts w:ascii="Times New Roman" w:eastAsiaTheme="minorEastAsia" w:hAnsi="Times New Roman" w:hint="eastAsia"/>
          <w:kern w:val="0"/>
          <w:sz w:val="24"/>
        </w:rPr>
        <w:t>、</w:t>
      </w:r>
      <w:r>
        <w:rPr>
          <w:rFonts w:ascii="Times New Roman" w:eastAsiaTheme="minorEastAsia" w:hAnsi="Times New Roman" w:hint="eastAsia"/>
          <w:kern w:val="0"/>
          <w:sz w:val="24"/>
        </w:rPr>
        <w:t>UVB</w:t>
      </w:r>
      <w:r>
        <w:rPr>
          <w:rFonts w:ascii="Times New Roman" w:eastAsiaTheme="minorEastAsia" w:hAnsi="Times New Roman" w:hint="eastAsia"/>
          <w:kern w:val="0"/>
          <w:sz w:val="24"/>
        </w:rPr>
        <w:t>波段</w:t>
      </w:r>
      <w:r>
        <w:rPr>
          <w:rFonts w:ascii="Times New Roman" w:eastAsiaTheme="minorEastAsia" w:hAnsi="Times New Roman" w:hint="eastAsia"/>
          <w:kern w:val="0"/>
          <w:sz w:val="24"/>
        </w:rPr>
        <w:t>( 280~320 ) nm</w:t>
      </w:r>
      <w:r>
        <w:rPr>
          <w:rFonts w:ascii="Times New Roman" w:eastAsiaTheme="minorEastAsia" w:hAnsi="Times New Roman" w:hint="eastAsia"/>
          <w:kern w:val="0"/>
          <w:sz w:val="24"/>
        </w:rPr>
        <w:t>和</w:t>
      </w:r>
      <w:r>
        <w:rPr>
          <w:rFonts w:ascii="Times New Roman" w:eastAsiaTheme="minorEastAsia" w:hAnsi="Times New Roman" w:hint="eastAsia"/>
          <w:kern w:val="0"/>
          <w:sz w:val="24"/>
        </w:rPr>
        <w:t>UVA</w:t>
      </w:r>
      <w:r>
        <w:rPr>
          <w:rFonts w:ascii="Times New Roman" w:eastAsiaTheme="minorEastAsia" w:hAnsi="Times New Roman" w:hint="eastAsia"/>
          <w:kern w:val="0"/>
          <w:sz w:val="24"/>
        </w:rPr>
        <w:t>波段</w:t>
      </w:r>
      <w:r>
        <w:rPr>
          <w:rFonts w:ascii="Times New Roman" w:eastAsiaTheme="minorEastAsia" w:hAnsi="Times New Roman" w:hint="eastAsia"/>
          <w:kern w:val="0"/>
          <w:sz w:val="24"/>
        </w:rPr>
        <w:t>(320~400)nm</w:t>
      </w:r>
      <w:r>
        <w:rPr>
          <w:rFonts w:ascii="Times New Roman" w:eastAsiaTheme="minorEastAsia" w:hAnsi="Times New Roman" w:hint="eastAsia"/>
          <w:kern w:val="0"/>
          <w:sz w:val="24"/>
        </w:rPr>
        <w:t>积分辐照度占整个测量波段范围</w:t>
      </w:r>
      <w:r>
        <w:rPr>
          <w:rFonts w:ascii="Times New Roman" w:eastAsiaTheme="minorEastAsia" w:hAnsi="Times New Roman" w:hint="eastAsia"/>
          <w:kern w:val="0"/>
          <w:sz w:val="24"/>
        </w:rPr>
        <w:t>(250~400) nm</w:t>
      </w:r>
      <w:r>
        <w:rPr>
          <w:rFonts w:ascii="Times New Roman" w:eastAsiaTheme="minorEastAsia" w:hAnsi="Times New Roman" w:hint="eastAsia"/>
          <w:kern w:val="0"/>
          <w:sz w:val="24"/>
        </w:rPr>
        <w:t>积分辐照度的比例。</w:t>
      </w:r>
    </w:p>
    <w:p>
      <w:pPr>
        <w:spacing w:line="360" w:lineRule="auto"/>
        <w:rPr>
          <w:rFonts w:ascii="Times New Roman" w:hAnsi="Times New Roman"/>
          <w:kern w:val="0"/>
          <w:sz w:val="24"/>
          <w:szCs w:val="20"/>
        </w:rPr>
      </w:pPr>
      <w:r>
        <w:rPr>
          <w:rFonts w:ascii="Times New Roman" w:hAnsi="Times New Roman" w:hint="eastAsia"/>
          <w:kern w:val="0"/>
          <w:sz w:val="24"/>
          <w:szCs w:val="20"/>
        </w:rPr>
        <w:t>6.3.7</w:t>
      </w:r>
      <w:r>
        <w:rPr>
          <w:rFonts w:ascii="Times New Roman" w:hAnsi="Times New Roman" w:hint="eastAsia"/>
          <w:kern w:val="0"/>
          <w:sz w:val="24"/>
          <w:szCs w:val="20"/>
        </w:rPr>
        <w:t>紫外辐照度</w:t>
      </w:r>
      <w:proofErr w:type="gramStart"/>
      <w:r>
        <w:rPr>
          <w:rFonts w:ascii="Times New Roman" w:hAnsi="Times New Roman" w:hint="eastAsia"/>
          <w:kern w:val="0"/>
          <w:sz w:val="24"/>
          <w:szCs w:val="20"/>
        </w:rPr>
        <w:t>不</w:t>
      </w:r>
      <w:proofErr w:type="gramEnd"/>
      <w:r>
        <w:rPr>
          <w:rFonts w:ascii="Times New Roman" w:hAnsi="Times New Roman" w:hint="eastAsia"/>
          <w:kern w:val="0"/>
          <w:sz w:val="24"/>
          <w:szCs w:val="20"/>
        </w:rPr>
        <w:t>均匀度</w:t>
      </w:r>
    </w:p>
    <w:p>
      <w:pPr>
        <w:spacing w:line="360" w:lineRule="auto"/>
        <w:rPr>
          <w:rFonts w:ascii="Times New Roman" w:hAnsi="Times New Roman"/>
          <w:kern w:val="0"/>
          <w:sz w:val="24"/>
          <w:szCs w:val="20"/>
        </w:rPr>
      </w:pPr>
      <m:oMath>
        <m:r>
          <m:rPr>
            <m:sty m:val="p"/>
          </m:rPr>
          <w:rPr>
            <w:rFonts w:ascii="Cambria Math" w:hAnsi="Cambria Math"/>
            <w:kern w:val="0"/>
            <w:sz w:val="24"/>
            <w:szCs w:val="20"/>
          </w:rPr>
          <m:t xml:space="preserve">                                                                                 </m:t>
        </m:r>
        <m:sSub>
          <m:sSubPr>
            <m:ctrlPr>
              <w:rPr>
                <w:rFonts w:ascii="Cambria Math" w:hAnsi="Cambria Math"/>
                <w:kern w:val="0"/>
                <w:sz w:val="24"/>
                <w:szCs w:val="20"/>
              </w:rPr>
            </m:ctrlPr>
          </m:sSubPr>
          <m:e>
            <m:r>
              <m:rPr>
                <m:nor/>
              </m:rPr>
              <w:rPr>
                <w:rFonts w:ascii="Times New Roman" w:hAnsi="Times New Roman"/>
                <w:kern w:val="0"/>
                <w:sz w:val="24"/>
                <w:szCs w:val="20"/>
              </w:rPr>
              <m:t>G</m:t>
            </m:r>
          </m:e>
          <m:sub>
            <m:r>
              <m:rPr>
                <m:nor/>
              </m:rPr>
              <w:rPr>
                <w:rFonts w:ascii="Times New Roman" w:hAnsi="Times New Roman"/>
                <w:kern w:val="0"/>
                <w:sz w:val="24"/>
                <w:szCs w:val="20"/>
              </w:rPr>
              <m:t>NU</m:t>
            </m:r>
          </m:sub>
        </m:sSub>
      </m:oMath>
      <w:r>
        <w:rPr>
          <w:rFonts w:ascii="Times New Roman" w:hAnsi="Times New Roman"/>
          <w:kern w:val="0"/>
          <w:sz w:val="24"/>
          <w:szCs w:val="20"/>
        </w:rPr>
        <w:t>=</w:t>
      </w:r>
      <m:oMath>
        <m:f>
          <m:fPr>
            <m:ctrlPr>
              <w:rPr>
                <w:rFonts w:ascii="Cambria Math" w:hAnsi="Cambria Math"/>
                <w:kern w:val="0"/>
                <w:sz w:val="24"/>
                <w:szCs w:val="20"/>
              </w:rPr>
            </m:ctrlPr>
          </m:fPr>
          <m:num>
            <m:sSub>
              <m:sSubPr>
                <m:ctrlPr>
                  <w:rPr>
                    <w:rFonts w:ascii="Cambria Math" w:hAnsi="Cambria Math"/>
                    <w:kern w:val="0"/>
                    <w:sz w:val="24"/>
                    <w:szCs w:val="20"/>
                  </w:rPr>
                </m:ctrlPr>
              </m:sSubPr>
              <m:e>
                <m:r>
                  <m:rPr>
                    <m:nor/>
                  </m:rPr>
                  <w:rPr>
                    <w:rFonts w:ascii="Times New Roman" w:hAnsi="Times New Roman"/>
                    <w:kern w:val="0"/>
                    <w:sz w:val="24"/>
                    <w:szCs w:val="20"/>
                  </w:rPr>
                  <m:t>G</m:t>
                </m:r>
              </m:e>
              <m:sub>
                <m:r>
                  <m:rPr>
                    <m:nor/>
                  </m:rPr>
                  <w:rPr>
                    <w:rFonts w:ascii="Times New Roman" w:hAnsi="Times New Roman"/>
                    <w:kern w:val="0"/>
                    <w:sz w:val="24"/>
                    <w:szCs w:val="20"/>
                  </w:rPr>
                  <m:t>max</m:t>
                </m:r>
              </m:sub>
            </m:sSub>
            <m:r>
              <m:rPr>
                <m:nor/>
              </m:rPr>
              <w:rPr>
                <w:rFonts w:ascii="Times New Roman" w:hAnsi="Times New Roman"/>
                <w:kern w:val="0"/>
                <w:sz w:val="24"/>
                <w:szCs w:val="20"/>
              </w:rPr>
              <m:t>-</m:t>
            </m:r>
            <m:sSub>
              <m:sSubPr>
                <m:ctrlPr>
                  <w:rPr>
                    <w:rFonts w:ascii="Cambria Math" w:hAnsi="Cambria Math"/>
                    <w:kern w:val="0"/>
                    <w:sz w:val="24"/>
                    <w:szCs w:val="20"/>
                  </w:rPr>
                </m:ctrlPr>
              </m:sSubPr>
              <m:e>
                <m:r>
                  <m:rPr>
                    <m:nor/>
                  </m:rPr>
                  <w:rPr>
                    <w:rFonts w:ascii="Times New Roman" w:hAnsi="Times New Roman"/>
                    <w:kern w:val="0"/>
                    <w:sz w:val="24"/>
                    <w:szCs w:val="20"/>
                  </w:rPr>
                  <m:t>G</m:t>
                </m:r>
              </m:e>
              <m:sub>
                <m:r>
                  <m:rPr>
                    <m:nor/>
                  </m:rPr>
                  <w:rPr>
                    <w:rFonts w:ascii="Times New Roman" w:hAnsi="Times New Roman"/>
                    <w:kern w:val="0"/>
                    <w:sz w:val="24"/>
                    <w:szCs w:val="20"/>
                  </w:rPr>
                  <m:t>min</m:t>
                </m:r>
              </m:sub>
            </m:sSub>
          </m:num>
          <m:den>
            <m:sSub>
              <m:sSubPr>
                <m:ctrlPr>
                  <w:rPr>
                    <w:rFonts w:ascii="Cambria Math" w:hAnsi="Cambria Math"/>
                    <w:kern w:val="0"/>
                    <w:sz w:val="24"/>
                    <w:szCs w:val="20"/>
                  </w:rPr>
                </m:ctrlPr>
              </m:sSubPr>
              <m:e>
                <m:r>
                  <m:rPr>
                    <m:nor/>
                  </m:rPr>
                  <w:rPr>
                    <w:rFonts w:ascii="Times New Roman" w:hAnsi="Times New Roman"/>
                    <w:kern w:val="0"/>
                    <w:sz w:val="24"/>
                    <w:szCs w:val="20"/>
                  </w:rPr>
                  <m:t>G</m:t>
                </m:r>
              </m:e>
              <m:sub>
                <m:r>
                  <m:rPr>
                    <m:nor/>
                  </m:rPr>
                  <w:rPr>
                    <w:rFonts w:ascii="Times New Roman" w:hAnsi="Times New Roman"/>
                    <w:kern w:val="0"/>
                    <w:sz w:val="24"/>
                    <w:szCs w:val="20"/>
                  </w:rPr>
                  <m:t>max</m:t>
                </m:r>
              </m:sub>
            </m:sSub>
            <m:r>
              <m:rPr>
                <m:nor/>
              </m:rPr>
              <w:rPr>
                <w:rFonts w:ascii="Times New Roman" w:hAnsi="Times New Roman"/>
                <w:kern w:val="0"/>
                <w:sz w:val="24"/>
                <w:szCs w:val="20"/>
              </w:rPr>
              <m:t>+</m:t>
            </m:r>
            <m:sSub>
              <m:sSubPr>
                <m:ctrlPr>
                  <w:rPr>
                    <w:rFonts w:ascii="Cambria Math" w:hAnsi="Cambria Math"/>
                    <w:kern w:val="0"/>
                    <w:sz w:val="24"/>
                    <w:szCs w:val="20"/>
                  </w:rPr>
                </m:ctrlPr>
              </m:sSubPr>
              <m:e>
                <m:r>
                  <m:rPr>
                    <m:nor/>
                  </m:rPr>
                  <w:rPr>
                    <w:rFonts w:ascii="Times New Roman" w:hAnsi="Times New Roman"/>
                    <w:kern w:val="0"/>
                    <w:sz w:val="24"/>
                    <w:szCs w:val="20"/>
                  </w:rPr>
                  <m:t>G</m:t>
                </m:r>
              </m:e>
              <m:sub>
                <m:r>
                  <m:rPr>
                    <m:nor/>
                  </m:rPr>
                  <w:rPr>
                    <w:rFonts w:ascii="Times New Roman" w:hAnsi="Times New Roman"/>
                    <w:kern w:val="0"/>
                    <w:sz w:val="24"/>
                    <w:szCs w:val="20"/>
                  </w:rPr>
                  <m:t>min</m:t>
                </m:r>
              </m:sub>
            </m:sSub>
          </m:den>
        </m:f>
        <m:r>
          <m:rPr>
            <m:nor/>
          </m:rPr>
          <w:rPr>
            <w:rFonts w:ascii="Times New Roman" w:hAnsi="Times New Roman"/>
            <w:kern w:val="0"/>
            <w:sz w:val="24"/>
            <w:szCs w:val="20"/>
          </w:rPr>
          <m:t>×100%</m:t>
        </m:r>
      </m:oMath>
      <w:r>
        <w:rPr>
          <w:rFonts w:ascii="Times New Roman" w:hAnsi="Times New Roman" w:hint="eastAsia"/>
          <w:kern w:val="0"/>
          <w:sz w:val="24"/>
          <w:szCs w:val="20"/>
        </w:rPr>
        <w:t xml:space="preserve">                </w:t>
      </w:r>
      <w:r>
        <w:rPr>
          <w:rFonts w:ascii="Times New Roman" w:hAnsi="Times New Roman" w:hint="eastAsia"/>
          <w:kern w:val="0"/>
          <w:sz w:val="24"/>
          <w:szCs w:val="20"/>
        </w:rPr>
        <w:t>（</w:t>
      </w:r>
      <w:r>
        <w:rPr>
          <w:rFonts w:ascii="Times New Roman" w:hAnsi="Times New Roman" w:hint="eastAsia"/>
          <w:kern w:val="0"/>
          <w:sz w:val="24"/>
          <w:szCs w:val="20"/>
        </w:rPr>
        <w:t>8</w:t>
      </w:r>
      <w:r>
        <w:rPr>
          <w:rFonts w:ascii="Times New Roman" w:hAnsi="Times New Roman" w:hint="eastAsia"/>
          <w:kern w:val="0"/>
          <w:sz w:val="24"/>
          <w:szCs w:val="20"/>
        </w:rPr>
        <w:t>）</w:t>
      </w:r>
    </w:p>
    <w:p>
      <w:pPr>
        <w:spacing w:line="360" w:lineRule="auto"/>
        <w:ind w:firstLineChars="200" w:firstLine="480"/>
        <w:rPr>
          <w:rFonts w:ascii="Times New Roman" w:hAnsi="Times New Roman"/>
          <w:kern w:val="0"/>
          <w:sz w:val="24"/>
          <w:szCs w:val="20"/>
        </w:rPr>
      </w:pPr>
      <w:r>
        <w:rPr>
          <w:rFonts w:ascii="Times New Roman" w:hAnsi="Times New Roman"/>
          <w:kern w:val="0"/>
          <w:sz w:val="24"/>
          <w:szCs w:val="20"/>
        </w:rPr>
        <w:lastRenderedPageBreak/>
        <w:t>式中</w:t>
      </w:r>
      <w:r>
        <w:rPr>
          <w:rFonts w:ascii="Times New Roman" w:hAnsi="Times New Roman" w:hint="eastAsia"/>
          <w:kern w:val="0"/>
          <w:sz w:val="24"/>
          <w:szCs w:val="20"/>
        </w:rPr>
        <w:t>：</w:t>
      </w:r>
    </w:p>
    <w:p>
      <w:pPr>
        <w:spacing w:line="360" w:lineRule="auto"/>
        <w:ind w:firstLineChars="200" w:firstLine="420"/>
        <w:rPr>
          <w:rFonts w:ascii="Times New Roman" w:hAnsi="Times New Roman"/>
          <w:kern w:val="0"/>
          <w:sz w:val="24"/>
          <w:szCs w:val="20"/>
        </w:rPr>
      </w:pPr>
      <m:oMath>
        <m:sSub>
          <m:sSubPr>
            <m:ctrlPr>
              <w:rPr>
                <w:rFonts w:ascii="Cambria Math" w:hAnsi="Cambria Math"/>
              </w:rPr>
            </m:ctrlPr>
          </m:sSubPr>
          <m:e>
            <m:r>
              <m:rPr>
                <m:nor/>
              </m:rPr>
              <w:rPr>
                <w:rFonts w:ascii="Times New Roman" w:hAnsi="Times New Roman"/>
                <w:i/>
              </w:rPr>
              <m:t>G</m:t>
            </m:r>
          </m:e>
          <m:sub>
            <m:r>
              <m:rPr>
                <m:nor/>
              </m:rPr>
              <w:rPr>
                <w:rFonts w:ascii="Times New Roman" w:hAnsi="Times New Roman"/>
              </w:rPr>
              <m:t>NU</m:t>
            </m:r>
          </m:sub>
        </m:sSub>
      </m:oMath>
      <w:proofErr w:type="gramStart"/>
      <w:r>
        <w:rPr>
          <w:rFonts w:ascii="Times New Roman" w:hAnsi="Times New Roman"/>
          <w:kern w:val="0"/>
          <w:sz w:val="24"/>
          <w:szCs w:val="20"/>
        </w:rPr>
        <w:t>—</w:t>
      </w:r>
      <w:r>
        <w:rPr>
          <w:rFonts w:ascii="Times New Roman" w:eastAsiaTheme="minorEastAsia" w:hAnsi="Times New Roman" w:hint="eastAsia"/>
          <w:kern w:val="0"/>
          <w:sz w:val="24"/>
        </w:rPr>
        <w:t>紫外</w:t>
      </w:r>
      <w:proofErr w:type="gramEnd"/>
      <w:r>
        <w:rPr>
          <w:rFonts w:ascii="Times New Roman" w:eastAsiaTheme="minorEastAsia" w:hAnsi="Times New Roman" w:hint="eastAsia"/>
          <w:kern w:val="0"/>
          <w:sz w:val="24"/>
        </w:rPr>
        <w:t>预处理试验箱</w:t>
      </w:r>
      <w:r>
        <w:rPr>
          <w:rFonts w:ascii="Times New Roman" w:hAnsi="Times New Roman" w:hint="eastAsia"/>
          <w:kern w:val="0"/>
          <w:sz w:val="24"/>
          <w:szCs w:val="20"/>
        </w:rPr>
        <w:t>内指定测量平面上的紫外辐照度</w:t>
      </w:r>
      <w:proofErr w:type="gramStart"/>
      <w:r>
        <w:rPr>
          <w:rFonts w:ascii="Times New Roman" w:hAnsi="Times New Roman" w:hint="eastAsia"/>
          <w:kern w:val="0"/>
          <w:sz w:val="24"/>
          <w:szCs w:val="20"/>
        </w:rPr>
        <w:t>不</w:t>
      </w:r>
      <w:proofErr w:type="gramEnd"/>
      <w:r>
        <w:rPr>
          <w:rFonts w:ascii="Times New Roman" w:hAnsi="Times New Roman" w:hint="eastAsia"/>
          <w:kern w:val="0"/>
          <w:sz w:val="24"/>
          <w:szCs w:val="20"/>
        </w:rPr>
        <w:t>均匀度；</w:t>
      </w:r>
    </w:p>
    <w:p>
      <w:pPr>
        <w:spacing w:line="360" w:lineRule="auto"/>
        <w:ind w:firstLineChars="200" w:firstLine="420"/>
        <w:rPr>
          <w:rFonts w:ascii="Times New Roman" w:hAnsi="Times New Roman"/>
          <w:kern w:val="0"/>
          <w:sz w:val="24"/>
          <w:szCs w:val="20"/>
        </w:rPr>
      </w:pPr>
      <m:oMath>
        <m:sSub>
          <m:sSubPr>
            <m:ctrlPr>
              <w:rPr>
                <w:rFonts w:ascii="Cambria Math" w:hAnsi="Cambria Math"/>
              </w:rPr>
            </m:ctrlPr>
          </m:sSubPr>
          <m:e>
            <m:r>
              <m:rPr>
                <m:nor/>
              </m:rPr>
              <w:rPr>
                <w:rFonts w:ascii="Times New Roman" w:hAnsi="Times New Roman"/>
                <w:i/>
              </w:rPr>
              <m:t>G</m:t>
            </m:r>
          </m:e>
          <m:sub>
            <m:r>
              <m:rPr>
                <m:nor/>
              </m:rPr>
              <w:rPr>
                <w:rFonts w:ascii="Times New Roman" w:hAnsi="Times New Roman"/>
              </w:rPr>
              <m:t>max</m:t>
            </m:r>
          </m:sub>
        </m:sSub>
      </m:oMath>
      <w:proofErr w:type="gramStart"/>
      <w:r>
        <w:rPr>
          <w:rFonts w:ascii="Times New Roman" w:hAnsi="Times New Roman"/>
          <w:kern w:val="0"/>
          <w:sz w:val="24"/>
          <w:szCs w:val="20"/>
        </w:rPr>
        <w:t>—</w:t>
      </w:r>
      <w:r>
        <w:rPr>
          <w:rFonts w:ascii="Times New Roman" w:eastAsiaTheme="minorEastAsia" w:hAnsi="Times New Roman" w:hint="eastAsia"/>
          <w:kern w:val="0"/>
          <w:sz w:val="24"/>
        </w:rPr>
        <w:t>紫外</w:t>
      </w:r>
      <w:proofErr w:type="gramEnd"/>
      <w:r>
        <w:rPr>
          <w:rFonts w:ascii="Times New Roman" w:eastAsiaTheme="minorEastAsia" w:hAnsi="Times New Roman" w:hint="eastAsia"/>
          <w:kern w:val="0"/>
          <w:sz w:val="24"/>
        </w:rPr>
        <w:t>预处理试验箱</w:t>
      </w:r>
      <w:r>
        <w:rPr>
          <w:rFonts w:ascii="Times New Roman" w:hAnsi="Times New Roman" w:hint="eastAsia"/>
          <w:kern w:val="0"/>
          <w:sz w:val="24"/>
          <w:szCs w:val="20"/>
        </w:rPr>
        <w:t>内指定测量平面上测得的紫外辐照度最大值；</w:t>
      </w:r>
    </w:p>
    <w:p>
      <w:pPr>
        <w:spacing w:line="360" w:lineRule="auto"/>
        <w:ind w:firstLineChars="200" w:firstLine="420"/>
        <w:rPr>
          <w:rFonts w:ascii="Times New Roman" w:hAnsi="Times New Roman"/>
          <w:kern w:val="0"/>
          <w:sz w:val="24"/>
          <w:szCs w:val="20"/>
        </w:rPr>
      </w:pPr>
      <m:oMath>
        <m:sSub>
          <m:sSubPr>
            <m:ctrlPr>
              <w:rPr>
                <w:rFonts w:ascii="Cambria Math" w:hAnsi="Cambria Math"/>
              </w:rPr>
            </m:ctrlPr>
          </m:sSubPr>
          <m:e>
            <m:r>
              <m:rPr>
                <m:nor/>
              </m:rPr>
              <w:rPr>
                <w:rFonts w:ascii="Times New Roman" w:hAnsi="Times New Roman"/>
                <w:i/>
              </w:rPr>
              <m:t>G</m:t>
            </m:r>
          </m:e>
          <m:sub>
            <m:r>
              <m:rPr>
                <m:nor/>
              </m:rPr>
              <w:rPr>
                <w:rFonts w:ascii="Times New Roman" w:hAnsi="Times New Roman"/>
              </w:rPr>
              <m:t>min</m:t>
            </m:r>
          </m:sub>
        </m:sSub>
      </m:oMath>
      <w:proofErr w:type="gramStart"/>
      <w:r>
        <w:rPr>
          <w:rFonts w:ascii="Times New Roman" w:hAnsi="Times New Roman"/>
          <w:kern w:val="0"/>
          <w:sz w:val="24"/>
          <w:szCs w:val="20"/>
        </w:rPr>
        <w:t>—</w:t>
      </w:r>
      <w:r>
        <w:rPr>
          <w:rFonts w:ascii="Times New Roman" w:eastAsiaTheme="minorEastAsia" w:hAnsi="Times New Roman" w:hint="eastAsia"/>
          <w:kern w:val="0"/>
          <w:sz w:val="24"/>
        </w:rPr>
        <w:t>紫外</w:t>
      </w:r>
      <w:proofErr w:type="gramEnd"/>
      <w:r>
        <w:rPr>
          <w:rFonts w:ascii="Times New Roman" w:eastAsiaTheme="minorEastAsia" w:hAnsi="Times New Roman" w:hint="eastAsia"/>
          <w:kern w:val="0"/>
          <w:sz w:val="24"/>
        </w:rPr>
        <w:t>预处理试验箱</w:t>
      </w:r>
      <w:r>
        <w:rPr>
          <w:rFonts w:ascii="Times New Roman" w:hAnsi="Times New Roman" w:hint="eastAsia"/>
          <w:kern w:val="0"/>
          <w:sz w:val="24"/>
          <w:szCs w:val="20"/>
        </w:rPr>
        <w:t>内指定测量平面上测得的紫外辐照度最小值。</w:t>
      </w:r>
    </w:p>
    <w:p>
      <w:r>
        <w:rPr>
          <w:rFonts w:ascii="Times New Roman" w:hAnsi="Times New Roman" w:hint="eastAsia"/>
          <w:kern w:val="0"/>
          <w:sz w:val="24"/>
          <w:szCs w:val="20"/>
        </w:rPr>
        <w:t>6.3.8</w:t>
      </w:r>
      <w:r>
        <w:rPr>
          <w:rFonts w:hint="eastAsia"/>
        </w:rPr>
        <w:t>紫外辐照度</w:t>
      </w:r>
      <w:proofErr w:type="gramStart"/>
      <w:r>
        <w:rPr>
          <w:rFonts w:hint="eastAsia"/>
        </w:rPr>
        <w:t>不</w:t>
      </w:r>
      <w:proofErr w:type="gramEnd"/>
      <w:r>
        <w:rPr>
          <w:rFonts w:hint="eastAsia"/>
        </w:rPr>
        <w:t>均匀度</w:t>
      </w:r>
    </w:p>
    <w:p>
      <w:pPr>
        <w:spacing w:line="360" w:lineRule="auto"/>
        <w:ind w:firstLineChars="200" w:firstLine="480"/>
        <w:rPr>
          <w:rFonts w:ascii="Times New Roman" w:hAnsi="Times New Roman"/>
          <w:kern w:val="0"/>
          <w:sz w:val="24"/>
          <w:szCs w:val="20"/>
        </w:rPr>
      </w:pPr>
      <w:r>
        <w:rPr>
          <w:rFonts w:ascii="Times New Roman" w:hAnsi="Times New Roman" w:hint="eastAsia"/>
          <w:kern w:val="0"/>
          <w:sz w:val="24"/>
          <w:szCs w:val="20"/>
        </w:rPr>
        <w:t>将</w:t>
      </w:r>
      <w:r>
        <w:rPr>
          <w:rFonts w:ascii="Times New Roman" w:hAnsi="Times New Roman" w:hint="eastAsia"/>
          <w:kern w:val="0"/>
          <w:sz w:val="24"/>
          <w:szCs w:val="20"/>
        </w:rPr>
        <w:t xml:space="preserve">UVA+UVB </w:t>
      </w:r>
      <w:r>
        <w:rPr>
          <w:rFonts w:ascii="Times New Roman" w:hAnsi="Times New Roman" w:hint="eastAsia"/>
          <w:kern w:val="0"/>
          <w:sz w:val="24"/>
          <w:szCs w:val="20"/>
        </w:rPr>
        <w:t>复合辐照度计放置在指定测试面上的中心点上</w:t>
      </w:r>
      <w:r>
        <w:rPr>
          <w:rFonts w:ascii="Times New Roman" w:hAnsi="Times New Roman" w:hint="eastAsia"/>
          <w:kern w:val="0"/>
          <w:sz w:val="24"/>
          <w:szCs w:val="20"/>
        </w:rPr>
        <w:t xml:space="preserve">, </w:t>
      </w:r>
      <w:r>
        <w:rPr>
          <w:rFonts w:ascii="Times New Roman" w:hAnsi="Times New Roman" w:hint="eastAsia"/>
          <w:kern w:val="0"/>
          <w:sz w:val="24"/>
          <w:szCs w:val="20"/>
        </w:rPr>
        <w:t>每</w:t>
      </w:r>
      <w:r>
        <w:rPr>
          <w:rFonts w:ascii="Times New Roman" w:hAnsi="Times New Roman" w:hint="eastAsia"/>
          <w:kern w:val="0"/>
          <w:sz w:val="24"/>
          <w:szCs w:val="20"/>
        </w:rPr>
        <w:t>2min</w:t>
      </w:r>
      <w:r>
        <w:rPr>
          <w:rFonts w:ascii="Times New Roman" w:hAnsi="Times New Roman" w:hint="eastAsia"/>
          <w:kern w:val="0"/>
          <w:sz w:val="24"/>
          <w:szCs w:val="20"/>
        </w:rPr>
        <w:t>记录该点的紫外辐照度一次</w:t>
      </w:r>
      <w:r>
        <w:rPr>
          <w:rFonts w:ascii="Times New Roman" w:hAnsi="Times New Roman" w:hint="eastAsia"/>
          <w:kern w:val="0"/>
          <w:sz w:val="24"/>
          <w:szCs w:val="20"/>
        </w:rPr>
        <w:t>,</w:t>
      </w:r>
      <w:r>
        <w:rPr>
          <w:rFonts w:ascii="Times New Roman" w:hAnsi="Times New Roman" w:hint="eastAsia"/>
          <w:kern w:val="0"/>
          <w:sz w:val="24"/>
          <w:szCs w:val="20"/>
        </w:rPr>
        <w:t>连续测量</w:t>
      </w:r>
      <w:r>
        <w:rPr>
          <w:rFonts w:ascii="Times New Roman" w:hAnsi="Times New Roman" w:hint="eastAsia"/>
          <w:kern w:val="0"/>
          <w:sz w:val="24"/>
          <w:szCs w:val="20"/>
        </w:rPr>
        <w:t>30 min ,</w:t>
      </w:r>
      <w:r>
        <w:rPr>
          <w:rFonts w:ascii="Times New Roman" w:hAnsi="Times New Roman" w:hint="eastAsia"/>
          <w:kern w:val="0"/>
          <w:sz w:val="24"/>
          <w:szCs w:val="20"/>
        </w:rPr>
        <w:t>共记录</w:t>
      </w:r>
      <w:r>
        <w:rPr>
          <w:rFonts w:ascii="Times New Roman" w:hAnsi="Times New Roman" w:hint="eastAsia"/>
          <w:kern w:val="0"/>
          <w:sz w:val="24"/>
          <w:szCs w:val="20"/>
        </w:rPr>
        <w:t>16</w:t>
      </w:r>
      <w:r>
        <w:rPr>
          <w:rFonts w:ascii="Times New Roman" w:hAnsi="Times New Roman" w:hint="eastAsia"/>
          <w:kern w:val="0"/>
          <w:sz w:val="24"/>
          <w:szCs w:val="20"/>
        </w:rPr>
        <w:t>次。测量完毕后</w:t>
      </w:r>
      <w:r>
        <w:rPr>
          <w:rFonts w:ascii="Times New Roman" w:hAnsi="Times New Roman" w:hint="eastAsia"/>
          <w:kern w:val="0"/>
          <w:sz w:val="24"/>
          <w:szCs w:val="20"/>
        </w:rPr>
        <w:t>,</w:t>
      </w:r>
      <w:r>
        <w:rPr>
          <w:rFonts w:ascii="Times New Roman" w:hAnsi="Times New Roman" w:hint="eastAsia"/>
          <w:kern w:val="0"/>
          <w:sz w:val="24"/>
          <w:szCs w:val="20"/>
        </w:rPr>
        <w:t>将数据按公式</w:t>
      </w:r>
      <w:r>
        <w:rPr>
          <w:rFonts w:ascii="Times New Roman" w:hAnsi="Times New Roman" w:hint="eastAsia"/>
          <w:kern w:val="0"/>
          <w:sz w:val="24"/>
          <w:szCs w:val="20"/>
        </w:rPr>
        <w:t>(9)</w:t>
      </w:r>
      <w:r>
        <w:rPr>
          <w:rFonts w:ascii="Times New Roman" w:hAnsi="Times New Roman" w:hint="eastAsia"/>
          <w:kern w:val="0"/>
          <w:sz w:val="24"/>
          <w:szCs w:val="20"/>
        </w:rPr>
        <w:t>计算得到紫外辐照度不稳定度。</w:t>
      </w:r>
    </w:p>
    <w:p>
      <w:pPr>
        <w:spacing w:line="360" w:lineRule="auto"/>
        <w:ind w:firstLineChars="1800" w:firstLine="3780"/>
        <w:rPr>
          <w:rFonts w:ascii="Times New Roman" w:hAnsi="Times New Roman"/>
          <w:kern w:val="0"/>
          <w:sz w:val="24"/>
          <w:szCs w:val="20"/>
        </w:rPr>
      </w:pPr>
      <m:oMath>
        <m:sSub>
          <m:sSubPr>
            <m:ctrlPr>
              <w:rPr>
                <w:rFonts w:ascii="Cambria Math" w:hAnsi="Cambria Math"/>
              </w:rPr>
            </m:ctrlPr>
          </m:sSubPr>
          <m:e>
            <m:r>
              <m:rPr>
                <m:nor/>
              </m:rPr>
              <w:rPr>
                <w:rFonts w:ascii="Times New Roman" w:hAnsi="Times New Roman"/>
                <w:i/>
              </w:rPr>
              <m:t>G</m:t>
            </m:r>
          </m:e>
          <m:sub>
            <m:r>
              <m:rPr>
                <m:nor/>
              </m:rPr>
              <w:rPr>
                <w:rFonts w:ascii="Times New Roman" w:hAnsi="Times New Roman"/>
              </w:rPr>
              <m:t>IS</m:t>
            </m:r>
          </m:sub>
        </m:sSub>
      </m:oMath>
      <w:r>
        <w:rPr>
          <w:rFonts w:ascii="Times New Roman" w:hAnsi="Times New Roman"/>
        </w:rPr>
        <w:t>=</w:t>
      </w:r>
      <m:oMath>
        <m:f>
          <m:fPr>
            <m:ctrlPr>
              <w:rPr>
                <w:rFonts w:ascii="Cambria Math" w:hAnsi="Cambria Math"/>
              </w:rPr>
            </m:ctrlPr>
          </m:fPr>
          <m:num>
            <m:sSub>
              <m:sSubPr>
                <m:ctrlPr>
                  <w:rPr>
                    <w:rFonts w:ascii="Cambria Math" w:hAnsi="Cambria Math"/>
                  </w:rPr>
                </m:ctrlPr>
              </m:sSubPr>
              <m:e>
                <m:r>
                  <m:rPr>
                    <m:nor/>
                  </m:rPr>
                  <w:rPr>
                    <w:rFonts w:ascii="Times New Roman" w:hAnsi="Times New Roman"/>
                    <w:i/>
                  </w:rPr>
                  <m:t>G</m:t>
                </m:r>
              </m:e>
              <m:sub>
                <m:r>
                  <m:rPr>
                    <m:nor/>
                  </m:rPr>
                  <w:rPr>
                    <w:rFonts w:ascii="Times New Roman" w:hAnsi="Times New Roman"/>
                  </w:rPr>
                  <m:t>max</m:t>
                </m:r>
              </m:sub>
            </m:sSub>
            <m:r>
              <m:rPr>
                <m:nor/>
              </m:rPr>
              <w:rPr>
                <w:rFonts w:ascii="Times New Roman" w:hAnsi="Times New Roman"/>
              </w:rPr>
              <m:t>-</m:t>
            </m:r>
            <m:sSub>
              <m:sSubPr>
                <m:ctrlPr>
                  <w:rPr>
                    <w:rFonts w:ascii="Cambria Math" w:hAnsi="Cambria Math"/>
                  </w:rPr>
                </m:ctrlPr>
              </m:sSubPr>
              <m:e>
                <m:r>
                  <m:rPr>
                    <m:nor/>
                  </m:rPr>
                  <w:rPr>
                    <w:rFonts w:ascii="Times New Roman" w:hAnsi="Times New Roman"/>
                    <w:i/>
                  </w:rPr>
                  <m:t>G</m:t>
                </m:r>
              </m:e>
              <m:sub>
                <m:r>
                  <m:rPr>
                    <m:nor/>
                  </m:rPr>
                  <w:rPr>
                    <w:rFonts w:ascii="Times New Roman" w:hAnsi="Times New Roman"/>
                  </w:rPr>
                  <m:t>min</m:t>
                </m:r>
              </m:sub>
            </m:sSub>
          </m:num>
          <m:den>
            <m:sSub>
              <m:sSubPr>
                <m:ctrlPr>
                  <w:rPr>
                    <w:rFonts w:ascii="Cambria Math" w:hAnsi="Cambria Math"/>
                  </w:rPr>
                </m:ctrlPr>
              </m:sSubPr>
              <m:e>
                <m:r>
                  <m:rPr>
                    <m:nor/>
                  </m:rPr>
                  <w:rPr>
                    <w:rFonts w:ascii="Times New Roman" w:hAnsi="Times New Roman"/>
                    <w:i/>
                  </w:rPr>
                  <m:t>G</m:t>
                </m:r>
              </m:e>
              <m:sub>
                <m:r>
                  <m:rPr>
                    <m:nor/>
                  </m:rPr>
                  <w:rPr>
                    <w:rFonts w:ascii="Times New Roman" w:hAnsi="Times New Roman"/>
                  </w:rPr>
                  <m:t>max</m:t>
                </m:r>
              </m:sub>
            </m:sSub>
            <m:r>
              <m:rPr>
                <m:nor/>
              </m:rPr>
              <w:rPr>
                <w:rFonts w:ascii="Times New Roman" w:hAnsi="Times New Roman"/>
              </w:rPr>
              <m:t>+</m:t>
            </m:r>
            <m:sSub>
              <m:sSubPr>
                <m:ctrlPr>
                  <w:rPr>
                    <w:rFonts w:ascii="Cambria Math" w:hAnsi="Cambria Math"/>
                  </w:rPr>
                </m:ctrlPr>
              </m:sSubPr>
              <m:e>
                <m:r>
                  <m:rPr>
                    <m:nor/>
                  </m:rPr>
                  <w:rPr>
                    <w:rFonts w:ascii="Times New Roman" w:hAnsi="Times New Roman"/>
                    <w:i/>
                  </w:rPr>
                  <m:t>G</m:t>
                </m:r>
              </m:e>
              <m:sub>
                <m:r>
                  <m:rPr>
                    <m:nor/>
                  </m:rPr>
                  <w:rPr>
                    <w:rFonts w:ascii="Times New Roman" w:hAnsi="Times New Roman"/>
                  </w:rPr>
                  <m:t>min</m:t>
                </m:r>
              </m:sub>
            </m:sSub>
          </m:den>
        </m:f>
        <m:r>
          <m:rPr>
            <m:nor/>
          </m:rPr>
          <w:rPr>
            <w:rFonts w:ascii="Times New Roman" w:hAnsi="Times New Roman"/>
          </w:rPr>
          <m:t>×100%</m:t>
        </m:r>
      </m:oMath>
      <w:r>
        <w:rPr>
          <w:rFonts w:ascii="Times New Roman" w:hAnsi="Times New Roman" w:hint="eastAsia"/>
          <w:i/>
          <w:kern w:val="0"/>
          <w:sz w:val="24"/>
          <w:szCs w:val="20"/>
        </w:rPr>
        <w:t xml:space="preserve">                    </w:t>
      </w:r>
      <w:r>
        <w:rPr>
          <w:rFonts w:ascii="Times New Roman" w:hAnsi="Times New Roman" w:hint="eastAsia"/>
          <w:kern w:val="0"/>
          <w:sz w:val="24"/>
          <w:szCs w:val="20"/>
        </w:rPr>
        <w:t>（</w:t>
      </w:r>
      <w:r>
        <w:rPr>
          <w:rFonts w:ascii="Times New Roman" w:hAnsi="Times New Roman" w:hint="eastAsia"/>
          <w:kern w:val="0"/>
          <w:sz w:val="24"/>
          <w:szCs w:val="20"/>
        </w:rPr>
        <w:t>9</w:t>
      </w:r>
      <w:r>
        <w:rPr>
          <w:rFonts w:ascii="Times New Roman" w:hAnsi="Times New Roman" w:hint="eastAsia"/>
          <w:kern w:val="0"/>
          <w:sz w:val="24"/>
          <w:szCs w:val="20"/>
        </w:rPr>
        <w:t>）</w:t>
      </w:r>
    </w:p>
    <w:p>
      <w:pPr>
        <w:spacing w:line="360" w:lineRule="auto"/>
        <w:ind w:firstLineChars="200" w:firstLine="480"/>
        <w:rPr>
          <w:rFonts w:ascii="Times New Roman" w:hAnsi="Times New Roman"/>
          <w:kern w:val="0"/>
          <w:sz w:val="24"/>
          <w:szCs w:val="20"/>
        </w:rPr>
      </w:pPr>
      <w:r>
        <w:rPr>
          <w:rFonts w:ascii="Times New Roman" w:hAnsi="Times New Roman"/>
          <w:kern w:val="0"/>
          <w:sz w:val="24"/>
          <w:szCs w:val="20"/>
        </w:rPr>
        <w:t>式中</w:t>
      </w:r>
      <w:r>
        <w:rPr>
          <w:rFonts w:ascii="Times New Roman" w:hAnsi="Times New Roman" w:hint="eastAsia"/>
          <w:kern w:val="0"/>
          <w:sz w:val="24"/>
          <w:szCs w:val="20"/>
        </w:rPr>
        <w:t>：</w:t>
      </w:r>
    </w:p>
    <w:p>
      <w:pPr>
        <w:spacing w:line="360" w:lineRule="auto"/>
        <w:ind w:firstLineChars="200" w:firstLine="420"/>
        <w:rPr>
          <w:rFonts w:ascii="Times New Roman" w:hAnsi="Times New Roman"/>
          <w:kern w:val="0"/>
          <w:sz w:val="24"/>
          <w:szCs w:val="20"/>
        </w:rPr>
      </w:pPr>
      <m:oMath>
        <m:sSub>
          <m:sSubPr>
            <m:ctrlPr>
              <w:rPr>
                <w:rFonts w:ascii="Cambria Math" w:hAnsi="Cambria Math"/>
              </w:rPr>
            </m:ctrlPr>
          </m:sSubPr>
          <m:e>
            <m:r>
              <m:rPr>
                <m:nor/>
              </m:rPr>
              <w:rPr>
                <w:rFonts w:ascii="Times New Roman" w:hAnsi="Times New Roman"/>
                <w:i/>
              </w:rPr>
              <m:t>G</m:t>
            </m:r>
          </m:e>
          <m:sub>
            <m:r>
              <m:rPr>
                <m:nor/>
              </m:rPr>
              <w:rPr>
                <w:rFonts w:ascii="Times New Roman" w:hAnsi="Times New Roman"/>
              </w:rPr>
              <m:t>IS</m:t>
            </m:r>
          </m:sub>
        </m:sSub>
      </m:oMath>
      <w:proofErr w:type="gramStart"/>
      <w:r>
        <w:rPr>
          <w:rFonts w:ascii="Times New Roman" w:hAnsi="Times New Roman"/>
          <w:kern w:val="0"/>
          <w:sz w:val="24"/>
          <w:szCs w:val="20"/>
        </w:rPr>
        <w:t>—</w:t>
      </w:r>
      <w:r>
        <w:rPr>
          <w:rFonts w:ascii="Times New Roman" w:eastAsiaTheme="minorEastAsia" w:hAnsi="Times New Roman" w:hint="eastAsia"/>
          <w:kern w:val="0"/>
          <w:sz w:val="24"/>
        </w:rPr>
        <w:t>紫外</w:t>
      </w:r>
      <w:proofErr w:type="gramEnd"/>
      <w:r>
        <w:rPr>
          <w:rFonts w:ascii="Times New Roman" w:eastAsiaTheme="minorEastAsia" w:hAnsi="Times New Roman" w:hint="eastAsia"/>
          <w:kern w:val="0"/>
          <w:sz w:val="24"/>
        </w:rPr>
        <w:t>预处理试验箱</w:t>
      </w:r>
      <w:r>
        <w:rPr>
          <w:rFonts w:ascii="Times New Roman" w:hAnsi="Times New Roman" w:hint="eastAsia"/>
          <w:kern w:val="0"/>
          <w:sz w:val="24"/>
          <w:szCs w:val="20"/>
        </w:rPr>
        <w:t>内的紫外辐照度不稳定度；</w:t>
      </w:r>
    </w:p>
    <w:p>
      <w:pPr>
        <w:spacing w:line="360" w:lineRule="auto"/>
        <w:ind w:firstLineChars="200" w:firstLine="420"/>
        <w:rPr>
          <w:rFonts w:ascii="Times New Roman" w:hAnsi="Times New Roman"/>
          <w:kern w:val="0"/>
          <w:sz w:val="24"/>
          <w:szCs w:val="20"/>
        </w:rPr>
      </w:pPr>
      <m:oMath>
        <m:sSub>
          <m:sSubPr>
            <m:ctrlPr>
              <w:rPr>
                <w:rFonts w:ascii="Cambria Math" w:hAnsi="Cambria Math"/>
              </w:rPr>
            </m:ctrlPr>
          </m:sSubPr>
          <m:e>
            <m:r>
              <m:rPr>
                <m:nor/>
              </m:rPr>
              <w:rPr>
                <w:rFonts w:ascii="Times New Roman" w:hAnsi="Times New Roman"/>
                <w:i/>
              </w:rPr>
              <m:t>G</m:t>
            </m:r>
          </m:e>
          <m:sub>
            <m:r>
              <m:rPr>
                <m:nor/>
              </m:rPr>
              <w:rPr>
                <w:rFonts w:ascii="Times New Roman" w:hAnsi="Times New Roman"/>
              </w:rPr>
              <m:t>max</m:t>
            </m:r>
          </m:sub>
        </m:sSub>
      </m:oMath>
      <w:r>
        <w:rPr>
          <w:rFonts w:ascii="Times New Roman" w:hAnsi="Times New Roman"/>
          <w:kern w:val="0"/>
          <w:sz w:val="24"/>
          <w:szCs w:val="20"/>
        </w:rPr>
        <w:t>—</w:t>
      </w:r>
      <w:r>
        <w:rPr>
          <w:rFonts w:ascii="Times New Roman" w:hAnsi="Times New Roman" w:hint="eastAsia"/>
          <w:kern w:val="0"/>
          <w:sz w:val="24"/>
          <w:szCs w:val="20"/>
        </w:rPr>
        <w:t>在指定测量时间内指定测量平面中心点上测得的紫外辐照度最大值</w:t>
      </w:r>
      <w:r>
        <w:rPr>
          <w:rFonts w:ascii="Times New Roman" w:hAnsi="Times New Roman" w:hint="eastAsia"/>
          <w:kern w:val="0"/>
          <w:sz w:val="24"/>
          <w:szCs w:val="20"/>
        </w:rPr>
        <w:t>;</w:t>
      </w:r>
    </w:p>
    <w:p>
      <w:pPr>
        <w:spacing w:line="360" w:lineRule="auto"/>
        <w:ind w:firstLineChars="200" w:firstLine="420"/>
        <w:rPr>
          <w:rFonts w:ascii="Times New Roman" w:hAnsi="Times New Roman"/>
          <w:kern w:val="0"/>
          <w:sz w:val="24"/>
          <w:szCs w:val="20"/>
        </w:rPr>
      </w:pPr>
      <m:oMath>
        <m:sSub>
          <m:sSubPr>
            <m:ctrlPr>
              <w:rPr>
                <w:rFonts w:ascii="Cambria Math" w:hAnsi="Cambria Math"/>
              </w:rPr>
            </m:ctrlPr>
          </m:sSubPr>
          <m:e>
            <m:r>
              <m:rPr>
                <m:nor/>
              </m:rPr>
              <w:rPr>
                <w:rFonts w:ascii="Times New Roman" w:hAnsi="Times New Roman"/>
                <w:i/>
              </w:rPr>
              <m:t>G</m:t>
            </m:r>
          </m:e>
          <m:sub>
            <m:r>
              <m:rPr>
                <m:nor/>
              </m:rPr>
              <w:rPr>
                <w:rFonts w:ascii="Times New Roman" w:hAnsi="Times New Roman"/>
              </w:rPr>
              <m:t>min</m:t>
            </m:r>
          </m:sub>
        </m:sSub>
      </m:oMath>
      <w:r>
        <w:rPr>
          <w:rFonts w:ascii="Times New Roman" w:hAnsi="Times New Roman"/>
          <w:kern w:val="0"/>
          <w:sz w:val="24"/>
          <w:szCs w:val="20"/>
        </w:rPr>
        <w:t>—</w:t>
      </w:r>
      <w:r>
        <w:rPr>
          <w:rFonts w:ascii="Times New Roman" w:hAnsi="Times New Roman" w:hint="eastAsia"/>
          <w:kern w:val="0"/>
          <w:sz w:val="24"/>
          <w:szCs w:val="20"/>
        </w:rPr>
        <w:t>在指定测量时间内指定测量平面中心点上测得的紫外辐照度最小值。</w:t>
      </w:r>
    </w:p>
    <w:p>
      <w:pPr>
        <w:spacing w:line="360" w:lineRule="auto"/>
        <w:rPr>
          <w:rFonts w:ascii="黑体" w:eastAsia="黑体" w:hAnsi="黑体" w:cs="黑体"/>
          <w:sz w:val="24"/>
        </w:rPr>
      </w:pPr>
      <w:r>
        <w:rPr>
          <w:rFonts w:ascii="黑体" w:eastAsia="黑体" w:hAnsi="黑体" w:cs="黑体" w:hint="eastAsia"/>
          <w:sz w:val="24"/>
        </w:rPr>
        <w:t>7  校准结果表达</w:t>
      </w:r>
    </w:p>
    <w:p>
      <w:pPr>
        <w:pStyle w:val="af4"/>
        <w:ind w:firstLine="480"/>
        <w:jc w:val="both"/>
        <w:rPr>
          <w:rFonts w:eastAsia="宋体"/>
          <w:kern w:val="2"/>
          <w:sz w:val="24"/>
          <w:szCs w:val="24"/>
        </w:rPr>
      </w:pPr>
      <w:r>
        <w:rPr>
          <w:rFonts w:eastAsia="宋体"/>
          <w:kern w:val="2"/>
          <w:sz w:val="24"/>
          <w:szCs w:val="24"/>
        </w:rPr>
        <w:t>校准结果应在校准证书上反映。校准证书应至少包括以下信息：</w:t>
      </w:r>
    </w:p>
    <w:p>
      <w:pPr>
        <w:pStyle w:val="af4"/>
        <w:ind w:firstLine="480"/>
        <w:jc w:val="both"/>
        <w:rPr>
          <w:rFonts w:eastAsia="宋体"/>
          <w:kern w:val="2"/>
          <w:sz w:val="24"/>
          <w:szCs w:val="24"/>
        </w:rPr>
      </w:pPr>
      <w:r>
        <w:rPr>
          <w:rFonts w:eastAsia="宋体"/>
          <w:kern w:val="2"/>
          <w:sz w:val="24"/>
          <w:szCs w:val="24"/>
        </w:rPr>
        <w:t xml:space="preserve">a) </w:t>
      </w:r>
      <w:r>
        <w:rPr>
          <w:rFonts w:eastAsia="宋体"/>
          <w:kern w:val="2"/>
          <w:sz w:val="24"/>
          <w:szCs w:val="24"/>
        </w:rPr>
        <w:t>标题：</w:t>
      </w:r>
      <w:r>
        <w:rPr>
          <w:rFonts w:eastAsia="宋体" w:hint="eastAsia"/>
          <w:kern w:val="2"/>
          <w:sz w:val="24"/>
          <w:szCs w:val="24"/>
        </w:rPr>
        <w:t>“</w:t>
      </w:r>
      <w:r>
        <w:rPr>
          <w:rFonts w:eastAsia="宋体"/>
          <w:kern w:val="2"/>
          <w:sz w:val="24"/>
          <w:szCs w:val="24"/>
        </w:rPr>
        <w:t>校准证书</w:t>
      </w:r>
      <w:r>
        <w:rPr>
          <w:rFonts w:eastAsia="宋体" w:hint="eastAsia"/>
          <w:kern w:val="2"/>
          <w:sz w:val="24"/>
          <w:szCs w:val="24"/>
        </w:rPr>
        <w:t>”</w:t>
      </w:r>
      <w:r>
        <w:rPr>
          <w:rFonts w:eastAsia="宋体"/>
          <w:kern w:val="2"/>
          <w:sz w:val="24"/>
          <w:szCs w:val="24"/>
        </w:rPr>
        <w:t>；</w:t>
      </w:r>
    </w:p>
    <w:p>
      <w:pPr>
        <w:pStyle w:val="af4"/>
        <w:ind w:firstLine="480"/>
        <w:jc w:val="both"/>
        <w:rPr>
          <w:rFonts w:eastAsia="宋体"/>
          <w:kern w:val="2"/>
          <w:sz w:val="24"/>
          <w:szCs w:val="24"/>
        </w:rPr>
      </w:pPr>
      <w:r>
        <w:rPr>
          <w:rFonts w:eastAsia="宋体"/>
          <w:kern w:val="2"/>
          <w:sz w:val="24"/>
          <w:szCs w:val="24"/>
        </w:rPr>
        <w:t xml:space="preserve">b) </w:t>
      </w:r>
      <w:r>
        <w:rPr>
          <w:rFonts w:eastAsia="宋体"/>
          <w:kern w:val="2"/>
          <w:sz w:val="24"/>
          <w:szCs w:val="24"/>
        </w:rPr>
        <w:t>实验室名称和地址；</w:t>
      </w:r>
    </w:p>
    <w:p>
      <w:pPr>
        <w:pStyle w:val="af4"/>
        <w:ind w:firstLine="480"/>
        <w:jc w:val="both"/>
        <w:rPr>
          <w:rFonts w:eastAsia="宋体"/>
          <w:kern w:val="2"/>
          <w:sz w:val="24"/>
          <w:szCs w:val="24"/>
        </w:rPr>
      </w:pPr>
      <w:r>
        <w:rPr>
          <w:rFonts w:eastAsia="宋体"/>
          <w:kern w:val="2"/>
          <w:sz w:val="24"/>
          <w:szCs w:val="24"/>
        </w:rPr>
        <w:t xml:space="preserve">c) </w:t>
      </w:r>
      <w:r>
        <w:rPr>
          <w:rFonts w:eastAsia="宋体"/>
          <w:kern w:val="2"/>
          <w:sz w:val="24"/>
          <w:szCs w:val="24"/>
        </w:rPr>
        <w:t>进行校准的地点（如与实验室的地址不同）；</w:t>
      </w:r>
    </w:p>
    <w:p>
      <w:pPr>
        <w:pStyle w:val="af4"/>
        <w:ind w:firstLine="480"/>
        <w:jc w:val="both"/>
        <w:rPr>
          <w:rFonts w:eastAsia="宋体"/>
          <w:kern w:val="2"/>
          <w:sz w:val="24"/>
          <w:szCs w:val="24"/>
        </w:rPr>
      </w:pPr>
      <w:r>
        <w:rPr>
          <w:rFonts w:eastAsia="宋体"/>
          <w:kern w:val="2"/>
          <w:sz w:val="24"/>
          <w:szCs w:val="24"/>
        </w:rPr>
        <w:t xml:space="preserve">d) </w:t>
      </w:r>
      <w:r>
        <w:rPr>
          <w:rFonts w:eastAsia="宋体"/>
          <w:kern w:val="2"/>
          <w:sz w:val="24"/>
          <w:szCs w:val="24"/>
        </w:rPr>
        <w:t>证书的唯一性标识（如编号），每页及总页数的标识；</w:t>
      </w:r>
    </w:p>
    <w:p>
      <w:pPr>
        <w:pStyle w:val="af4"/>
        <w:ind w:firstLine="480"/>
        <w:jc w:val="both"/>
        <w:rPr>
          <w:rFonts w:eastAsia="宋体"/>
          <w:kern w:val="2"/>
          <w:sz w:val="24"/>
          <w:szCs w:val="24"/>
        </w:rPr>
      </w:pPr>
      <w:r>
        <w:rPr>
          <w:rFonts w:eastAsia="宋体"/>
          <w:kern w:val="2"/>
          <w:sz w:val="24"/>
          <w:szCs w:val="24"/>
        </w:rPr>
        <w:t xml:space="preserve">e) </w:t>
      </w:r>
      <w:r>
        <w:rPr>
          <w:rFonts w:eastAsia="宋体"/>
          <w:kern w:val="2"/>
          <w:sz w:val="24"/>
          <w:szCs w:val="24"/>
        </w:rPr>
        <w:t>客户的名称和地址；</w:t>
      </w:r>
    </w:p>
    <w:p>
      <w:pPr>
        <w:pStyle w:val="af4"/>
        <w:ind w:firstLine="480"/>
        <w:jc w:val="both"/>
        <w:rPr>
          <w:rFonts w:eastAsia="宋体"/>
          <w:kern w:val="2"/>
          <w:sz w:val="24"/>
          <w:szCs w:val="24"/>
        </w:rPr>
      </w:pPr>
      <w:r>
        <w:rPr>
          <w:rFonts w:eastAsia="宋体"/>
          <w:kern w:val="2"/>
          <w:sz w:val="24"/>
          <w:szCs w:val="24"/>
        </w:rPr>
        <w:t xml:space="preserve">f) </w:t>
      </w:r>
      <w:r>
        <w:rPr>
          <w:rFonts w:eastAsia="宋体"/>
          <w:kern w:val="2"/>
          <w:sz w:val="24"/>
          <w:szCs w:val="24"/>
        </w:rPr>
        <w:t>被校对</w:t>
      </w:r>
      <w:proofErr w:type="gramStart"/>
      <w:r>
        <w:rPr>
          <w:rFonts w:eastAsia="宋体"/>
          <w:kern w:val="2"/>
          <w:sz w:val="24"/>
          <w:szCs w:val="24"/>
        </w:rPr>
        <w:t>象</w:t>
      </w:r>
      <w:proofErr w:type="gramEnd"/>
      <w:r>
        <w:rPr>
          <w:rFonts w:eastAsia="宋体"/>
          <w:kern w:val="2"/>
          <w:sz w:val="24"/>
          <w:szCs w:val="24"/>
        </w:rPr>
        <w:t>的描述和明确标识；</w:t>
      </w:r>
    </w:p>
    <w:p>
      <w:pPr>
        <w:pStyle w:val="af4"/>
        <w:ind w:firstLine="480"/>
        <w:jc w:val="both"/>
        <w:rPr>
          <w:rFonts w:eastAsia="宋体"/>
          <w:kern w:val="2"/>
          <w:sz w:val="24"/>
          <w:szCs w:val="24"/>
        </w:rPr>
      </w:pPr>
      <w:r>
        <w:rPr>
          <w:rFonts w:eastAsia="宋体"/>
          <w:kern w:val="2"/>
          <w:sz w:val="24"/>
          <w:szCs w:val="24"/>
        </w:rPr>
        <w:t xml:space="preserve">g) </w:t>
      </w:r>
      <w:r>
        <w:rPr>
          <w:rFonts w:eastAsia="宋体"/>
          <w:kern w:val="2"/>
          <w:sz w:val="24"/>
          <w:szCs w:val="24"/>
        </w:rPr>
        <w:t>进行校准的日期，如果与校准结果的有效性和应用有关时，应说明被校对</w:t>
      </w:r>
      <w:proofErr w:type="gramStart"/>
      <w:r>
        <w:rPr>
          <w:rFonts w:eastAsia="宋体"/>
          <w:kern w:val="2"/>
          <w:sz w:val="24"/>
          <w:szCs w:val="24"/>
        </w:rPr>
        <w:t>象</w:t>
      </w:r>
      <w:proofErr w:type="gramEnd"/>
      <w:r>
        <w:rPr>
          <w:rFonts w:eastAsia="宋体"/>
          <w:kern w:val="2"/>
          <w:sz w:val="24"/>
          <w:szCs w:val="24"/>
        </w:rPr>
        <w:t>的接收日期；</w:t>
      </w:r>
    </w:p>
    <w:p>
      <w:pPr>
        <w:pStyle w:val="af4"/>
        <w:ind w:firstLine="480"/>
        <w:jc w:val="both"/>
        <w:rPr>
          <w:rFonts w:eastAsia="宋体"/>
          <w:kern w:val="2"/>
          <w:sz w:val="24"/>
          <w:szCs w:val="24"/>
        </w:rPr>
      </w:pPr>
      <w:r>
        <w:rPr>
          <w:rFonts w:eastAsia="宋体"/>
          <w:kern w:val="2"/>
          <w:sz w:val="24"/>
          <w:szCs w:val="24"/>
        </w:rPr>
        <w:t xml:space="preserve">h) </w:t>
      </w:r>
      <w:r>
        <w:rPr>
          <w:rFonts w:eastAsia="宋体"/>
          <w:kern w:val="2"/>
          <w:sz w:val="24"/>
          <w:szCs w:val="24"/>
        </w:rPr>
        <w:t>校准所依据的技术规范的标识，包括名称及代号；</w:t>
      </w:r>
    </w:p>
    <w:p>
      <w:pPr>
        <w:pStyle w:val="af4"/>
        <w:ind w:firstLine="480"/>
        <w:jc w:val="both"/>
        <w:rPr>
          <w:rFonts w:eastAsia="宋体"/>
          <w:kern w:val="2"/>
          <w:sz w:val="24"/>
          <w:szCs w:val="24"/>
        </w:rPr>
      </w:pPr>
      <w:proofErr w:type="spellStart"/>
      <w:r>
        <w:rPr>
          <w:rFonts w:eastAsia="宋体"/>
          <w:kern w:val="2"/>
          <w:sz w:val="24"/>
          <w:szCs w:val="24"/>
        </w:rPr>
        <w:t>i</w:t>
      </w:r>
      <w:proofErr w:type="spellEnd"/>
      <w:r>
        <w:rPr>
          <w:rFonts w:eastAsia="宋体"/>
          <w:kern w:val="2"/>
          <w:sz w:val="24"/>
          <w:szCs w:val="24"/>
        </w:rPr>
        <w:t xml:space="preserve">) </w:t>
      </w:r>
      <w:r>
        <w:rPr>
          <w:rFonts w:eastAsia="宋体"/>
          <w:kern w:val="2"/>
          <w:sz w:val="24"/>
          <w:szCs w:val="24"/>
        </w:rPr>
        <w:t>本次校准所用测量标准的溯源性及有效性说明；</w:t>
      </w:r>
    </w:p>
    <w:p>
      <w:pPr>
        <w:pStyle w:val="af4"/>
        <w:ind w:firstLine="480"/>
        <w:jc w:val="both"/>
        <w:rPr>
          <w:rFonts w:eastAsia="宋体"/>
          <w:kern w:val="2"/>
          <w:sz w:val="24"/>
          <w:szCs w:val="24"/>
        </w:rPr>
      </w:pPr>
      <w:r>
        <w:rPr>
          <w:rFonts w:eastAsia="宋体"/>
          <w:kern w:val="2"/>
          <w:sz w:val="24"/>
          <w:szCs w:val="24"/>
        </w:rPr>
        <w:t xml:space="preserve">j) </w:t>
      </w:r>
      <w:r>
        <w:rPr>
          <w:rFonts w:eastAsia="宋体"/>
          <w:kern w:val="2"/>
          <w:sz w:val="24"/>
          <w:szCs w:val="24"/>
        </w:rPr>
        <w:t>校准环境的描述；</w:t>
      </w:r>
    </w:p>
    <w:p>
      <w:pPr>
        <w:pStyle w:val="af4"/>
        <w:ind w:firstLine="480"/>
        <w:jc w:val="both"/>
        <w:rPr>
          <w:rFonts w:eastAsia="宋体"/>
          <w:kern w:val="2"/>
          <w:sz w:val="24"/>
          <w:szCs w:val="24"/>
        </w:rPr>
      </w:pPr>
      <w:r>
        <w:rPr>
          <w:rFonts w:eastAsia="宋体"/>
          <w:kern w:val="2"/>
          <w:sz w:val="24"/>
          <w:szCs w:val="24"/>
        </w:rPr>
        <w:t xml:space="preserve">k) </w:t>
      </w:r>
      <w:r>
        <w:rPr>
          <w:rFonts w:eastAsia="宋体"/>
          <w:kern w:val="2"/>
          <w:sz w:val="24"/>
          <w:szCs w:val="24"/>
        </w:rPr>
        <w:t>校准结果及测量不确定度的说明；</w:t>
      </w:r>
    </w:p>
    <w:p>
      <w:pPr>
        <w:pStyle w:val="af4"/>
        <w:ind w:firstLine="480"/>
        <w:jc w:val="both"/>
        <w:rPr>
          <w:rFonts w:eastAsia="宋体"/>
          <w:kern w:val="2"/>
          <w:sz w:val="24"/>
          <w:szCs w:val="24"/>
        </w:rPr>
      </w:pPr>
      <w:r>
        <w:rPr>
          <w:rFonts w:eastAsia="宋体"/>
          <w:kern w:val="2"/>
          <w:sz w:val="24"/>
          <w:szCs w:val="24"/>
        </w:rPr>
        <w:t xml:space="preserve">l) </w:t>
      </w:r>
      <w:r>
        <w:rPr>
          <w:rFonts w:eastAsia="宋体"/>
          <w:kern w:val="2"/>
          <w:sz w:val="24"/>
          <w:szCs w:val="24"/>
        </w:rPr>
        <w:t>对校准规范的偏离的说明；</w:t>
      </w:r>
    </w:p>
    <w:p>
      <w:pPr>
        <w:pStyle w:val="af4"/>
        <w:ind w:firstLine="480"/>
        <w:jc w:val="both"/>
        <w:rPr>
          <w:rFonts w:eastAsia="宋体"/>
          <w:kern w:val="2"/>
          <w:sz w:val="24"/>
          <w:szCs w:val="24"/>
        </w:rPr>
      </w:pPr>
      <w:r>
        <w:rPr>
          <w:rFonts w:eastAsia="宋体"/>
          <w:kern w:val="2"/>
          <w:sz w:val="24"/>
          <w:szCs w:val="24"/>
        </w:rPr>
        <w:t xml:space="preserve">m) </w:t>
      </w:r>
      <w:r>
        <w:rPr>
          <w:rFonts w:eastAsia="宋体"/>
          <w:kern w:val="2"/>
          <w:sz w:val="24"/>
          <w:szCs w:val="24"/>
        </w:rPr>
        <w:t>校准证书签发人的签名、职务或等效标识以及签发日期；</w:t>
      </w:r>
    </w:p>
    <w:p>
      <w:pPr>
        <w:pStyle w:val="af4"/>
        <w:ind w:firstLine="480"/>
        <w:jc w:val="both"/>
        <w:rPr>
          <w:rFonts w:eastAsia="宋体"/>
          <w:kern w:val="2"/>
          <w:sz w:val="24"/>
          <w:szCs w:val="24"/>
        </w:rPr>
      </w:pPr>
      <w:r>
        <w:rPr>
          <w:rFonts w:eastAsia="宋体"/>
          <w:kern w:val="2"/>
          <w:sz w:val="24"/>
          <w:szCs w:val="24"/>
        </w:rPr>
        <w:t xml:space="preserve">n) </w:t>
      </w:r>
      <w:r>
        <w:rPr>
          <w:rFonts w:eastAsia="宋体"/>
          <w:kern w:val="2"/>
          <w:sz w:val="24"/>
          <w:szCs w:val="24"/>
        </w:rPr>
        <w:t>校准结果仅对被校对</w:t>
      </w:r>
      <w:proofErr w:type="gramStart"/>
      <w:r>
        <w:rPr>
          <w:rFonts w:eastAsia="宋体"/>
          <w:kern w:val="2"/>
          <w:sz w:val="24"/>
          <w:szCs w:val="24"/>
        </w:rPr>
        <w:t>象</w:t>
      </w:r>
      <w:proofErr w:type="gramEnd"/>
      <w:r>
        <w:rPr>
          <w:rFonts w:eastAsia="宋体"/>
          <w:kern w:val="2"/>
          <w:sz w:val="24"/>
          <w:szCs w:val="24"/>
        </w:rPr>
        <w:t>有效的声明；</w:t>
      </w:r>
    </w:p>
    <w:p>
      <w:pPr>
        <w:pStyle w:val="af4"/>
        <w:ind w:firstLine="480"/>
        <w:jc w:val="both"/>
        <w:rPr>
          <w:rFonts w:eastAsia="宋体"/>
          <w:kern w:val="2"/>
          <w:sz w:val="24"/>
          <w:szCs w:val="24"/>
        </w:rPr>
      </w:pPr>
      <w:r>
        <w:rPr>
          <w:rFonts w:eastAsia="宋体"/>
          <w:kern w:val="2"/>
          <w:sz w:val="24"/>
          <w:szCs w:val="24"/>
        </w:rPr>
        <w:lastRenderedPageBreak/>
        <w:t xml:space="preserve">o) </w:t>
      </w:r>
      <w:r>
        <w:rPr>
          <w:rFonts w:eastAsia="宋体"/>
          <w:kern w:val="2"/>
          <w:sz w:val="24"/>
          <w:szCs w:val="24"/>
        </w:rPr>
        <w:t>未经实验室书面批准，不得部分复制证书的声明。</w:t>
      </w:r>
    </w:p>
    <w:p>
      <w:pPr>
        <w:pStyle w:val="af6"/>
        <w:spacing w:before="120" w:after="120"/>
        <w:rPr>
          <w:rFonts w:ascii="Times New Roman" w:hAnsi="Times New Roman"/>
        </w:rPr>
      </w:pPr>
      <w:r>
        <w:rPr>
          <w:rFonts w:ascii="Times New Roman" w:hAnsi="Times New Roman" w:hint="eastAsia"/>
        </w:rPr>
        <w:t xml:space="preserve">8  </w:t>
      </w:r>
      <w:r>
        <w:rPr>
          <w:rFonts w:ascii="Times New Roman" w:hAnsi="Times New Roman"/>
        </w:rPr>
        <w:t>复校时间间隔</w:t>
      </w:r>
    </w:p>
    <w:p>
      <w:pPr>
        <w:pStyle w:val="af4"/>
        <w:ind w:firstLine="480"/>
        <w:jc w:val="both"/>
        <w:rPr>
          <w:rFonts w:eastAsia="宋体"/>
          <w:kern w:val="2"/>
          <w:sz w:val="24"/>
          <w:szCs w:val="24"/>
        </w:rPr>
      </w:pPr>
      <w:r>
        <w:rPr>
          <w:rFonts w:eastAsia="宋体"/>
          <w:kern w:val="2"/>
          <w:sz w:val="24"/>
          <w:szCs w:val="24"/>
        </w:rPr>
        <w:t>建议复校时间间隔为</w:t>
      </w:r>
      <w:r>
        <w:rPr>
          <w:rFonts w:eastAsia="宋体"/>
          <w:kern w:val="2"/>
          <w:sz w:val="24"/>
          <w:szCs w:val="24"/>
        </w:rPr>
        <w:t>1</w:t>
      </w:r>
      <w:r>
        <w:rPr>
          <w:rFonts w:eastAsia="宋体"/>
          <w:kern w:val="2"/>
          <w:sz w:val="24"/>
          <w:szCs w:val="24"/>
        </w:rPr>
        <w:t>年。</w:t>
      </w:r>
      <w:r>
        <w:rPr>
          <w:rFonts w:eastAsia="宋体" w:hint="eastAsia"/>
          <w:kern w:val="2"/>
          <w:sz w:val="24"/>
          <w:szCs w:val="24"/>
        </w:rPr>
        <w:t>紫外预处理试验箱</w:t>
      </w:r>
      <w:r>
        <w:rPr>
          <w:rFonts w:eastAsia="宋体"/>
          <w:kern w:val="2"/>
          <w:sz w:val="24"/>
          <w:szCs w:val="24"/>
        </w:rPr>
        <w:t>使用频繁时应适当缩短周期，在使用过程中经过修理、更换重要部件</w:t>
      </w:r>
      <w:r>
        <w:rPr>
          <w:rFonts w:eastAsia="宋体" w:hint="eastAsia"/>
          <w:kern w:val="2"/>
          <w:sz w:val="24"/>
          <w:szCs w:val="24"/>
        </w:rPr>
        <w:t>时</w:t>
      </w:r>
      <w:r>
        <w:rPr>
          <w:rFonts w:eastAsia="宋体"/>
          <w:kern w:val="2"/>
          <w:sz w:val="24"/>
          <w:szCs w:val="24"/>
        </w:rPr>
        <w:t>应重新校准。</w:t>
      </w:r>
    </w:p>
    <w:p>
      <w:pPr>
        <w:pStyle w:val="af4"/>
      </w:pPr>
    </w:p>
    <w:p>
      <w:pPr>
        <w:pStyle w:val="ab"/>
        <w:spacing w:line="160" w:lineRule="exact"/>
        <w:ind w:firstLine="643"/>
        <w:jc w:val="left"/>
        <w:rPr>
          <w:rFonts w:ascii="黑体" w:eastAsia="黑体" w:hAnsi="黑体"/>
          <w:b w:val="0"/>
          <w:sz w:val="28"/>
          <w:szCs w:val="28"/>
        </w:rPr>
      </w:pPr>
      <w:r>
        <w:br w:type="page"/>
      </w:r>
      <w:r>
        <w:rPr>
          <w:rFonts w:ascii="黑体" w:eastAsia="黑体" w:hAnsi="黑体" w:hint="eastAsia"/>
          <w:b w:val="0"/>
          <w:sz w:val="28"/>
          <w:szCs w:val="28"/>
        </w:rPr>
        <w:lastRenderedPageBreak/>
        <w:t>附录</w:t>
      </w:r>
      <w:r>
        <w:rPr>
          <w:rFonts w:ascii="Times New Roman" w:eastAsia="黑体" w:hAnsi="Times New Roman"/>
          <w:b w:val="0"/>
          <w:sz w:val="28"/>
          <w:szCs w:val="28"/>
        </w:rPr>
        <w:t>A</w:t>
      </w:r>
    </w:p>
    <w:p>
      <w:pPr>
        <w:pStyle w:val="ab"/>
        <w:spacing w:line="160" w:lineRule="exact"/>
        <w:ind w:left="560" w:firstLine="560"/>
        <w:rPr>
          <w:rFonts w:ascii="黑体" w:eastAsia="黑体"/>
          <w:b w:val="0"/>
          <w:sz w:val="28"/>
          <w:szCs w:val="28"/>
        </w:rPr>
      </w:pPr>
      <w:r>
        <w:rPr>
          <w:rFonts w:ascii="黑体" w:eastAsia="黑体" w:hint="eastAsia"/>
          <w:b w:val="0"/>
          <w:sz w:val="28"/>
          <w:szCs w:val="28"/>
        </w:rPr>
        <w:t>校准原始记录参考格式</w:t>
      </w:r>
    </w:p>
    <w:p>
      <w:pPr>
        <w:ind w:left="360" w:firstLine="360"/>
        <w:rPr>
          <w:sz w:val="18"/>
          <w:szCs w:val="18"/>
        </w:rPr>
      </w:pPr>
    </w:p>
    <w:tbl>
      <w:tblPr>
        <w:tblW w:w="5000" w:type="pct"/>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Look w:val="04A0" w:firstRow="1" w:lastRow="0" w:firstColumn="1" w:lastColumn="0" w:noHBand="0" w:noVBand="1"/>
      </w:tblPr>
      <w:tblGrid>
        <w:gridCol w:w="1685"/>
        <w:gridCol w:w="1513"/>
        <w:gridCol w:w="1265"/>
        <w:gridCol w:w="1761"/>
        <w:gridCol w:w="191"/>
        <w:gridCol w:w="1351"/>
        <w:gridCol w:w="1805"/>
      </w:tblGrid>
      <w:tr>
        <w:trPr>
          <w:trHeight w:val="77"/>
          <w:jc w:val="center"/>
        </w:trPr>
        <w:tc>
          <w:tcPr>
            <w:tcW w:w="880" w:type="pct"/>
            <w:vAlign w:val="center"/>
          </w:tcPr>
          <w:p>
            <w:pPr>
              <w:rPr>
                <w:rFonts w:ascii="Times New Roman" w:hAnsi="Times New Roman"/>
                <w:szCs w:val="21"/>
              </w:rPr>
            </w:pPr>
            <w:r>
              <w:rPr>
                <w:rFonts w:ascii="Times New Roman" w:hAnsi="Times New Roman"/>
                <w:szCs w:val="21"/>
              </w:rPr>
              <w:t>原始记录编号</w:t>
            </w:r>
          </w:p>
        </w:tc>
        <w:tc>
          <w:tcPr>
            <w:tcW w:w="1451" w:type="pct"/>
            <w:gridSpan w:val="2"/>
            <w:vAlign w:val="center"/>
          </w:tcPr>
          <w:p>
            <w:pPr>
              <w:ind w:left="420"/>
              <w:jc w:val="center"/>
              <w:rPr>
                <w:rFonts w:ascii="Times New Roman" w:hAnsi="Times New Roman"/>
                <w:szCs w:val="21"/>
              </w:rPr>
            </w:pPr>
          </w:p>
        </w:tc>
        <w:tc>
          <w:tcPr>
            <w:tcW w:w="1020" w:type="pct"/>
            <w:gridSpan w:val="2"/>
            <w:vAlign w:val="center"/>
          </w:tcPr>
          <w:p>
            <w:pPr>
              <w:rPr>
                <w:rFonts w:ascii="Times New Roman" w:hAnsi="Times New Roman"/>
                <w:szCs w:val="21"/>
              </w:rPr>
            </w:pPr>
            <w:r>
              <w:rPr>
                <w:rFonts w:ascii="Times New Roman" w:hAnsi="Times New Roman"/>
                <w:szCs w:val="21"/>
              </w:rPr>
              <w:t>证书编号</w:t>
            </w:r>
          </w:p>
        </w:tc>
        <w:tc>
          <w:tcPr>
            <w:tcW w:w="1649" w:type="pct"/>
            <w:gridSpan w:val="2"/>
            <w:vAlign w:val="center"/>
          </w:tcPr>
          <w:p>
            <w:pPr>
              <w:ind w:left="420"/>
              <w:jc w:val="center"/>
              <w:rPr>
                <w:rFonts w:ascii="Times New Roman" w:hAnsi="Times New Roman"/>
                <w:szCs w:val="21"/>
              </w:rPr>
            </w:pPr>
          </w:p>
        </w:tc>
      </w:tr>
      <w:tr>
        <w:trPr>
          <w:trHeight w:val="77"/>
          <w:jc w:val="center"/>
        </w:trPr>
        <w:tc>
          <w:tcPr>
            <w:tcW w:w="880" w:type="pct"/>
            <w:vAlign w:val="center"/>
          </w:tcPr>
          <w:p>
            <w:pPr>
              <w:rPr>
                <w:rFonts w:ascii="Times New Roman" w:hAnsi="Times New Roman"/>
                <w:szCs w:val="21"/>
              </w:rPr>
            </w:pPr>
            <w:r>
              <w:rPr>
                <w:rFonts w:ascii="Times New Roman" w:hAnsi="Times New Roman"/>
                <w:szCs w:val="21"/>
              </w:rPr>
              <w:t>委托单位</w:t>
            </w:r>
          </w:p>
        </w:tc>
        <w:tc>
          <w:tcPr>
            <w:tcW w:w="1451" w:type="pct"/>
            <w:gridSpan w:val="2"/>
            <w:vAlign w:val="center"/>
          </w:tcPr>
          <w:p>
            <w:pPr>
              <w:ind w:left="420"/>
              <w:jc w:val="center"/>
              <w:rPr>
                <w:rFonts w:ascii="Times New Roman" w:hAnsi="Times New Roman"/>
                <w:szCs w:val="21"/>
              </w:rPr>
            </w:pPr>
          </w:p>
        </w:tc>
        <w:tc>
          <w:tcPr>
            <w:tcW w:w="1020" w:type="pct"/>
            <w:gridSpan w:val="2"/>
            <w:vAlign w:val="center"/>
          </w:tcPr>
          <w:p>
            <w:pPr>
              <w:rPr>
                <w:rFonts w:ascii="Times New Roman" w:hAnsi="Times New Roman"/>
                <w:szCs w:val="21"/>
              </w:rPr>
            </w:pPr>
            <w:r>
              <w:rPr>
                <w:rFonts w:ascii="Times New Roman" w:hAnsi="Times New Roman"/>
                <w:szCs w:val="21"/>
              </w:rPr>
              <w:t>校准依据</w:t>
            </w:r>
          </w:p>
        </w:tc>
        <w:tc>
          <w:tcPr>
            <w:tcW w:w="1649" w:type="pct"/>
            <w:gridSpan w:val="2"/>
            <w:vAlign w:val="center"/>
          </w:tcPr>
          <w:p>
            <w:pPr>
              <w:ind w:left="420"/>
              <w:jc w:val="center"/>
              <w:rPr>
                <w:rFonts w:ascii="Times New Roman" w:hAnsi="Times New Roman"/>
                <w:szCs w:val="21"/>
              </w:rPr>
            </w:pPr>
          </w:p>
        </w:tc>
      </w:tr>
      <w:tr>
        <w:trPr>
          <w:trHeight w:val="77"/>
          <w:jc w:val="center"/>
        </w:trPr>
        <w:tc>
          <w:tcPr>
            <w:tcW w:w="5000" w:type="pct"/>
            <w:gridSpan w:val="7"/>
            <w:vAlign w:val="center"/>
          </w:tcPr>
          <w:p>
            <w:pPr>
              <w:ind w:left="420"/>
              <w:jc w:val="center"/>
              <w:rPr>
                <w:rFonts w:ascii="Times New Roman" w:hAnsi="Times New Roman"/>
                <w:szCs w:val="21"/>
              </w:rPr>
            </w:pPr>
            <w:r>
              <w:rPr>
                <w:rFonts w:ascii="Times New Roman" w:hAnsi="Times New Roman"/>
                <w:szCs w:val="21"/>
              </w:rPr>
              <w:t>被</w:t>
            </w:r>
            <w:proofErr w:type="gramStart"/>
            <w:r>
              <w:rPr>
                <w:rFonts w:ascii="Times New Roman" w:hAnsi="Times New Roman"/>
                <w:szCs w:val="21"/>
              </w:rPr>
              <w:t>校设备</w:t>
            </w:r>
            <w:proofErr w:type="gramEnd"/>
            <w:r>
              <w:rPr>
                <w:rFonts w:ascii="Times New Roman" w:hAnsi="Times New Roman"/>
                <w:szCs w:val="21"/>
              </w:rPr>
              <w:t>信息</w:t>
            </w:r>
          </w:p>
        </w:tc>
      </w:tr>
      <w:tr>
        <w:trPr>
          <w:trHeight w:val="77"/>
          <w:jc w:val="center"/>
        </w:trPr>
        <w:tc>
          <w:tcPr>
            <w:tcW w:w="880" w:type="pct"/>
            <w:vAlign w:val="center"/>
          </w:tcPr>
          <w:p>
            <w:pPr>
              <w:rPr>
                <w:rFonts w:ascii="Times New Roman" w:hAnsi="Times New Roman"/>
                <w:szCs w:val="21"/>
              </w:rPr>
            </w:pPr>
            <w:r>
              <w:rPr>
                <w:rFonts w:ascii="Times New Roman" w:hAnsi="Times New Roman"/>
                <w:szCs w:val="21"/>
              </w:rPr>
              <w:t>器具名称</w:t>
            </w:r>
          </w:p>
        </w:tc>
        <w:tc>
          <w:tcPr>
            <w:tcW w:w="1451" w:type="pct"/>
            <w:gridSpan w:val="2"/>
            <w:vAlign w:val="center"/>
          </w:tcPr>
          <w:p>
            <w:pPr>
              <w:ind w:left="420"/>
              <w:jc w:val="center"/>
              <w:rPr>
                <w:rFonts w:ascii="Times New Roman" w:hAnsi="Times New Roman"/>
                <w:szCs w:val="21"/>
              </w:rPr>
            </w:pPr>
          </w:p>
        </w:tc>
        <w:tc>
          <w:tcPr>
            <w:tcW w:w="1020" w:type="pct"/>
            <w:gridSpan w:val="2"/>
            <w:vAlign w:val="center"/>
          </w:tcPr>
          <w:p>
            <w:pPr>
              <w:rPr>
                <w:rFonts w:ascii="Times New Roman" w:hAnsi="Times New Roman"/>
                <w:szCs w:val="21"/>
              </w:rPr>
            </w:pPr>
            <w:r>
              <w:rPr>
                <w:rFonts w:ascii="Times New Roman" w:hAnsi="Times New Roman"/>
                <w:szCs w:val="21"/>
              </w:rPr>
              <w:t>出厂编号</w:t>
            </w:r>
          </w:p>
        </w:tc>
        <w:tc>
          <w:tcPr>
            <w:tcW w:w="1649" w:type="pct"/>
            <w:gridSpan w:val="2"/>
            <w:vAlign w:val="center"/>
          </w:tcPr>
          <w:p>
            <w:pPr>
              <w:ind w:left="420"/>
              <w:jc w:val="center"/>
              <w:rPr>
                <w:rFonts w:ascii="Times New Roman" w:hAnsi="Times New Roman"/>
                <w:szCs w:val="21"/>
              </w:rPr>
            </w:pPr>
          </w:p>
        </w:tc>
      </w:tr>
      <w:tr>
        <w:trPr>
          <w:trHeight w:val="77"/>
          <w:jc w:val="center"/>
        </w:trPr>
        <w:tc>
          <w:tcPr>
            <w:tcW w:w="880" w:type="pct"/>
            <w:vAlign w:val="center"/>
          </w:tcPr>
          <w:p>
            <w:pPr>
              <w:rPr>
                <w:rFonts w:ascii="Times New Roman" w:hAnsi="Times New Roman"/>
                <w:szCs w:val="21"/>
              </w:rPr>
            </w:pPr>
            <w:r>
              <w:rPr>
                <w:rFonts w:ascii="Times New Roman" w:hAnsi="Times New Roman"/>
                <w:szCs w:val="21"/>
              </w:rPr>
              <w:t>型号</w:t>
            </w:r>
            <w:r>
              <w:rPr>
                <w:rFonts w:ascii="Times New Roman" w:hAnsi="Times New Roman"/>
                <w:szCs w:val="21"/>
              </w:rPr>
              <w:t>/</w:t>
            </w:r>
            <w:r>
              <w:rPr>
                <w:rFonts w:ascii="Times New Roman" w:hAnsi="Times New Roman"/>
                <w:szCs w:val="21"/>
              </w:rPr>
              <w:t>规格</w:t>
            </w:r>
          </w:p>
        </w:tc>
        <w:tc>
          <w:tcPr>
            <w:tcW w:w="1451" w:type="pct"/>
            <w:gridSpan w:val="2"/>
            <w:vAlign w:val="center"/>
          </w:tcPr>
          <w:p>
            <w:pPr>
              <w:ind w:left="420"/>
              <w:jc w:val="center"/>
              <w:rPr>
                <w:rFonts w:ascii="Times New Roman" w:hAnsi="Times New Roman"/>
                <w:szCs w:val="21"/>
              </w:rPr>
            </w:pPr>
          </w:p>
        </w:tc>
        <w:tc>
          <w:tcPr>
            <w:tcW w:w="1020" w:type="pct"/>
            <w:gridSpan w:val="2"/>
            <w:vAlign w:val="center"/>
          </w:tcPr>
          <w:p>
            <w:pPr>
              <w:rPr>
                <w:rFonts w:ascii="Times New Roman" w:hAnsi="Times New Roman"/>
                <w:szCs w:val="21"/>
              </w:rPr>
            </w:pPr>
            <w:r>
              <w:rPr>
                <w:rFonts w:ascii="Times New Roman" w:hAnsi="Times New Roman"/>
                <w:szCs w:val="21"/>
              </w:rPr>
              <w:t>设备编号</w:t>
            </w:r>
          </w:p>
        </w:tc>
        <w:tc>
          <w:tcPr>
            <w:tcW w:w="1649" w:type="pct"/>
            <w:gridSpan w:val="2"/>
            <w:vAlign w:val="center"/>
          </w:tcPr>
          <w:p>
            <w:pPr>
              <w:ind w:left="420"/>
              <w:jc w:val="center"/>
              <w:rPr>
                <w:rFonts w:ascii="Times New Roman" w:hAnsi="Times New Roman"/>
                <w:szCs w:val="21"/>
              </w:rPr>
            </w:pPr>
          </w:p>
        </w:tc>
      </w:tr>
      <w:tr>
        <w:trPr>
          <w:trHeight w:val="77"/>
          <w:jc w:val="center"/>
        </w:trPr>
        <w:tc>
          <w:tcPr>
            <w:tcW w:w="880" w:type="pct"/>
            <w:vAlign w:val="center"/>
          </w:tcPr>
          <w:p>
            <w:pPr>
              <w:rPr>
                <w:rFonts w:ascii="Times New Roman" w:hAnsi="Times New Roman"/>
                <w:szCs w:val="21"/>
              </w:rPr>
            </w:pPr>
            <w:r>
              <w:rPr>
                <w:rFonts w:ascii="Times New Roman" w:hAnsi="Times New Roman"/>
                <w:szCs w:val="21"/>
              </w:rPr>
              <w:t>外观</w:t>
            </w:r>
          </w:p>
        </w:tc>
        <w:tc>
          <w:tcPr>
            <w:tcW w:w="1451" w:type="pct"/>
            <w:gridSpan w:val="2"/>
            <w:vAlign w:val="center"/>
          </w:tcPr>
          <w:p>
            <w:pPr>
              <w:ind w:left="420"/>
              <w:jc w:val="center"/>
              <w:rPr>
                <w:rFonts w:ascii="Times New Roman" w:hAnsi="Times New Roman"/>
                <w:szCs w:val="21"/>
              </w:rPr>
            </w:pPr>
          </w:p>
        </w:tc>
        <w:tc>
          <w:tcPr>
            <w:tcW w:w="1020" w:type="pct"/>
            <w:gridSpan w:val="2"/>
            <w:vAlign w:val="center"/>
          </w:tcPr>
          <w:p>
            <w:pPr>
              <w:rPr>
                <w:rFonts w:ascii="Times New Roman" w:hAnsi="Times New Roman"/>
                <w:szCs w:val="21"/>
              </w:rPr>
            </w:pPr>
            <w:r>
              <w:rPr>
                <w:rFonts w:ascii="Times New Roman" w:hAnsi="Times New Roman"/>
                <w:szCs w:val="21"/>
              </w:rPr>
              <w:t>制造厂</w:t>
            </w:r>
          </w:p>
        </w:tc>
        <w:tc>
          <w:tcPr>
            <w:tcW w:w="1649" w:type="pct"/>
            <w:gridSpan w:val="2"/>
            <w:vAlign w:val="center"/>
          </w:tcPr>
          <w:p>
            <w:pPr>
              <w:ind w:left="420"/>
              <w:jc w:val="center"/>
              <w:rPr>
                <w:rFonts w:ascii="Times New Roman" w:hAnsi="Times New Roman"/>
                <w:szCs w:val="21"/>
              </w:rPr>
            </w:pPr>
          </w:p>
        </w:tc>
      </w:tr>
      <w:tr>
        <w:trPr>
          <w:trHeight w:val="77"/>
          <w:jc w:val="center"/>
        </w:trPr>
        <w:tc>
          <w:tcPr>
            <w:tcW w:w="880" w:type="pct"/>
            <w:vAlign w:val="center"/>
          </w:tcPr>
          <w:p>
            <w:pPr>
              <w:rPr>
                <w:rFonts w:ascii="Times New Roman" w:hAnsi="Times New Roman"/>
                <w:szCs w:val="21"/>
              </w:rPr>
            </w:pPr>
            <w:r>
              <w:rPr>
                <w:rFonts w:ascii="Times New Roman" w:hAnsi="Times New Roman"/>
                <w:szCs w:val="21"/>
              </w:rPr>
              <w:t>准确度等级</w:t>
            </w:r>
          </w:p>
        </w:tc>
        <w:tc>
          <w:tcPr>
            <w:tcW w:w="4120" w:type="pct"/>
            <w:gridSpan w:val="6"/>
            <w:vAlign w:val="center"/>
          </w:tcPr>
          <w:p>
            <w:pPr>
              <w:ind w:left="420"/>
              <w:jc w:val="center"/>
              <w:rPr>
                <w:rFonts w:ascii="Times New Roman" w:hAnsi="Times New Roman"/>
                <w:szCs w:val="21"/>
              </w:rPr>
            </w:pPr>
          </w:p>
        </w:tc>
      </w:tr>
      <w:tr>
        <w:trPr>
          <w:trHeight w:val="77"/>
          <w:jc w:val="center"/>
        </w:trPr>
        <w:tc>
          <w:tcPr>
            <w:tcW w:w="880" w:type="pct"/>
            <w:vAlign w:val="center"/>
          </w:tcPr>
          <w:p>
            <w:pPr>
              <w:rPr>
                <w:rFonts w:ascii="Times New Roman" w:hAnsi="Times New Roman"/>
                <w:szCs w:val="21"/>
              </w:rPr>
            </w:pPr>
            <w:r>
              <w:rPr>
                <w:rFonts w:ascii="Times New Roman" w:hAnsi="Times New Roman"/>
                <w:szCs w:val="21"/>
              </w:rPr>
              <w:t>校准地点</w:t>
            </w:r>
          </w:p>
        </w:tc>
        <w:tc>
          <w:tcPr>
            <w:tcW w:w="1451" w:type="pct"/>
            <w:gridSpan w:val="2"/>
            <w:vAlign w:val="center"/>
          </w:tcPr>
          <w:p>
            <w:pPr>
              <w:ind w:left="420"/>
              <w:jc w:val="center"/>
              <w:rPr>
                <w:rFonts w:ascii="Times New Roman" w:hAnsi="Times New Roman"/>
                <w:szCs w:val="21"/>
              </w:rPr>
            </w:pPr>
          </w:p>
        </w:tc>
        <w:tc>
          <w:tcPr>
            <w:tcW w:w="1020" w:type="pct"/>
            <w:gridSpan w:val="2"/>
            <w:vAlign w:val="center"/>
          </w:tcPr>
          <w:p>
            <w:pPr>
              <w:rPr>
                <w:rFonts w:ascii="Times New Roman" w:hAnsi="Times New Roman"/>
                <w:szCs w:val="21"/>
              </w:rPr>
            </w:pPr>
            <w:r>
              <w:rPr>
                <w:rFonts w:ascii="Times New Roman" w:hAnsi="Times New Roman"/>
                <w:szCs w:val="21"/>
              </w:rPr>
              <w:t>环境条件</w:t>
            </w:r>
          </w:p>
        </w:tc>
        <w:tc>
          <w:tcPr>
            <w:tcW w:w="1649" w:type="pct"/>
            <w:gridSpan w:val="2"/>
            <w:vAlign w:val="center"/>
          </w:tcPr>
          <w:p>
            <w:pPr>
              <w:ind w:left="420"/>
              <w:jc w:val="center"/>
              <w:rPr>
                <w:rFonts w:ascii="Times New Roman" w:hAnsi="Times New Roman"/>
                <w:szCs w:val="21"/>
              </w:rPr>
            </w:pPr>
            <w:r>
              <w:rPr>
                <w:rFonts w:ascii="Times New Roman" w:hAnsi="Times New Roman"/>
                <w:szCs w:val="21"/>
              </w:rPr>
              <w:t>℃           %RH</w:t>
            </w:r>
          </w:p>
        </w:tc>
      </w:tr>
      <w:tr>
        <w:trPr>
          <w:trHeight w:val="77"/>
          <w:jc w:val="center"/>
        </w:trPr>
        <w:tc>
          <w:tcPr>
            <w:tcW w:w="5000" w:type="pct"/>
            <w:gridSpan w:val="7"/>
            <w:vAlign w:val="center"/>
          </w:tcPr>
          <w:p>
            <w:pPr>
              <w:ind w:left="420"/>
              <w:jc w:val="center"/>
              <w:rPr>
                <w:rFonts w:ascii="Times New Roman" w:hAnsi="Times New Roman"/>
                <w:szCs w:val="21"/>
              </w:rPr>
            </w:pPr>
            <w:r>
              <w:rPr>
                <w:rFonts w:ascii="Times New Roman" w:hAnsi="Times New Roman"/>
                <w:szCs w:val="21"/>
              </w:rPr>
              <w:t>测量标准信息</w:t>
            </w:r>
          </w:p>
        </w:tc>
      </w:tr>
      <w:tr>
        <w:trPr>
          <w:trHeight w:val="77"/>
          <w:jc w:val="center"/>
        </w:trPr>
        <w:tc>
          <w:tcPr>
            <w:tcW w:w="880" w:type="pct"/>
            <w:vAlign w:val="center"/>
          </w:tcPr>
          <w:p>
            <w:pPr>
              <w:jc w:val="center"/>
              <w:rPr>
                <w:rFonts w:ascii="Times New Roman" w:hAnsi="Times New Roman"/>
                <w:szCs w:val="21"/>
              </w:rPr>
            </w:pPr>
            <w:r>
              <w:rPr>
                <w:rFonts w:ascii="Times New Roman" w:hAnsi="Times New Roman"/>
                <w:szCs w:val="21"/>
              </w:rPr>
              <w:t>标准器名称</w:t>
            </w:r>
          </w:p>
        </w:tc>
        <w:tc>
          <w:tcPr>
            <w:tcW w:w="790" w:type="pct"/>
            <w:vAlign w:val="center"/>
          </w:tcPr>
          <w:p>
            <w:pPr>
              <w:jc w:val="center"/>
              <w:rPr>
                <w:rFonts w:ascii="Times New Roman" w:hAnsi="Times New Roman"/>
                <w:szCs w:val="21"/>
              </w:rPr>
            </w:pPr>
            <w:r>
              <w:rPr>
                <w:rFonts w:ascii="Times New Roman" w:hAnsi="Times New Roman"/>
                <w:szCs w:val="21"/>
              </w:rPr>
              <w:t>标准器型号</w:t>
            </w:r>
          </w:p>
        </w:tc>
        <w:tc>
          <w:tcPr>
            <w:tcW w:w="661" w:type="pct"/>
            <w:vAlign w:val="center"/>
          </w:tcPr>
          <w:p>
            <w:pPr>
              <w:jc w:val="center"/>
              <w:rPr>
                <w:rFonts w:ascii="Times New Roman" w:hAnsi="Times New Roman"/>
                <w:szCs w:val="21"/>
              </w:rPr>
            </w:pPr>
            <w:r>
              <w:rPr>
                <w:rFonts w:ascii="Times New Roman" w:hAnsi="Times New Roman"/>
                <w:szCs w:val="21"/>
              </w:rPr>
              <w:t>编号</w:t>
            </w:r>
          </w:p>
        </w:tc>
        <w:tc>
          <w:tcPr>
            <w:tcW w:w="920" w:type="pct"/>
            <w:vAlign w:val="center"/>
          </w:tcPr>
          <w:p>
            <w:pPr>
              <w:jc w:val="center"/>
              <w:rPr>
                <w:rFonts w:ascii="Times New Roman" w:hAnsi="Times New Roman"/>
                <w:szCs w:val="21"/>
              </w:rPr>
            </w:pPr>
            <w:r>
              <w:rPr>
                <w:rFonts w:ascii="Times New Roman" w:hAnsi="Times New Roman"/>
                <w:szCs w:val="21"/>
              </w:rPr>
              <w:t>不确定度</w:t>
            </w:r>
            <w:r>
              <w:rPr>
                <w:rFonts w:ascii="Times New Roman" w:hAnsi="Times New Roman"/>
                <w:szCs w:val="21"/>
              </w:rPr>
              <w:t xml:space="preserve">/               </w:t>
            </w:r>
            <w:r>
              <w:rPr>
                <w:rFonts w:ascii="Times New Roman" w:hAnsi="Times New Roman"/>
                <w:szCs w:val="21"/>
              </w:rPr>
              <w:t>准确度等级</w:t>
            </w:r>
            <w:r>
              <w:rPr>
                <w:rFonts w:ascii="Times New Roman" w:hAnsi="Times New Roman"/>
                <w:szCs w:val="21"/>
              </w:rPr>
              <w:t>/</w:t>
            </w:r>
            <w:r>
              <w:rPr>
                <w:rFonts w:ascii="Times New Roman" w:hAnsi="Times New Roman"/>
                <w:szCs w:val="21"/>
              </w:rPr>
              <w:t>最大允许误差</w:t>
            </w:r>
          </w:p>
        </w:tc>
        <w:tc>
          <w:tcPr>
            <w:tcW w:w="806" w:type="pct"/>
            <w:gridSpan w:val="2"/>
            <w:vAlign w:val="center"/>
          </w:tcPr>
          <w:p>
            <w:pPr>
              <w:jc w:val="center"/>
              <w:rPr>
                <w:rFonts w:ascii="Times New Roman" w:hAnsi="Times New Roman"/>
                <w:szCs w:val="21"/>
              </w:rPr>
            </w:pPr>
            <w:r>
              <w:rPr>
                <w:rFonts w:ascii="Times New Roman" w:hAnsi="Times New Roman"/>
                <w:szCs w:val="21"/>
              </w:rPr>
              <w:t>证书编号</w:t>
            </w:r>
          </w:p>
        </w:tc>
        <w:tc>
          <w:tcPr>
            <w:tcW w:w="943" w:type="pct"/>
            <w:vAlign w:val="center"/>
          </w:tcPr>
          <w:p>
            <w:pPr>
              <w:jc w:val="center"/>
              <w:rPr>
                <w:rFonts w:ascii="Times New Roman" w:hAnsi="Times New Roman"/>
                <w:szCs w:val="21"/>
              </w:rPr>
            </w:pPr>
            <w:r>
              <w:rPr>
                <w:rFonts w:ascii="Times New Roman" w:hAnsi="Times New Roman"/>
                <w:szCs w:val="21"/>
              </w:rPr>
              <w:t>有效期至</w:t>
            </w:r>
          </w:p>
        </w:tc>
      </w:tr>
      <w:tr>
        <w:trPr>
          <w:trHeight w:val="77"/>
          <w:jc w:val="center"/>
        </w:trPr>
        <w:tc>
          <w:tcPr>
            <w:tcW w:w="880" w:type="pct"/>
            <w:vAlign w:val="center"/>
          </w:tcPr>
          <w:p>
            <w:pPr>
              <w:ind w:left="420"/>
              <w:jc w:val="center"/>
              <w:rPr>
                <w:rFonts w:ascii="Times New Roman" w:hAnsi="Times New Roman"/>
                <w:szCs w:val="21"/>
              </w:rPr>
            </w:pPr>
          </w:p>
        </w:tc>
        <w:tc>
          <w:tcPr>
            <w:tcW w:w="790" w:type="pct"/>
            <w:vAlign w:val="center"/>
          </w:tcPr>
          <w:p>
            <w:pPr>
              <w:ind w:left="420"/>
              <w:jc w:val="center"/>
              <w:rPr>
                <w:rFonts w:ascii="Times New Roman" w:hAnsi="Times New Roman"/>
                <w:szCs w:val="21"/>
              </w:rPr>
            </w:pPr>
          </w:p>
        </w:tc>
        <w:tc>
          <w:tcPr>
            <w:tcW w:w="661" w:type="pct"/>
            <w:vAlign w:val="center"/>
          </w:tcPr>
          <w:p>
            <w:pPr>
              <w:ind w:left="420"/>
              <w:jc w:val="center"/>
              <w:rPr>
                <w:rFonts w:ascii="Times New Roman" w:hAnsi="Times New Roman"/>
                <w:szCs w:val="21"/>
              </w:rPr>
            </w:pPr>
          </w:p>
        </w:tc>
        <w:tc>
          <w:tcPr>
            <w:tcW w:w="920" w:type="pct"/>
            <w:vAlign w:val="center"/>
          </w:tcPr>
          <w:p>
            <w:pPr>
              <w:ind w:left="420"/>
              <w:jc w:val="center"/>
              <w:rPr>
                <w:rFonts w:ascii="Times New Roman" w:hAnsi="Times New Roman"/>
                <w:szCs w:val="21"/>
              </w:rPr>
            </w:pPr>
          </w:p>
        </w:tc>
        <w:tc>
          <w:tcPr>
            <w:tcW w:w="806" w:type="pct"/>
            <w:gridSpan w:val="2"/>
            <w:vAlign w:val="center"/>
          </w:tcPr>
          <w:p>
            <w:pPr>
              <w:ind w:left="420"/>
              <w:jc w:val="center"/>
              <w:rPr>
                <w:rFonts w:ascii="Times New Roman" w:hAnsi="Times New Roman"/>
                <w:szCs w:val="21"/>
              </w:rPr>
            </w:pPr>
          </w:p>
        </w:tc>
        <w:tc>
          <w:tcPr>
            <w:tcW w:w="943" w:type="pct"/>
            <w:vAlign w:val="center"/>
          </w:tcPr>
          <w:p>
            <w:pPr>
              <w:ind w:left="420"/>
              <w:jc w:val="center"/>
              <w:rPr>
                <w:rFonts w:ascii="Times New Roman" w:hAnsi="Times New Roman"/>
                <w:szCs w:val="21"/>
              </w:rPr>
            </w:pPr>
          </w:p>
        </w:tc>
      </w:tr>
      <w:tr>
        <w:trPr>
          <w:trHeight w:val="77"/>
          <w:jc w:val="center"/>
        </w:trPr>
        <w:tc>
          <w:tcPr>
            <w:tcW w:w="880" w:type="pct"/>
            <w:vAlign w:val="center"/>
          </w:tcPr>
          <w:p>
            <w:pPr>
              <w:ind w:left="420"/>
              <w:jc w:val="center"/>
              <w:rPr>
                <w:rFonts w:ascii="Times New Roman" w:hAnsi="Times New Roman"/>
                <w:szCs w:val="21"/>
              </w:rPr>
            </w:pPr>
          </w:p>
        </w:tc>
        <w:tc>
          <w:tcPr>
            <w:tcW w:w="790" w:type="pct"/>
            <w:vAlign w:val="center"/>
          </w:tcPr>
          <w:p>
            <w:pPr>
              <w:ind w:left="420"/>
              <w:jc w:val="center"/>
              <w:rPr>
                <w:rFonts w:ascii="Times New Roman" w:hAnsi="Times New Roman"/>
                <w:szCs w:val="21"/>
              </w:rPr>
            </w:pPr>
          </w:p>
        </w:tc>
        <w:tc>
          <w:tcPr>
            <w:tcW w:w="661" w:type="pct"/>
            <w:vAlign w:val="center"/>
          </w:tcPr>
          <w:p>
            <w:pPr>
              <w:ind w:left="420"/>
              <w:jc w:val="center"/>
              <w:rPr>
                <w:rFonts w:ascii="Times New Roman" w:hAnsi="Times New Roman"/>
                <w:szCs w:val="21"/>
              </w:rPr>
            </w:pPr>
          </w:p>
        </w:tc>
        <w:tc>
          <w:tcPr>
            <w:tcW w:w="920" w:type="pct"/>
            <w:vAlign w:val="center"/>
          </w:tcPr>
          <w:p>
            <w:pPr>
              <w:ind w:left="420"/>
              <w:jc w:val="center"/>
              <w:rPr>
                <w:rFonts w:ascii="Times New Roman" w:hAnsi="Times New Roman"/>
                <w:szCs w:val="21"/>
              </w:rPr>
            </w:pPr>
          </w:p>
        </w:tc>
        <w:tc>
          <w:tcPr>
            <w:tcW w:w="806" w:type="pct"/>
            <w:gridSpan w:val="2"/>
            <w:vAlign w:val="center"/>
          </w:tcPr>
          <w:p>
            <w:pPr>
              <w:ind w:left="420"/>
              <w:jc w:val="center"/>
              <w:rPr>
                <w:rFonts w:ascii="Times New Roman" w:hAnsi="Times New Roman"/>
                <w:szCs w:val="21"/>
              </w:rPr>
            </w:pPr>
          </w:p>
        </w:tc>
        <w:tc>
          <w:tcPr>
            <w:tcW w:w="943" w:type="pct"/>
            <w:vAlign w:val="center"/>
          </w:tcPr>
          <w:p>
            <w:pPr>
              <w:ind w:left="420"/>
              <w:jc w:val="center"/>
              <w:rPr>
                <w:rFonts w:ascii="Times New Roman" w:hAnsi="Times New Roman"/>
                <w:szCs w:val="21"/>
              </w:rPr>
            </w:pPr>
          </w:p>
        </w:tc>
      </w:tr>
    </w:tbl>
    <w:p>
      <w:pPr>
        <w:ind w:left="420" w:firstLine="420"/>
        <w:jc w:val="center"/>
        <w:rPr>
          <w:rFonts w:ascii="Times New Roman" w:hAnsi="Times New Roman"/>
          <w:szCs w:val="21"/>
        </w:rPr>
      </w:pPr>
      <w:r>
        <w:rPr>
          <w:rFonts w:ascii="Times New Roman" w:hAnsi="Times New Roman"/>
          <w:szCs w:val="21"/>
        </w:rPr>
        <w:t>校准结果</w:t>
      </w:r>
    </w:p>
    <w:p>
      <w:pPr>
        <w:rPr>
          <w:rFonts w:ascii="Times New Roman" w:hAnsi="Times New Roman" w:hint="eastAsia"/>
          <w:szCs w:val="21"/>
        </w:rPr>
      </w:pPr>
      <w:r>
        <w:rPr>
          <w:rFonts w:ascii="Times New Roman" w:hAnsi="Times New Roman" w:hint="eastAsia"/>
          <w:szCs w:val="21"/>
        </w:rPr>
        <w:t>1</w:t>
      </w:r>
      <w:r>
        <w:rPr>
          <w:rFonts w:ascii="Times New Roman" w:hAnsi="Times New Roman" w:hint="eastAsia"/>
          <w:szCs w:val="21"/>
        </w:rPr>
        <w:t>、温度校准</w:t>
      </w:r>
    </w:p>
    <w:p>
      <w:pPr>
        <w:rPr>
          <w:rFonts w:ascii="Times New Roman" w:hAnsi="Times New Roman"/>
          <w:szCs w:val="21"/>
        </w:rPr>
      </w:pPr>
      <w:r>
        <w:rPr>
          <w:rFonts w:ascii="Times New Roman" w:eastAsiaTheme="minorEastAsia" w:hAnsi="Times New Roman"/>
        </w:rPr>
        <w:t>温度设定值</w:t>
      </w:r>
      <w:r>
        <w:rPr>
          <w:rFonts w:ascii="Times New Roman" w:eastAsiaTheme="minorEastAsia" w:hAnsi="Times New Roman"/>
        </w:rPr>
        <w:t xml:space="preserve">     </w:t>
      </w:r>
      <w:r>
        <w:rPr>
          <w:rFonts w:ascii="Times New Roman" w:hAnsi="Times New Roman"/>
        </w:rPr>
        <w:t>℃</w:t>
      </w:r>
    </w:p>
    <w:tbl>
      <w:tblPr>
        <w:tblW w:w="49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663"/>
        <w:gridCol w:w="659"/>
        <w:gridCol w:w="661"/>
        <w:gridCol w:w="656"/>
        <w:gridCol w:w="6"/>
        <w:gridCol w:w="663"/>
        <w:gridCol w:w="658"/>
        <w:gridCol w:w="659"/>
        <w:gridCol w:w="30"/>
        <w:gridCol w:w="629"/>
        <w:gridCol w:w="661"/>
        <w:gridCol w:w="661"/>
        <w:gridCol w:w="656"/>
      </w:tblGrid>
      <w:tr>
        <w:trPr>
          <w:trHeight w:val="284"/>
          <w:jc w:val="center"/>
        </w:trPr>
        <w:tc>
          <w:tcPr>
            <w:tcW w:w="5000" w:type="pct"/>
            <w:gridSpan w:val="14"/>
            <w:tcBorders>
              <w:left w:val="single" w:sz="8" w:space="0" w:color="auto"/>
              <w:right w:val="single" w:sz="8" w:space="0" w:color="auto"/>
            </w:tcBorders>
            <w:vAlign w:val="center"/>
          </w:tcPr>
          <w:p>
            <w:pPr>
              <w:jc w:val="left"/>
              <w:outlineLvl w:val="0"/>
              <w:rPr>
                <w:rFonts w:ascii="Times New Roman" w:eastAsiaTheme="minorEastAsia" w:hAnsi="Times New Roman"/>
                <w:spacing w:val="40"/>
              </w:rPr>
            </w:pPr>
            <w:r>
              <w:rPr>
                <w:rFonts w:ascii="Times New Roman" w:eastAsiaTheme="minorEastAsia" w:hAnsi="Times New Roman"/>
              </w:rPr>
              <w:t>紫外预处理试验箱内各测量点的温度实测值（</w:t>
            </w:r>
            <w:r>
              <w:rPr>
                <w:rFonts w:ascii="Times New Roman" w:hAnsi="Times New Roman"/>
              </w:rPr>
              <w:t>℃</w:t>
            </w:r>
            <w:r>
              <w:rPr>
                <w:rFonts w:ascii="Times New Roman" w:eastAsiaTheme="minorEastAsia" w:hAnsi="Times New Roman"/>
              </w:rPr>
              <w:t>）</w:t>
            </w:r>
          </w:p>
        </w:tc>
      </w:tr>
      <w:tr>
        <w:trPr>
          <w:trHeight w:val="446"/>
          <w:jc w:val="center"/>
        </w:trPr>
        <w:tc>
          <w:tcPr>
            <w:tcW w:w="1156" w:type="pct"/>
            <w:vMerge w:val="restart"/>
            <w:tcBorders>
              <w:left w:val="single" w:sz="8" w:space="0" w:color="auto"/>
            </w:tcBorders>
            <w:vAlign w:val="center"/>
          </w:tcPr>
          <w:p>
            <w:pPr>
              <w:snapToGrid w:val="0"/>
              <w:jc w:val="center"/>
              <w:rPr>
                <w:rFonts w:ascii="Times New Roman" w:eastAsiaTheme="minorEastAsia" w:hAnsi="Times New Roman"/>
                <w:noProof/>
              </w:rPr>
            </w:pPr>
            <w:r>
              <w:rPr>
                <w:rFonts w:ascii="Times New Roman" w:eastAsiaTheme="minorEastAsia" w:hAnsi="Times New Roman"/>
                <w:noProof/>
              </w:rPr>
              <w:t>次数</w:t>
            </w:r>
          </w:p>
        </w:tc>
        <w:tc>
          <w:tcPr>
            <w:tcW w:w="3844" w:type="pct"/>
            <w:gridSpan w:val="13"/>
            <w:tcBorders>
              <w:right w:val="single" w:sz="8" w:space="0" w:color="auto"/>
            </w:tcBorders>
            <w:vAlign w:val="center"/>
          </w:tcPr>
          <w:p>
            <w:pPr>
              <w:snapToGrid w:val="0"/>
              <w:jc w:val="center"/>
              <w:rPr>
                <w:rFonts w:ascii="Times New Roman" w:eastAsiaTheme="minorEastAsia" w:hAnsi="Times New Roman"/>
              </w:rPr>
            </w:pPr>
            <w:r>
              <w:rPr>
                <w:rFonts w:ascii="Times New Roman" w:eastAsiaTheme="minorEastAsia" w:hAnsi="Times New Roman" w:hint="eastAsia"/>
              </w:rPr>
              <w:t>测量点</w:t>
            </w:r>
          </w:p>
        </w:tc>
      </w:tr>
      <w:tr>
        <w:trPr>
          <w:trHeight w:val="399"/>
          <w:jc w:val="center"/>
        </w:trPr>
        <w:tc>
          <w:tcPr>
            <w:tcW w:w="1156" w:type="pct"/>
            <w:vMerge/>
            <w:tcBorders>
              <w:left w:val="single" w:sz="8" w:space="0" w:color="auto"/>
            </w:tcBorders>
            <w:vAlign w:val="center"/>
          </w:tcPr>
          <w:p>
            <w:pPr>
              <w:snapToGrid w:val="0"/>
              <w:jc w:val="center"/>
              <w:rPr>
                <w:rFonts w:ascii="Times New Roman" w:eastAsiaTheme="minorEastAsia" w:hAnsi="Times New Roman"/>
              </w:rPr>
            </w:pPr>
          </w:p>
        </w:tc>
        <w:tc>
          <w:tcPr>
            <w:tcW w:w="351" w:type="pct"/>
            <w:tcBorders>
              <w:right w:val="single" w:sz="8" w:space="0" w:color="auto"/>
            </w:tcBorders>
            <w:vAlign w:val="center"/>
          </w:tcPr>
          <w:p>
            <w:pPr>
              <w:snapToGrid w:val="0"/>
              <w:jc w:val="center"/>
              <w:rPr>
                <w:rFonts w:ascii="Times New Roman" w:eastAsiaTheme="minorEastAsia" w:hAnsi="Times New Roman"/>
                <w:i/>
              </w:rPr>
            </w:pPr>
            <w:r>
              <w:rPr>
                <w:rFonts w:ascii="Times New Roman" w:eastAsiaTheme="minorEastAsia" w:hAnsi="Times New Roman"/>
                <w:i/>
              </w:rPr>
              <w:t>A</w:t>
            </w:r>
          </w:p>
        </w:tc>
        <w:tc>
          <w:tcPr>
            <w:tcW w:w="349" w:type="pct"/>
            <w:tcBorders>
              <w:right w:val="single" w:sz="8" w:space="0" w:color="auto"/>
            </w:tcBorders>
            <w:vAlign w:val="center"/>
          </w:tcPr>
          <w:p>
            <w:pPr>
              <w:snapToGrid w:val="0"/>
              <w:jc w:val="center"/>
              <w:rPr>
                <w:rFonts w:ascii="Times New Roman" w:eastAsiaTheme="minorEastAsia" w:hAnsi="Times New Roman"/>
                <w:i/>
              </w:rPr>
            </w:pPr>
            <w:r>
              <w:rPr>
                <w:rFonts w:ascii="Times New Roman" w:eastAsiaTheme="minorEastAsia" w:hAnsi="Times New Roman"/>
                <w:i/>
              </w:rPr>
              <w:t>B</w:t>
            </w:r>
          </w:p>
        </w:tc>
        <w:tc>
          <w:tcPr>
            <w:tcW w:w="350" w:type="pct"/>
            <w:tcBorders>
              <w:right w:val="single" w:sz="8" w:space="0" w:color="auto"/>
            </w:tcBorders>
            <w:vAlign w:val="center"/>
          </w:tcPr>
          <w:p>
            <w:pPr>
              <w:snapToGrid w:val="0"/>
              <w:jc w:val="center"/>
              <w:rPr>
                <w:rFonts w:ascii="Times New Roman" w:eastAsiaTheme="minorEastAsia" w:hAnsi="Times New Roman"/>
                <w:i/>
              </w:rPr>
            </w:pPr>
            <w:r>
              <w:rPr>
                <w:rFonts w:ascii="Times New Roman" w:eastAsiaTheme="minorEastAsia" w:hAnsi="Times New Roman"/>
                <w:i/>
              </w:rPr>
              <w:t>C</w:t>
            </w:r>
          </w:p>
        </w:tc>
        <w:tc>
          <w:tcPr>
            <w:tcW w:w="350" w:type="pct"/>
            <w:gridSpan w:val="2"/>
            <w:tcBorders>
              <w:right w:val="single" w:sz="8" w:space="0" w:color="auto"/>
            </w:tcBorders>
            <w:vAlign w:val="center"/>
          </w:tcPr>
          <w:p>
            <w:pPr>
              <w:snapToGrid w:val="0"/>
              <w:jc w:val="center"/>
              <w:rPr>
                <w:rFonts w:ascii="Times New Roman" w:eastAsiaTheme="minorEastAsia" w:hAnsi="Times New Roman"/>
                <w:i/>
              </w:rPr>
            </w:pPr>
            <w:r>
              <w:rPr>
                <w:rFonts w:ascii="Times New Roman" w:eastAsiaTheme="minorEastAsia" w:hAnsi="Times New Roman"/>
                <w:i/>
              </w:rPr>
              <w:t>D</w:t>
            </w:r>
          </w:p>
        </w:tc>
        <w:tc>
          <w:tcPr>
            <w:tcW w:w="351" w:type="pct"/>
            <w:tcBorders>
              <w:right w:val="single" w:sz="8" w:space="0" w:color="auto"/>
            </w:tcBorders>
            <w:vAlign w:val="center"/>
          </w:tcPr>
          <w:p>
            <w:pPr>
              <w:snapToGrid w:val="0"/>
              <w:jc w:val="center"/>
              <w:rPr>
                <w:rFonts w:ascii="Times New Roman" w:eastAsiaTheme="minorEastAsia" w:hAnsi="Times New Roman"/>
                <w:i/>
              </w:rPr>
            </w:pPr>
            <w:r>
              <w:rPr>
                <w:rFonts w:ascii="Times New Roman" w:eastAsiaTheme="minorEastAsia" w:hAnsi="Times New Roman"/>
                <w:i/>
              </w:rPr>
              <w:t>E</w:t>
            </w:r>
          </w:p>
        </w:tc>
        <w:tc>
          <w:tcPr>
            <w:tcW w:w="348" w:type="pct"/>
            <w:tcBorders>
              <w:right w:val="single" w:sz="8" w:space="0" w:color="auto"/>
            </w:tcBorders>
            <w:vAlign w:val="center"/>
          </w:tcPr>
          <w:p>
            <w:pPr>
              <w:snapToGrid w:val="0"/>
              <w:jc w:val="center"/>
              <w:rPr>
                <w:rFonts w:ascii="Times New Roman" w:eastAsiaTheme="minorEastAsia" w:hAnsi="Times New Roman"/>
                <w:i/>
              </w:rPr>
            </w:pPr>
            <w:r>
              <w:rPr>
                <w:rFonts w:ascii="Times New Roman" w:eastAsiaTheme="minorEastAsia" w:hAnsi="Times New Roman"/>
                <w:i/>
              </w:rPr>
              <w:t>F</w:t>
            </w:r>
          </w:p>
        </w:tc>
        <w:tc>
          <w:tcPr>
            <w:tcW w:w="349" w:type="pct"/>
            <w:tcBorders>
              <w:right w:val="single" w:sz="8" w:space="0" w:color="auto"/>
            </w:tcBorders>
            <w:vAlign w:val="center"/>
          </w:tcPr>
          <w:p>
            <w:pPr>
              <w:snapToGrid w:val="0"/>
              <w:jc w:val="center"/>
              <w:rPr>
                <w:rFonts w:ascii="Times New Roman" w:eastAsiaTheme="minorEastAsia" w:hAnsi="Times New Roman"/>
                <w:i/>
              </w:rPr>
            </w:pPr>
            <w:r>
              <w:rPr>
                <w:rFonts w:ascii="Times New Roman" w:eastAsiaTheme="minorEastAsia" w:hAnsi="Times New Roman" w:hint="eastAsia"/>
                <w:i/>
              </w:rPr>
              <w:t>G</w:t>
            </w:r>
          </w:p>
        </w:tc>
        <w:tc>
          <w:tcPr>
            <w:tcW w:w="349" w:type="pct"/>
            <w:gridSpan w:val="2"/>
            <w:tcBorders>
              <w:right w:val="single" w:sz="8" w:space="0" w:color="auto"/>
            </w:tcBorders>
            <w:vAlign w:val="center"/>
          </w:tcPr>
          <w:p>
            <w:pPr>
              <w:snapToGrid w:val="0"/>
              <w:jc w:val="center"/>
              <w:rPr>
                <w:rFonts w:ascii="Times New Roman" w:eastAsiaTheme="minorEastAsia" w:hAnsi="Times New Roman"/>
                <w:i/>
              </w:rPr>
            </w:pPr>
            <w:r>
              <w:rPr>
                <w:rFonts w:ascii="Times New Roman" w:eastAsiaTheme="minorEastAsia" w:hAnsi="Times New Roman" w:hint="eastAsia"/>
                <w:i/>
              </w:rPr>
              <w:t>H</w:t>
            </w:r>
          </w:p>
        </w:tc>
        <w:tc>
          <w:tcPr>
            <w:tcW w:w="350" w:type="pct"/>
            <w:tcBorders>
              <w:right w:val="single" w:sz="8" w:space="0" w:color="auto"/>
            </w:tcBorders>
            <w:vAlign w:val="center"/>
          </w:tcPr>
          <w:p>
            <w:pPr>
              <w:snapToGrid w:val="0"/>
              <w:jc w:val="center"/>
              <w:rPr>
                <w:rFonts w:ascii="Times New Roman" w:eastAsiaTheme="minorEastAsia" w:hAnsi="Times New Roman"/>
                <w:i/>
              </w:rPr>
            </w:pPr>
            <w:r>
              <w:rPr>
                <w:rFonts w:ascii="Times New Roman" w:eastAsiaTheme="minorEastAsia" w:hAnsi="Times New Roman"/>
                <w:i/>
              </w:rPr>
              <w:t>…</w:t>
            </w:r>
          </w:p>
        </w:tc>
        <w:tc>
          <w:tcPr>
            <w:tcW w:w="350" w:type="pct"/>
            <w:tcBorders>
              <w:right w:val="single" w:sz="8" w:space="0" w:color="auto"/>
            </w:tcBorders>
            <w:vAlign w:val="center"/>
          </w:tcPr>
          <w:p>
            <w:pPr>
              <w:snapToGrid w:val="0"/>
              <w:jc w:val="center"/>
              <w:rPr>
                <w:rFonts w:ascii="Times New Roman" w:eastAsiaTheme="minorEastAsia" w:hAnsi="Times New Roman"/>
                <w:i/>
              </w:rPr>
            </w:pPr>
            <w:r>
              <w:rPr>
                <w:rFonts w:ascii="Times New Roman" w:eastAsiaTheme="minorEastAsia" w:hAnsi="Times New Roman"/>
                <w:i/>
              </w:rPr>
              <w:t>L</w:t>
            </w:r>
          </w:p>
        </w:tc>
        <w:tc>
          <w:tcPr>
            <w:tcW w:w="347" w:type="pct"/>
            <w:tcBorders>
              <w:right w:val="single" w:sz="8" w:space="0" w:color="auto"/>
            </w:tcBorders>
            <w:vAlign w:val="center"/>
          </w:tcPr>
          <w:p>
            <w:pPr>
              <w:snapToGrid w:val="0"/>
              <w:jc w:val="center"/>
              <w:rPr>
                <w:rFonts w:ascii="Times New Roman" w:eastAsiaTheme="minorEastAsia" w:hAnsi="Times New Roman"/>
                <w:i/>
              </w:rPr>
            </w:pPr>
            <w:r>
              <w:rPr>
                <w:rFonts w:ascii="Times New Roman" w:eastAsiaTheme="minorEastAsia" w:hAnsi="Times New Roman"/>
                <w:i/>
              </w:rPr>
              <w:t>O</w:t>
            </w:r>
          </w:p>
        </w:tc>
      </w:tr>
      <w:tr>
        <w:trPr>
          <w:trHeight w:val="284"/>
          <w:jc w:val="center"/>
        </w:trPr>
        <w:tc>
          <w:tcPr>
            <w:tcW w:w="1156" w:type="pct"/>
            <w:tcBorders>
              <w:left w:val="single" w:sz="8" w:space="0" w:color="auto"/>
            </w:tcBorders>
            <w:vAlign w:val="center"/>
          </w:tcPr>
          <w:p>
            <w:pPr>
              <w:snapToGrid w:val="0"/>
              <w:jc w:val="center"/>
              <w:rPr>
                <w:rFonts w:ascii="Times New Roman" w:eastAsiaTheme="minorEastAsia" w:hAnsi="Times New Roman"/>
              </w:rPr>
            </w:pPr>
            <w:r>
              <w:rPr>
                <w:rFonts w:ascii="Times New Roman" w:eastAsiaTheme="minorEastAsia" w:hAnsi="Times New Roman"/>
              </w:rPr>
              <w:t>1</w:t>
            </w:r>
          </w:p>
        </w:tc>
        <w:tc>
          <w:tcPr>
            <w:tcW w:w="351" w:type="pct"/>
            <w:tcBorders>
              <w:right w:val="single" w:sz="8" w:space="0" w:color="auto"/>
            </w:tcBorders>
            <w:vAlign w:val="center"/>
          </w:tcPr>
          <w:p>
            <w:pPr>
              <w:snapToGrid w:val="0"/>
              <w:jc w:val="center"/>
              <w:rPr>
                <w:rFonts w:ascii="Times New Roman" w:eastAsiaTheme="minorEastAsia" w:hAnsi="Times New Roman"/>
              </w:rPr>
            </w:pPr>
          </w:p>
        </w:tc>
        <w:tc>
          <w:tcPr>
            <w:tcW w:w="349" w:type="pct"/>
            <w:tcBorders>
              <w:right w:val="single" w:sz="8" w:space="0" w:color="auto"/>
            </w:tcBorders>
            <w:vAlign w:val="center"/>
          </w:tcPr>
          <w:p>
            <w:pPr>
              <w:snapToGrid w:val="0"/>
              <w:jc w:val="center"/>
              <w:rPr>
                <w:rFonts w:ascii="Times New Roman" w:eastAsiaTheme="minorEastAsia" w:hAnsi="Times New Roman"/>
              </w:rPr>
            </w:pPr>
          </w:p>
        </w:tc>
        <w:tc>
          <w:tcPr>
            <w:tcW w:w="350" w:type="pct"/>
            <w:tcBorders>
              <w:right w:val="single" w:sz="8" w:space="0" w:color="auto"/>
            </w:tcBorders>
            <w:vAlign w:val="center"/>
          </w:tcPr>
          <w:p>
            <w:pPr>
              <w:snapToGrid w:val="0"/>
              <w:jc w:val="center"/>
              <w:rPr>
                <w:rFonts w:ascii="Times New Roman" w:eastAsiaTheme="minorEastAsia" w:hAnsi="Times New Roman"/>
              </w:rPr>
            </w:pPr>
          </w:p>
        </w:tc>
        <w:tc>
          <w:tcPr>
            <w:tcW w:w="350" w:type="pct"/>
            <w:gridSpan w:val="2"/>
            <w:tcBorders>
              <w:right w:val="single" w:sz="8" w:space="0" w:color="auto"/>
            </w:tcBorders>
            <w:vAlign w:val="center"/>
          </w:tcPr>
          <w:p>
            <w:pPr>
              <w:snapToGrid w:val="0"/>
              <w:jc w:val="center"/>
              <w:rPr>
                <w:rFonts w:ascii="Times New Roman" w:eastAsiaTheme="minorEastAsia" w:hAnsi="Times New Roman"/>
              </w:rPr>
            </w:pPr>
          </w:p>
        </w:tc>
        <w:tc>
          <w:tcPr>
            <w:tcW w:w="351" w:type="pct"/>
            <w:tcBorders>
              <w:right w:val="single" w:sz="8" w:space="0" w:color="auto"/>
            </w:tcBorders>
            <w:vAlign w:val="center"/>
          </w:tcPr>
          <w:p>
            <w:pPr>
              <w:snapToGrid w:val="0"/>
              <w:jc w:val="center"/>
              <w:rPr>
                <w:rFonts w:ascii="Times New Roman" w:eastAsiaTheme="minorEastAsia" w:hAnsi="Times New Roman"/>
              </w:rPr>
            </w:pPr>
          </w:p>
        </w:tc>
        <w:tc>
          <w:tcPr>
            <w:tcW w:w="348" w:type="pct"/>
            <w:tcBorders>
              <w:right w:val="single" w:sz="8" w:space="0" w:color="auto"/>
            </w:tcBorders>
            <w:vAlign w:val="center"/>
          </w:tcPr>
          <w:p>
            <w:pPr>
              <w:snapToGrid w:val="0"/>
              <w:jc w:val="center"/>
              <w:rPr>
                <w:rFonts w:ascii="Times New Roman" w:eastAsiaTheme="minorEastAsia" w:hAnsi="Times New Roman"/>
              </w:rPr>
            </w:pPr>
          </w:p>
        </w:tc>
        <w:tc>
          <w:tcPr>
            <w:tcW w:w="349" w:type="pct"/>
            <w:tcBorders>
              <w:right w:val="single" w:sz="8" w:space="0" w:color="auto"/>
            </w:tcBorders>
            <w:vAlign w:val="center"/>
          </w:tcPr>
          <w:p>
            <w:pPr>
              <w:snapToGrid w:val="0"/>
              <w:jc w:val="center"/>
              <w:rPr>
                <w:rFonts w:ascii="Times New Roman" w:eastAsiaTheme="minorEastAsia" w:hAnsi="Times New Roman"/>
              </w:rPr>
            </w:pPr>
          </w:p>
        </w:tc>
        <w:tc>
          <w:tcPr>
            <w:tcW w:w="349" w:type="pct"/>
            <w:gridSpan w:val="2"/>
            <w:tcBorders>
              <w:right w:val="single" w:sz="8" w:space="0" w:color="auto"/>
            </w:tcBorders>
            <w:vAlign w:val="center"/>
          </w:tcPr>
          <w:p>
            <w:pPr>
              <w:snapToGrid w:val="0"/>
              <w:jc w:val="center"/>
              <w:rPr>
                <w:rFonts w:ascii="Times New Roman" w:eastAsiaTheme="minorEastAsia" w:hAnsi="Times New Roman"/>
              </w:rPr>
            </w:pPr>
          </w:p>
        </w:tc>
        <w:tc>
          <w:tcPr>
            <w:tcW w:w="350" w:type="pct"/>
            <w:tcBorders>
              <w:right w:val="single" w:sz="8" w:space="0" w:color="auto"/>
            </w:tcBorders>
            <w:vAlign w:val="center"/>
          </w:tcPr>
          <w:p>
            <w:pPr>
              <w:snapToGrid w:val="0"/>
              <w:jc w:val="center"/>
              <w:rPr>
                <w:rFonts w:ascii="Times New Roman" w:eastAsiaTheme="minorEastAsia" w:hAnsi="Times New Roman"/>
              </w:rPr>
            </w:pPr>
          </w:p>
        </w:tc>
        <w:tc>
          <w:tcPr>
            <w:tcW w:w="350" w:type="pct"/>
            <w:tcBorders>
              <w:right w:val="single" w:sz="8" w:space="0" w:color="auto"/>
            </w:tcBorders>
            <w:vAlign w:val="center"/>
          </w:tcPr>
          <w:p>
            <w:pPr>
              <w:snapToGrid w:val="0"/>
              <w:jc w:val="center"/>
              <w:rPr>
                <w:rFonts w:ascii="Times New Roman" w:eastAsiaTheme="minorEastAsia" w:hAnsi="Times New Roman"/>
              </w:rPr>
            </w:pPr>
          </w:p>
        </w:tc>
        <w:tc>
          <w:tcPr>
            <w:tcW w:w="347" w:type="pct"/>
            <w:tcBorders>
              <w:right w:val="single" w:sz="8" w:space="0" w:color="auto"/>
            </w:tcBorders>
            <w:vAlign w:val="center"/>
          </w:tcPr>
          <w:p>
            <w:pPr>
              <w:snapToGrid w:val="0"/>
              <w:jc w:val="center"/>
              <w:rPr>
                <w:rFonts w:ascii="Times New Roman" w:eastAsiaTheme="minorEastAsia" w:hAnsi="Times New Roman"/>
              </w:rPr>
            </w:pPr>
          </w:p>
        </w:tc>
      </w:tr>
      <w:tr>
        <w:trPr>
          <w:trHeight w:val="284"/>
          <w:jc w:val="center"/>
        </w:trPr>
        <w:tc>
          <w:tcPr>
            <w:tcW w:w="1156" w:type="pct"/>
            <w:tcBorders>
              <w:left w:val="single" w:sz="8" w:space="0" w:color="auto"/>
            </w:tcBorders>
            <w:vAlign w:val="center"/>
          </w:tcPr>
          <w:p>
            <w:pPr>
              <w:snapToGrid w:val="0"/>
              <w:jc w:val="center"/>
              <w:rPr>
                <w:rFonts w:ascii="Times New Roman" w:eastAsiaTheme="minorEastAsia" w:hAnsi="Times New Roman"/>
              </w:rPr>
            </w:pPr>
            <w:r>
              <w:rPr>
                <w:rFonts w:ascii="Times New Roman" w:eastAsiaTheme="minorEastAsia" w:hAnsi="Times New Roman"/>
              </w:rPr>
              <w:t>2</w:t>
            </w:r>
          </w:p>
        </w:tc>
        <w:tc>
          <w:tcPr>
            <w:tcW w:w="351" w:type="pct"/>
            <w:tcBorders>
              <w:right w:val="single" w:sz="8" w:space="0" w:color="auto"/>
            </w:tcBorders>
            <w:vAlign w:val="center"/>
          </w:tcPr>
          <w:p>
            <w:pPr>
              <w:snapToGrid w:val="0"/>
              <w:jc w:val="center"/>
              <w:rPr>
                <w:rFonts w:ascii="Times New Roman" w:eastAsiaTheme="minorEastAsia" w:hAnsi="Times New Roman"/>
              </w:rPr>
            </w:pPr>
          </w:p>
        </w:tc>
        <w:tc>
          <w:tcPr>
            <w:tcW w:w="349" w:type="pct"/>
            <w:tcBorders>
              <w:right w:val="single" w:sz="8" w:space="0" w:color="auto"/>
            </w:tcBorders>
            <w:vAlign w:val="center"/>
          </w:tcPr>
          <w:p>
            <w:pPr>
              <w:snapToGrid w:val="0"/>
              <w:jc w:val="center"/>
              <w:rPr>
                <w:rFonts w:ascii="Times New Roman" w:eastAsiaTheme="minorEastAsia" w:hAnsi="Times New Roman"/>
              </w:rPr>
            </w:pPr>
          </w:p>
        </w:tc>
        <w:tc>
          <w:tcPr>
            <w:tcW w:w="350" w:type="pct"/>
            <w:tcBorders>
              <w:right w:val="single" w:sz="8" w:space="0" w:color="auto"/>
            </w:tcBorders>
            <w:vAlign w:val="center"/>
          </w:tcPr>
          <w:p>
            <w:pPr>
              <w:snapToGrid w:val="0"/>
              <w:jc w:val="center"/>
              <w:rPr>
                <w:rFonts w:ascii="Times New Roman" w:eastAsiaTheme="minorEastAsia" w:hAnsi="Times New Roman"/>
              </w:rPr>
            </w:pPr>
          </w:p>
        </w:tc>
        <w:tc>
          <w:tcPr>
            <w:tcW w:w="350" w:type="pct"/>
            <w:gridSpan w:val="2"/>
            <w:tcBorders>
              <w:right w:val="single" w:sz="8" w:space="0" w:color="auto"/>
            </w:tcBorders>
            <w:vAlign w:val="center"/>
          </w:tcPr>
          <w:p>
            <w:pPr>
              <w:snapToGrid w:val="0"/>
              <w:jc w:val="center"/>
              <w:rPr>
                <w:rFonts w:ascii="Times New Roman" w:eastAsiaTheme="minorEastAsia" w:hAnsi="Times New Roman"/>
              </w:rPr>
            </w:pPr>
          </w:p>
        </w:tc>
        <w:tc>
          <w:tcPr>
            <w:tcW w:w="351" w:type="pct"/>
            <w:tcBorders>
              <w:right w:val="single" w:sz="8" w:space="0" w:color="auto"/>
            </w:tcBorders>
            <w:vAlign w:val="center"/>
          </w:tcPr>
          <w:p>
            <w:pPr>
              <w:snapToGrid w:val="0"/>
              <w:jc w:val="center"/>
              <w:rPr>
                <w:rFonts w:ascii="Times New Roman" w:eastAsiaTheme="minorEastAsia" w:hAnsi="Times New Roman"/>
              </w:rPr>
            </w:pPr>
          </w:p>
        </w:tc>
        <w:tc>
          <w:tcPr>
            <w:tcW w:w="348" w:type="pct"/>
            <w:tcBorders>
              <w:right w:val="single" w:sz="8" w:space="0" w:color="auto"/>
            </w:tcBorders>
            <w:vAlign w:val="center"/>
          </w:tcPr>
          <w:p>
            <w:pPr>
              <w:snapToGrid w:val="0"/>
              <w:jc w:val="center"/>
              <w:rPr>
                <w:rFonts w:ascii="Times New Roman" w:eastAsiaTheme="minorEastAsia" w:hAnsi="Times New Roman"/>
              </w:rPr>
            </w:pPr>
          </w:p>
        </w:tc>
        <w:tc>
          <w:tcPr>
            <w:tcW w:w="349" w:type="pct"/>
            <w:tcBorders>
              <w:right w:val="single" w:sz="8" w:space="0" w:color="auto"/>
            </w:tcBorders>
            <w:vAlign w:val="center"/>
          </w:tcPr>
          <w:p>
            <w:pPr>
              <w:snapToGrid w:val="0"/>
              <w:jc w:val="center"/>
              <w:rPr>
                <w:rFonts w:ascii="Times New Roman" w:eastAsiaTheme="minorEastAsia" w:hAnsi="Times New Roman"/>
              </w:rPr>
            </w:pPr>
          </w:p>
        </w:tc>
        <w:tc>
          <w:tcPr>
            <w:tcW w:w="349" w:type="pct"/>
            <w:gridSpan w:val="2"/>
            <w:tcBorders>
              <w:right w:val="single" w:sz="8" w:space="0" w:color="auto"/>
            </w:tcBorders>
            <w:vAlign w:val="center"/>
          </w:tcPr>
          <w:p>
            <w:pPr>
              <w:snapToGrid w:val="0"/>
              <w:jc w:val="center"/>
              <w:rPr>
                <w:rFonts w:ascii="Times New Roman" w:eastAsiaTheme="minorEastAsia" w:hAnsi="Times New Roman"/>
              </w:rPr>
            </w:pPr>
          </w:p>
        </w:tc>
        <w:tc>
          <w:tcPr>
            <w:tcW w:w="350" w:type="pct"/>
            <w:tcBorders>
              <w:right w:val="single" w:sz="8" w:space="0" w:color="auto"/>
            </w:tcBorders>
            <w:vAlign w:val="center"/>
          </w:tcPr>
          <w:p>
            <w:pPr>
              <w:snapToGrid w:val="0"/>
              <w:jc w:val="center"/>
              <w:rPr>
                <w:rFonts w:ascii="Times New Roman" w:eastAsiaTheme="minorEastAsia" w:hAnsi="Times New Roman"/>
              </w:rPr>
            </w:pPr>
          </w:p>
        </w:tc>
        <w:tc>
          <w:tcPr>
            <w:tcW w:w="350" w:type="pct"/>
            <w:tcBorders>
              <w:right w:val="single" w:sz="8" w:space="0" w:color="auto"/>
            </w:tcBorders>
            <w:vAlign w:val="center"/>
          </w:tcPr>
          <w:p>
            <w:pPr>
              <w:snapToGrid w:val="0"/>
              <w:jc w:val="center"/>
              <w:rPr>
                <w:rFonts w:ascii="Times New Roman" w:eastAsiaTheme="minorEastAsia" w:hAnsi="Times New Roman"/>
              </w:rPr>
            </w:pPr>
          </w:p>
        </w:tc>
        <w:tc>
          <w:tcPr>
            <w:tcW w:w="347" w:type="pct"/>
            <w:tcBorders>
              <w:right w:val="single" w:sz="8" w:space="0" w:color="auto"/>
            </w:tcBorders>
            <w:vAlign w:val="center"/>
          </w:tcPr>
          <w:p>
            <w:pPr>
              <w:snapToGrid w:val="0"/>
              <w:jc w:val="center"/>
              <w:rPr>
                <w:rFonts w:ascii="Times New Roman" w:eastAsiaTheme="minorEastAsia" w:hAnsi="Times New Roman"/>
              </w:rPr>
            </w:pPr>
          </w:p>
        </w:tc>
      </w:tr>
      <w:tr>
        <w:trPr>
          <w:trHeight w:val="284"/>
          <w:jc w:val="center"/>
        </w:trPr>
        <w:tc>
          <w:tcPr>
            <w:tcW w:w="1156" w:type="pct"/>
            <w:tcBorders>
              <w:left w:val="single" w:sz="8" w:space="0" w:color="auto"/>
            </w:tcBorders>
            <w:vAlign w:val="center"/>
          </w:tcPr>
          <w:p>
            <w:pPr>
              <w:snapToGrid w:val="0"/>
              <w:jc w:val="center"/>
              <w:rPr>
                <w:rFonts w:ascii="Times New Roman" w:eastAsiaTheme="minorEastAsia" w:hAnsi="Times New Roman"/>
              </w:rPr>
            </w:pPr>
            <w:r>
              <w:rPr>
                <w:rFonts w:ascii="Times New Roman" w:eastAsiaTheme="minorEastAsia" w:hAnsi="Times New Roman" w:hint="eastAsia"/>
              </w:rPr>
              <w:t>3</w:t>
            </w:r>
          </w:p>
        </w:tc>
        <w:tc>
          <w:tcPr>
            <w:tcW w:w="351" w:type="pct"/>
            <w:tcBorders>
              <w:right w:val="single" w:sz="8" w:space="0" w:color="auto"/>
            </w:tcBorders>
            <w:vAlign w:val="center"/>
          </w:tcPr>
          <w:p>
            <w:pPr>
              <w:snapToGrid w:val="0"/>
              <w:jc w:val="center"/>
              <w:rPr>
                <w:rFonts w:ascii="Times New Roman" w:eastAsiaTheme="minorEastAsia" w:hAnsi="Times New Roman"/>
              </w:rPr>
            </w:pPr>
          </w:p>
        </w:tc>
        <w:tc>
          <w:tcPr>
            <w:tcW w:w="349" w:type="pct"/>
            <w:tcBorders>
              <w:right w:val="single" w:sz="8" w:space="0" w:color="auto"/>
            </w:tcBorders>
            <w:vAlign w:val="center"/>
          </w:tcPr>
          <w:p>
            <w:pPr>
              <w:snapToGrid w:val="0"/>
              <w:jc w:val="center"/>
              <w:rPr>
                <w:rFonts w:ascii="Times New Roman" w:eastAsiaTheme="minorEastAsia" w:hAnsi="Times New Roman"/>
              </w:rPr>
            </w:pPr>
          </w:p>
        </w:tc>
        <w:tc>
          <w:tcPr>
            <w:tcW w:w="350" w:type="pct"/>
            <w:tcBorders>
              <w:right w:val="single" w:sz="8" w:space="0" w:color="auto"/>
            </w:tcBorders>
            <w:vAlign w:val="center"/>
          </w:tcPr>
          <w:p>
            <w:pPr>
              <w:snapToGrid w:val="0"/>
              <w:jc w:val="center"/>
              <w:rPr>
                <w:rFonts w:ascii="Times New Roman" w:eastAsiaTheme="minorEastAsia" w:hAnsi="Times New Roman"/>
              </w:rPr>
            </w:pPr>
          </w:p>
        </w:tc>
        <w:tc>
          <w:tcPr>
            <w:tcW w:w="350" w:type="pct"/>
            <w:gridSpan w:val="2"/>
            <w:tcBorders>
              <w:right w:val="single" w:sz="8" w:space="0" w:color="auto"/>
            </w:tcBorders>
            <w:vAlign w:val="center"/>
          </w:tcPr>
          <w:p>
            <w:pPr>
              <w:snapToGrid w:val="0"/>
              <w:jc w:val="center"/>
              <w:rPr>
                <w:rFonts w:ascii="Times New Roman" w:eastAsiaTheme="minorEastAsia" w:hAnsi="Times New Roman"/>
              </w:rPr>
            </w:pPr>
          </w:p>
        </w:tc>
        <w:tc>
          <w:tcPr>
            <w:tcW w:w="351" w:type="pct"/>
            <w:tcBorders>
              <w:right w:val="single" w:sz="8" w:space="0" w:color="auto"/>
            </w:tcBorders>
            <w:vAlign w:val="center"/>
          </w:tcPr>
          <w:p>
            <w:pPr>
              <w:snapToGrid w:val="0"/>
              <w:jc w:val="center"/>
              <w:rPr>
                <w:rFonts w:ascii="Times New Roman" w:eastAsiaTheme="minorEastAsia" w:hAnsi="Times New Roman"/>
              </w:rPr>
            </w:pPr>
          </w:p>
        </w:tc>
        <w:tc>
          <w:tcPr>
            <w:tcW w:w="348" w:type="pct"/>
            <w:tcBorders>
              <w:right w:val="single" w:sz="8" w:space="0" w:color="auto"/>
            </w:tcBorders>
            <w:vAlign w:val="center"/>
          </w:tcPr>
          <w:p>
            <w:pPr>
              <w:snapToGrid w:val="0"/>
              <w:jc w:val="center"/>
              <w:rPr>
                <w:rFonts w:ascii="Times New Roman" w:eastAsiaTheme="minorEastAsia" w:hAnsi="Times New Roman"/>
              </w:rPr>
            </w:pPr>
          </w:p>
        </w:tc>
        <w:tc>
          <w:tcPr>
            <w:tcW w:w="349" w:type="pct"/>
            <w:tcBorders>
              <w:right w:val="single" w:sz="8" w:space="0" w:color="auto"/>
            </w:tcBorders>
            <w:vAlign w:val="center"/>
          </w:tcPr>
          <w:p>
            <w:pPr>
              <w:snapToGrid w:val="0"/>
              <w:jc w:val="center"/>
              <w:rPr>
                <w:rFonts w:ascii="Times New Roman" w:eastAsiaTheme="minorEastAsia" w:hAnsi="Times New Roman"/>
              </w:rPr>
            </w:pPr>
          </w:p>
        </w:tc>
        <w:tc>
          <w:tcPr>
            <w:tcW w:w="349" w:type="pct"/>
            <w:gridSpan w:val="2"/>
            <w:tcBorders>
              <w:right w:val="single" w:sz="8" w:space="0" w:color="auto"/>
            </w:tcBorders>
            <w:vAlign w:val="center"/>
          </w:tcPr>
          <w:p>
            <w:pPr>
              <w:snapToGrid w:val="0"/>
              <w:jc w:val="center"/>
              <w:rPr>
                <w:rFonts w:ascii="Times New Roman" w:eastAsiaTheme="minorEastAsia" w:hAnsi="Times New Roman"/>
              </w:rPr>
            </w:pPr>
          </w:p>
        </w:tc>
        <w:tc>
          <w:tcPr>
            <w:tcW w:w="350" w:type="pct"/>
            <w:tcBorders>
              <w:right w:val="single" w:sz="8" w:space="0" w:color="auto"/>
            </w:tcBorders>
            <w:vAlign w:val="center"/>
          </w:tcPr>
          <w:p>
            <w:pPr>
              <w:snapToGrid w:val="0"/>
              <w:jc w:val="center"/>
              <w:rPr>
                <w:rFonts w:ascii="Times New Roman" w:eastAsiaTheme="minorEastAsia" w:hAnsi="Times New Roman"/>
              </w:rPr>
            </w:pPr>
          </w:p>
        </w:tc>
        <w:tc>
          <w:tcPr>
            <w:tcW w:w="350" w:type="pct"/>
            <w:tcBorders>
              <w:right w:val="single" w:sz="8" w:space="0" w:color="auto"/>
            </w:tcBorders>
            <w:vAlign w:val="center"/>
          </w:tcPr>
          <w:p>
            <w:pPr>
              <w:snapToGrid w:val="0"/>
              <w:jc w:val="center"/>
              <w:rPr>
                <w:rFonts w:ascii="Times New Roman" w:eastAsiaTheme="minorEastAsia" w:hAnsi="Times New Roman"/>
              </w:rPr>
            </w:pPr>
          </w:p>
        </w:tc>
        <w:tc>
          <w:tcPr>
            <w:tcW w:w="347" w:type="pct"/>
            <w:tcBorders>
              <w:right w:val="single" w:sz="8" w:space="0" w:color="auto"/>
            </w:tcBorders>
            <w:vAlign w:val="center"/>
          </w:tcPr>
          <w:p>
            <w:pPr>
              <w:snapToGrid w:val="0"/>
              <w:jc w:val="center"/>
              <w:rPr>
                <w:rFonts w:ascii="Times New Roman" w:eastAsiaTheme="minorEastAsia" w:hAnsi="Times New Roman"/>
              </w:rPr>
            </w:pPr>
          </w:p>
        </w:tc>
      </w:tr>
      <w:tr>
        <w:trPr>
          <w:trHeight w:val="284"/>
          <w:jc w:val="center"/>
        </w:trPr>
        <w:tc>
          <w:tcPr>
            <w:tcW w:w="1156" w:type="pct"/>
            <w:tcBorders>
              <w:left w:val="single" w:sz="8" w:space="0" w:color="auto"/>
            </w:tcBorders>
            <w:vAlign w:val="center"/>
          </w:tcPr>
          <w:p>
            <w:pPr>
              <w:snapToGrid w:val="0"/>
              <w:jc w:val="center"/>
              <w:rPr>
                <w:rFonts w:ascii="Times New Roman" w:eastAsiaTheme="minorEastAsia" w:hAnsi="Times New Roman"/>
              </w:rPr>
            </w:pPr>
            <w:r>
              <w:rPr>
                <w:rFonts w:ascii="Times New Roman" w:eastAsiaTheme="minorEastAsia" w:hAnsi="Times New Roman"/>
              </w:rPr>
              <w:t>·</w:t>
            </w:r>
          </w:p>
        </w:tc>
        <w:tc>
          <w:tcPr>
            <w:tcW w:w="351" w:type="pct"/>
            <w:tcBorders>
              <w:right w:val="single" w:sz="8" w:space="0" w:color="auto"/>
            </w:tcBorders>
            <w:vAlign w:val="center"/>
          </w:tcPr>
          <w:p>
            <w:pPr>
              <w:snapToGrid w:val="0"/>
              <w:jc w:val="center"/>
              <w:rPr>
                <w:rFonts w:ascii="Times New Roman" w:eastAsiaTheme="minorEastAsia" w:hAnsi="Times New Roman"/>
              </w:rPr>
            </w:pPr>
          </w:p>
        </w:tc>
        <w:tc>
          <w:tcPr>
            <w:tcW w:w="349" w:type="pct"/>
            <w:tcBorders>
              <w:right w:val="single" w:sz="8" w:space="0" w:color="auto"/>
            </w:tcBorders>
            <w:vAlign w:val="center"/>
          </w:tcPr>
          <w:p>
            <w:pPr>
              <w:snapToGrid w:val="0"/>
              <w:jc w:val="center"/>
              <w:rPr>
                <w:rFonts w:ascii="Times New Roman" w:eastAsiaTheme="minorEastAsia" w:hAnsi="Times New Roman"/>
              </w:rPr>
            </w:pPr>
          </w:p>
        </w:tc>
        <w:tc>
          <w:tcPr>
            <w:tcW w:w="350" w:type="pct"/>
            <w:tcBorders>
              <w:right w:val="single" w:sz="8" w:space="0" w:color="auto"/>
            </w:tcBorders>
            <w:vAlign w:val="center"/>
          </w:tcPr>
          <w:p>
            <w:pPr>
              <w:snapToGrid w:val="0"/>
              <w:jc w:val="center"/>
              <w:rPr>
                <w:rFonts w:ascii="Times New Roman" w:eastAsiaTheme="minorEastAsia" w:hAnsi="Times New Roman"/>
              </w:rPr>
            </w:pPr>
          </w:p>
        </w:tc>
        <w:tc>
          <w:tcPr>
            <w:tcW w:w="350" w:type="pct"/>
            <w:gridSpan w:val="2"/>
            <w:tcBorders>
              <w:right w:val="single" w:sz="8" w:space="0" w:color="auto"/>
            </w:tcBorders>
            <w:vAlign w:val="center"/>
          </w:tcPr>
          <w:p>
            <w:pPr>
              <w:snapToGrid w:val="0"/>
              <w:jc w:val="center"/>
              <w:rPr>
                <w:rFonts w:ascii="Times New Roman" w:eastAsiaTheme="minorEastAsia" w:hAnsi="Times New Roman"/>
              </w:rPr>
            </w:pPr>
          </w:p>
        </w:tc>
        <w:tc>
          <w:tcPr>
            <w:tcW w:w="351" w:type="pct"/>
            <w:tcBorders>
              <w:right w:val="single" w:sz="8" w:space="0" w:color="auto"/>
            </w:tcBorders>
            <w:vAlign w:val="center"/>
          </w:tcPr>
          <w:p>
            <w:pPr>
              <w:snapToGrid w:val="0"/>
              <w:jc w:val="center"/>
              <w:rPr>
                <w:rFonts w:ascii="Times New Roman" w:eastAsiaTheme="minorEastAsia" w:hAnsi="Times New Roman"/>
              </w:rPr>
            </w:pPr>
          </w:p>
        </w:tc>
        <w:tc>
          <w:tcPr>
            <w:tcW w:w="348" w:type="pct"/>
            <w:tcBorders>
              <w:right w:val="single" w:sz="8" w:space="0" w:color="auto"/>
            </w:tcBorders>
            <w:vAlign w:val="center"/>
          </w:tcPr>
          <w:p>
            <w:pPr>
              <w:snapToGrid w:val="0"/>
              <w:jc w:val="center"/>
              <w:rPr>
                <w:rFonts w:ascii="Times New Roman" w:eastAsiaTheme="minorEastAsia" w:hAnsi="Times New Roman"/>
              </w:rPr>
            </w:pPr>
          </w:p>
        </w:tc>
        <w:tc>
          <w:tcPr>
            <w:tcW w:w="349" w:type="pct"/>
            <w:tcBorders>
              <w:right w:val="single" w:sz="8" w:space="0" w:color="auto"/>
            </w:tcBorders>
            <w:vAlign w:val="center"/>
          </w:tcPr>
          <w:p>
            <w:pPr>
              <w:snapToGrid w:val="0"/>
              <w:jc w:val="center"/>
              <w:rPr>
                <w:rFonts w:ascii="Times New Roman" w:eastAsiaTheme="minorEastAsia" w:hAnsi="Times New Roman"/>
              </w:rPr>
            </w:pPr>
          </w:p>
        </w:tc>
        <w:tc>
          <w:tcPr>
            <w:tcW w:w="349" w:type="pct"/>
            <w:gridSpan w:val="2"/>
            <w:tcBorders>
              <w:right w:val="single" w:sz="8" w:space="0" w:color="auto"/>
            </w:tcBorders>
            <w:vAlign w:val="center"/>
          </w:tcPr>
          <w:p>
            <w:pPr>
              <w:snapToGrid w:val="0"/>
              <w:jc w:val="center"/>
              <w:rPr>
                <w:rFonts w:ascii="Times New Roman" w:eastAsiaTheme="minorEastAsia" w:hAnsi="Times New Roman"/>
              </w:rPr>
            </w:pPr>
          </w:p>
        </w:tc>
        <w:tc>
          <w:tcPr>
            <w:tcW w:w="350" w:type="pct"/>
            <w:tcBorders>
              <w:right w:val="single" w:sz="8" w:space="0" w:color="auto"/>
            </w:tcBorders>
            <w:vAlign w:val="center"/>
          </w:tcPr>
          <w:p>
            <w:pPr>
              <w:snapToGrid w:val="0"/>
              <w:jc w:val="center"/>
              <w:rPr>
                <w:rFonts w:ascii="Times New Roman" w:eastAsiaTheme="minorEastAsia" w:hAnsi="Times New Roman"/>
              </w:rPr>
            </w:pPr>
          </w:p>
        </w:tc>
        <w:tc>
          <w:tcPr>
            <w:tcW w:w="350" w:type="pct"/>
            <w:tcBorders>
              <w:right w:val="single" w:sz="8" w:space="0" w:color="auto"/>
            </w:tcBorders>
            <w:vAlign w:val="center"/>
          </w:tcPr>
          <w:p>
            <w:pPr>
              <w:snapToGrid w:val="0"/>
              <w:jc w:val="center"/>
              <w:rPr>
                <w:rFonts w:ascii="Times New Roman" w:eastAsiaTheme="minorEastAsia" w:hAnsi="Times New Roman"/>
              </w:rPr>
            </w:pPr>
          </w:p>
        </w:tc>
        <w:tc>
          <w:tcPr>
            <w:tcW w:w="347" w:type="pct"/>
            <w:tcBorders>
              <w:right w:val="single" w:sz="8" w:space="0" w:color="auto"/>
            </w:tcBorders>
            <w:vAlign w:val="center"/>
          </w:tcPr>
          <w:p>
            <w:pPr>
              <w:snapToGrid w:val="0"/>
              <w:jc w:val="center"/>
              <w:rPr>
                <w:rFonts w:ascii="Times New Roman" w:eastAsiaTheme="minorEastAsia" w:hAnsi="Times New Roman"/>
              </w:rPr>
            </w:pPr>
          </w:p>
        </w:tc>
      </w:tr>
      <w:tr>
        <w:trPr>
          <w:trHeight w:val="284"/>
          <w:jc w:val="center"/>
        </w:trPr>
        <w:tc>
          <w:tcPr>
            <w:tcW w:w="1156" w:type="pct"/>
            <w:tcBorders>
              <w:left w:val="single" w:sz="8" w:space="0" w:color="auto"/>
            </w:tcBorders>
            <w:vAlign w:val="center"/>
          </w:tcPr>
          <w:p>
            <w:pPr>
              <w:snapToGrid w:val="0"/>
              <w:jc w:val="center"/>
              <w:rPr>
                <w:rFonts w:ascii="Times New Roman" w:eastAsiaTheme="minorEastAsia" w:hAnsi="Times New Roman"/>
              </w:rPr>
            </w:pPr>
            <w:r>
              <w:rPr>
                <w:rFonts w:ascii="Times New Roman" w:eastAsiaTheme="minorEastAsia" w:hAnsi="Times New Roman"/>
              </w:rPr>
              <w:t>·</w:t>
            </w:r>
          </w:p>
        </w:tc>
        <w:tc>
          <w:tcPr>
            <w:tcW w:w="351" w:type="pct"/>
            <w:tcBorders>
              <w:right w:val="single" w:sz="8" w:space="0" w:color="auto"/>
            </w:tcBorders>
            <w:vAlign w:val="center"/>
          </w:tcPr>
          <w:p>
            <w:pPr>
              <w:snapToGrid w:val="0"/>
              <w:jc w:val="center"/>
              <w:rPr>
                <w:rFonts w:ascii="Times New Roman" w:eastAsiaTheme="minorEastAsia" w:hAnsi="Times New Roman"/>
              </w:rPr>
            </w:pPr>
          </w:p>
        </w:tc>
        <w:tc>
          <w:tcPr>
            <w:tcW w:w="349" w:type="pct"/>
            <w:tcBorders>
              <w:right w:val="single" w:sz="8" w:space="0" w:color="auto"/>
            </w:tcBorders>
            <w:vAlign w:val="center"/>
          </w:tcPr>
          <w:p>
            <w:pPr>
              <w:snapToGrid w:val="0"/>
              <w:jc w:val="center"/>
              <w:rPr>
                <w:rFonts w:ascii="Times New Roman" w:eastAsiaTheme="minorEastAsia" w:hAnsi="Times New Roman"/>
              </w:rPr>
            </w:pPr>
          </w:p>
        </w:tc>
        <w:tc>
          <w:tcPr>
            <w:tcW w:w="350" w:type="pct"/>
            <w:tcBorders>
              <w:right w:val="single" w:sz="8" w:space="0" w:color="auto"/>
            </w:tcBorders>
            <w:vAlign w:val="center"/>
          </w:tcPr>
          <w:p>
            <w:pPr>
              <w:snapToGrid w:val="0"/>
              <w:jc w:val="center"/>
              <w:rPr>
                <w:rFonts w:ascii="Times New Roman" w:eastAsiaTheme="minorEastAsia" w:hAnsi="Times New Roman"/>
              </w:rPr>
            </w:pPr>
          </w:p>
        </w:tc>
        <w:tc>
          <w:tcPr>
            <w:tcW w:w="350" w:type="pct"/>
            <w:gridSpan w:val="2"/>
            <w:tcBorders>
              <w:right w:val="single" w:sz="8" w:space="0" w:color="auto"/>
            </w:tcBorders>
            <w:vAlign w:val="center"/>
          </w:tcPr>
          <w:p>
            <w:pPr>
              <w:snapToGrid w:val="0"/>
              <w:jc w:val="center"/>
              <w:rPr>
                <w:rFonts w:ascii="Times New Roman" w:eastAsiaTheme="minorEastAsia" w:hAnsi="Times New Roman"/>
              </w:rPr>
            </w:pPr>
          </w:p>
        </w:tc>
        <w:tc>
          <w:tcPr>
            <w:tcW w:w="351" w:type="pct"/>
            <w:tcBorders>
              <w:right w:val="single" w:sz="8" w:space="0" w:color="auto"/>
            </w:tcBorders>
            <w:vAlign w:val="center"/>
          </w:tcPr>
          <w:p>
            <w:pPr>
              <w:snapToGrid w:val="0"/>
              <w:jc w:val="center"/>
              <w:rPr>
                <w:rFonts w:ascii="Times New Roman" w:eastAsiaTheme="minorEastAsia" w:hAnsi="Times New Roman"/>
              </w:rPr>
            </w:pPr>
          </w:p>
        </w:tc>
        <w:tc>
          <w:tcPr>
            <w:tcW w:w="348" w:type="pct"/>
            <w:tcBorders>
              <w:right w:val="single" w:sz="8" w:space="0" w:color="auto"/>
            </w:tcBorders>
            <w:vAlign w:val="center"/>
          </w:tcPr>
          <w:p>
            <w:pPr>
              <w:snapToGrid w:val="0"/>
              <w:jc w:val="center"/>
              <w:rPr>
                <w:rFonts w:ascii="Times New Roman" w:eastAsiaTheme="minorEastAsia" w:hAnsi="Times New Roman"/>
              </w:rPr>
            </w:pPr>
          </w:p>
        </w:tc>
        <w:tc>
          <w:tcPr>
            <w:tcW w:w="349" w:type="pct"/>
            <w:tcBorders>
              <w:right w:val="single" w:sz="8" w:space="0" w:color="auto"/>
            </w:tcBorders>
            <w:vAlign w:val="center"/>
          </w:tcPr>
          <w:p>
            <w:pPr>
              <w:snapToGrid w:val="0"/>
              <w:jc w:val="center"/>
              <w:rPr>
                <w:rFonts w:ascii="Times New Roman" w:eastAsiaTheme="minorEastAsia" w:hAnsi="Times New Roman"/>
              </w:rPr>
            </w:pPr>
          </w:p>
        </w:tc>
        <w:tc>
          <w:tcPr>
            <w:tcW w:w="349" w:type="pct"/>
            <w:gridSpan w:val="2"/>
            <w:tcBorders>
              <w:right w:val="single" w:sz="8" w:space="0" w:color="auto"/>
            </w:tcBorders>
            <w:vAlign w:val="center"/>
          </w:tcPr>
          <w:p>
            <w:pPr>
              <w:snapToGrid w:val="0"/>
              <w:jc w:val="center"/>
              <w:rPr>
                <w:rFonts w:ascii="Times New Roman" w:eastAsiaTheme="minorEastAsia" w:hAnsi="Times New Roman"/>
              </w:rPr>
            </w:pPr>
          </w:p>
        </w:tc>
        <w:tc>
          <w:tcPr>
            <w:tcW w:w="350" w:type="pct"/>
            <w:tcBorders>
              <w:right w:val="single" w:sz="8" w:space="0" w:color="auto"/>
            </w:tcBorders>
            <w:vAlign w:val="center"/>
          </w:tcPr>
          <w:p>
            <w:pPr>
              <w:snapToGrid w:val="0"/>
              <w:jc w:val="center"/>
              <w:rPr>
                <w:rFonts w:ascii="Times New Roman" w:eastAsiaTheme="minorEastAsia" w:hAnsi="Times New Roman"/>
              </w:rPr>
            </w:pPr>
          </w:p>
        </w:tc>
        <w:tc>
          <w:tcPr>
            <w:tcW w:w="350" w:type="pct"/>
            <w:tcBorders>
              <w:right w:val="single" w:sz="8" w:space="0" w:color="auto"/>
            </w:tcBorders>
            <w:vAlign w:val="center"/>
          </w:tcPr>
          <w:p>
            <w:pPr>
              <w:snapToGrid w:val="0"/>
              <w:jc w:val="center"/>
              <w:rPr>
                <w:rFonts w:ascii="Times New Roman" w:eastAsiaTheme="minorEastAsia" w:hAnsi="Times New Roman"/>
              </w:rPr>
            </w:pPr>
          </w:p>
        </w:tc>
        <w:tc>
          <w:tcPr>
            <w:tcW w:w="347" w:type="pct"/>
            <w:tcBorders>
              <w:right w:val="single" w:sz="8" w:space="0" w:color="auto"/>
            </w:tcBorders>
            <w:vAlign w:val="center"/>
          </w:tcPr>
          <w:p>
            <w:pPr>
              <w:snapToGrid w:val="0"/>
              <w:jc w:val="center"/>
              <w:rPr>
                <w:rFonts w:ascii="Times New Roman" w:eastAsiaTheme="minorEastAsia" w:hAnsi="Times New Roman"/>
              </w:rPr>
            </w:pPr>
          </w:p>
        </w:tc>
      </w:tr>
      <w:tr>
        <w:trPr>
          <w:trHeight w:val="284"/>
          <w:jc w:val="center"/>
        </w:trPr>
        <w:tc>
          <w:tcPr>
            <w:tcW w:w="1156" w:type="pct"/>
            <w:tcBorders>
              <w:left w:val="single" w:sz="8" w:space="0" w:color="auto"/>
            </w:tcBorders>
            <w:vAlign w:val="center"/>
          </w:tcPr>
          <w:p>
            <w:pPr>
              <w:snapToGrid w:val="0"/>
              <w:jc w:val="center"/>
              <w:rPr>
                <w:rFonts w:ascii="Times New Roman" w:eastAsiaTheme="minorEastAsia" w:hAnsi="Times New Roman"/>
              </w:rPr>
            </w:pPr>
            <w:r>
              <w:rPr>
                <w:rFonts w:ascii="Times New Roman" w:eastAsiaTheme="minorEastAsia" w:hAnsi="Times New Roman"/>
              </w:rPr>
              <w:t>·</w:t>
            </w:r>
          </w:p>
        </w:tc>
        <w:tc>
          <w:tcPr>
            <w:tcW w:w="351" w:type="pct"/>
            <w:tcBorders>
              <w:right w:val="single" w:sz="8" w:space="0" w:color="auto"/>
            </w:tcBorders>
            <w:vAlign w:val="center"/>
          </w:tcPr>
          <w:p>
            <w:pPr>
              <w:snapToGrid w:val="0"/>
              <w:jc w:val="center"/>
              <w:rPr>
                <w:rFonts w:ascii="Times New Roman" w:eastAsiaTheme="minorEastAsia" w:hAnsi="Times New Roman"/>
              </w:rPr>
            </w:pPr>
          </w:p>
        </w:tc>
        <w:tc>
          <w:tcPr>
            <w:tcW w:w="349" w:type="pct"/>
            <w:tcBorders>
              <w:right w:val="single" w:sz="8" w:space="0" w:color="auto"/>
            </w:tcBorders>
            <w:vAlign w:val="center"/>
          </w:tcPr>
          <w:p>
            <w:pPr>
              <w:snapToGrid w:val="0"/>
              <w:jc w:val="center"/>
              <w:rPr>
                <w:rFonts w:ascii="Times New Roman" w:eastAsiaTheme="minorEastAsia" w:hAnsi="Times New Roman"/>
              </w:rPr>
            </w:pPr>
          </w:p>
        </w:tc>
        <w:tc>
          <w:tcPr>
            <w:tcW w:w="350" w:type="pct"/>
            <w:tcBorders>
              <w:right w:val="single" w:sz="8" w:space="0" w:color="auto"/>
            </w:tcBorders>
            <w:vAlign w:val="center"/>
          </w:tcPr>
          <w:p>
            <w:pPr>
              <w:snapToGrid w:val="0"/>
              <w:jc w:val="center"/>
              <w:rPr>
                <w:rFonts w:ascii="Times New Roman" w:eastAsiaTheme="minorEastAsia" w:hAnsi="Times New Roman"/>
              </w:rPr>
            </w:pPr>
          </w:p>
        </w:tc>
        <w:tc>
          <w:tcPr>
            <w:tcW w:w="350" w:type="pct"/>
            <w:gridSpan w:val="2"/>
            <w:tcBorders>
              <w:right w:val="single" w:sz="8" w:space="0" w:color="auto"/>
            </w:tcBorders>
            <w:vAlign w:val="center"/>
          </w:tcPr>
          <w:p>
            <w:pPr>
              <w:snapToGrid w:val="0"/>
              <w:jc w:val="center"/>
              <w:rPr>
                <w:rFonts w:ascii="Times New Roman" w:eastAsiaTheme="minorEastAsia" w:hAnsi="Times New Roman"/>
              </w:rPr>
            </w:pPr>
          </w:p>
        </w:tc>
        <w:tc>
          <w:tcPr>
            <w:tcW w:w="351" w:type="pct"/>
            <w:tcBorders>
              <w:right w:val="single" w:sz="8" w:space="0" w:color="auto"/>
            </w:tcBorders>
            <w:vAlign w:val="center"/>
          </w:tcPr>
          <w:p>
            <w:pPr>
              <w:snapToGrid w:val="0"/>
              <w:jc w:val="center"/>
              <w:rPr>
                <w:rFonts w:ascii="Times New Roman" w:eastAsiaTheme="minorEastAsia" w:hAnsi="Times New Roman"/>
              </w:rPr>
            </w:pPr>
          </w:p>
        </w:tc>
        <w:tc>
          <w:tcPr>
            <w:tcW w:w="348" w:type="pct"/>
            <w:tcBorders>
              <w:right w:val="single" w:sz="8" w:space="0" w:color="auto"/>
            </w:tcBorders>
            <w:vAlign w:val="center"/>
          </w:tcPr>
          <w:p>
            <w:pPr>
              <w:snapToGrid w:val="0"/>
              <w:jc w:val="center"/>
              <w:rPr>
                <w:rFonts w:ascii="Times New Roman" w:eastAsiaTheme="minorEastAsia" w:hAnsi="Times New Roman"/>
              </w:rPr>
            </w:pPr>
          </w:p>
        </w:tc>
        <w:tc>
          <w:tcPr>
            <w:tcW w:w="349" w:type="pct"/>
            <w:tcBorders>
              <w:right w:val="single" w:sz="8" w:space="0" w:color="auto"/>
            </w:tcBorders>
            <w:vAlign w:val="center"/>
          </w:tcPr>
          <w:p>
            <w:pPr>
              <w:snapToGrid w:val="0"/>
              <w:jc w:val="center"/>
              <w:rPr>
                <w:rFonts w:ascii="Times New Roman" w:eastAsiaTheme="minorEastAsia" w:hAnsi="Times New Roman"/>
              </w:rPr>
            </w:pPr>
          </w:p>
        </w:tc>
        <w:tc>
          <w:tcPr>
            <w:tcW w:w="349" w:type="pct"/>
            <w:gridSpan w:val="2"/>
            <w:tcBorders>
              <w:right w:val="single" w:sz="8" w:space="0" w:color="auto"/>
            </w:tcBorders>
            <w:vAlign w:val="center"/>
          </w:tcPr>
          <w:p>
            <w:pPr>
              <w:snapToGrid w:val="0"/>
              <w:jc w:val="center"/>
              <w:rPr>
                <w:rFonts w:ascii="Times New Roman" w:eastAsiaTheme="minorEastAsia" w:hAnsi="Times New Roman"/>
              </w:rPr>
            </w:pPr>
          </w:p>
        </w:tc>
        <w:tc>
          <w:tcPr>
            <w:tcW w:w="350" w:type="pct"/>
            <w:tcBorders>
              <w:right w:val="single" w:sz="8" w:space="0" w:color="auto"/>
            </w:tcBorders>
            <w:vAlign w:val="center"/>
          </w:tcPr>
          <w:p>
            <w:pPr>
              <w:snapToGrid w:val="0"/>
              <w:jc w:val="center"/>
              <w:rPr>
                <w:rFonts w:ascii="Times New Roman" w:eastAsiaTheme="minorEastAsia" w:hAnsi="Times New Roman"/>
              </w:rPr>
            </w:pPr>
          </w:p>
        </w:tc>
        <w:tc>
          <w:tcPr>
            <w:tcW w:w="350" w:type="pct"/>
            <w:tcBorders>
              <w:right w:val="single" w:sz="8" w:space="0" w:color="auto"/>
            </w:tcBorders>
            <w:vAlign w:val="center"/>
          </w:tcPr>
          <w:p>
            <w:pPr>
              <w:snapToGrid w:val="0"/>
              <w:jc w:val="center"/>
              <w:rPr>
                <w:rFonts w:ascii="Times New Roman" w:eastAsiaTheme="minorEastAsia" w:hAnsi="Times New Roman"/>
              </w:rPr>
            </w:pPr>
          </w:p>
        </w:tc>
        <w:tc>
          <w:tcPr>
            <w:tcW w:w="347" w:type="pct"/>
            <w:tcBorders>
              <w:right w:val="single" w:sz="8" w:space="0" w:color="auto"/>
            </w:tcBorders>
            <w:vAlign w:val="center"/>
          </w:tcPr>
          <w:p>
            <w:pPr>
              <w:snapToGrid w:val="0"/>
              <w:jc w:val="center"/>
              <w:rPr>
                <w:rFonts w:ascii="Times New Roman" w:eastAsiaTheme="minorEastAsia" w:hAnsi="Times New Roman"/>
              </w:rPr>
            </w:pPr>
          </w:p>
        </w:tc>
      </w:tr>
      <w:tr>
        <w:trPr>
          <w:trHeight w:val="284"/>
          <w:jc w:val="center"/>
        </w:trPr>
        <w:tc>
          <w:tcPr>
            <w:tcW w:w="1156" w:type="pct"/>
            <w:tcBorders>
              <w:left w:val="single" w:sz="8" w:space="0" w:color="auto"/>
            </w:tcBorders>
            <w:vAlign w:val="center"/>
          </w:tcPr>
          <w:p>
            <w:pPr>
              <w:snapToGrid w:val="0"/>
              <w:jc w:val="center"/>
              <w:rPr>
                <w:rFonts w:ascii="Times New Roman" w:eastAsiaTheme="minorEastAsia" w:hAnsi="Times New Roman"/>
              </w:rPr>
            </w:pPr>
            <w:r>
              <w:rPr>
                <w:rFonts w:ascii="Times New Roman" w:eastAsiaTheme="minorEastAsia" w:hAnsi="Times New Roman" w:hint="eastAsia"/>
              </w:rPr>
              <w:t>16</w:t>
            </w:r>
          </w:p>
        </w:tc>
        <w:tc>
          <w:tcPr>
            <w:tcW w:w="351" w:type="pct"/>
            <w:tcBorders>
              <w:right w:val="single" w:sz="8" w:space="0" w:color="auto"/>
            </w:tcBorders>
            <w:vAlign w:val="center"/>
          </w:tcPr>
          <w:p>
            <w:pPr>
              <w:snapToGrid w:val="0"/>
              <w:jc w:val="center"/>
              <w:rPr>
                <w:rFonts w:ascii="Times New Roman" w:eastAsiaTheme="minorEastAsia" w:hAnsi="Times New Roman"/>
              </w:rPr>
            </w:pPr>
          </w:p>
        </w:tc>
        <w:tc>
          <w:tcPr>
            <w:tcW w:w="349" w:type="pct"/>
            <w:tcBorders>
              <w:right w:val="single" w:sz="8" w:space="0" w:color="auto"/>
            </w:tcBorders>
            <w:vAlign w:val="center"/>
          </w:tcPr>
          <w:p>
            <w:pPr>
              <w:snapToGrid w:val="0"/>
              <w:jc w:val="center"/>
              <w:rPr>
                <w:rFonts w:ascii="Times New Roman" w:eastAsiaTheme="minorEastAsia" w:hAnsi="Times New Roman"/>
              </w:rPr>
            </w:pPr>
          </w:p>
        </w:tc>
        <w:tc>
          <w:tcPr>
            <w:tcW w:w="350" w:type="pct"/>
            <w:tcBorders>
              <w:right w:val="single" w:sz="8" w:space="0" w:color="auto"/>
            </w:tcBorders>
            <w:vAlign w:val="center"/>
          </w:tcPr>
          <w:p>
            <w:pPr>
              <w:snapToGrid w:val="0"/>
              <w:jc w:val="center"/>
              <w:rPr>
                <w:rFonts w:ascii="Times New Roman" w:eastAsiaTheme="minorEastAsia" w:hAnsi="Times New Roman"/>
              </w:rPr>
            </w:pPr>
          </w:p>
        </w:tc>
        <w:tc>
          <w:tcPr>
            <w:tcW w:w="350" w:type="pct"/>
            <w:gridSpan w:val="2"/>
            <w:tcBorders>
              <w:right w:val="single" w:sz="8" w:space="0" w:color="auto"/>
            </w:tcBorders>
            <w:vAlign w:val="center"/>
          </w:tcPr>
          <w:p>
            <w:pPr>
              <w:snapToGrid w:val="0"/>
              <w:jc w:val="center"/>
              <w:rPr>
                <w:rFonts w:ascii="Times New Roman" w:eastAsiaTheme="minorEastAsia" w:hAnsi="Times New Roman"/>
              </w:rPr>
            </w:pPr>
          </w:p>
        </w:tc>
        <w:tc>
          <w:tcPr>
            <w:tcW w:w="351" w:type="pct"/>
            <w:tcBorders>
              <w:right w:val="single" w:sz="8" w:space="0" w:color="auto"/>
            </w:tcBorders>
            <w:vAlign w:val="center"/>
          </w:tcPr>
          <w:p>
            <w:pPr>
              <w:snapToGrid w:val="0"/>
              <w:jc w:val="center"/>
              <w:rPr>
                <w:rFonts w:ascii="Times New Roman" w:eastAsiaTheme="minorEastAsia" w:hAnsi="Times New Roman"/>
              </w:rPr>
            </w:pPr>
          </w:p>
        </w:tc>
        <w:tc>
          <w:tcPr>
            <w:tcW w:w="348" w:type="pct"/>
            <w:tcBorders>
              <w:right w:val="single" w:sz="8" w:space="0" w:color="auto"/>
            </w:tcBorders>
            <w:vAlign w:val="center"/>
          </w:tcPr>
          <w:p>
            <w:pPr>
              <w:snapToGrid w:val="0"/>
              <w:jc w:val="center"/>
              <w:rPr>
                <w:rFonts w:ascii="Times New Roman" w:eastAsiaTheme="minorEastAsia" w:hAnsi="Times New Roman"/>
              </w:rPr>
            </w:pPr>
          </w:p>
        </w:tc>
        <w:tc>
          <w:tcPr>
            <w:tcW w:w="349" w:type="pct"/>
            <w:tcBorders>
              <w:right w:val="single" w:sz="8" w:space="0" w:color="auto"/>
            </w:tcBorders>
            <w:vAlign w:val="center"/>
          </w:tcPr>
          <w:p>
            <w:pPr>
              <w:snapToGrid w:val="0"/>
              <w:jc w:val="center"/>
              <w:rPr>
                <w:rFonts w:ascii="Times New Roman" w:eastAsiaTheme="minorEastAsia" w:hAnsi="Times New Roman"/>
              </w:rPr>
            </w:pPr>
          </w:p>
        </w:tc>
        <w:tc>
          <w:tcPr>
            <w:tcW w:w="349" w:type="pct"/>
            <w:gridSpan w:val="2"/>
            <w:tcBorders>
              <w:right w:val="single" w:sz="8" w:space="0" w:color="auto"/>
            </w:tcBorders>
            <w:vAlign w:val="center"/>
          </w:tcPr>
          <w:p>
            <w:pPr>
              <w:snapToGrid w:val="0"/>
              <w:jc w:val="center"/>
              <w:rPr>
                <w:rFonts w:ascii="Times New Roman" w:eastAsiaTheme="minorEastAsia" w:hAnsi="Times New Roman"/>
              </w:rPr>
            </w:pPr>
          </w:p>
        </w:tc>
        <w:tc>
          <w:tcPr>
            <w:tcW w:w="350" w:type="pct"/>
            <w:tcBorders>
              <w:right w:val="single" w:sz="8" w:space="0" w:color="auto"/>
            </w:tcBorders>
            <w:vAlign w:val="center"/>
          </w:tcPr>
          <w:p>
            <w:pPr>
              <w:snapToGrid w:val="0"/>
              <w:jc w:val="center"/>
              <w:rPr>
                <w:rFonts w:ascii="Times New Roman" w:eastAsiaTheme="minorEastAsia" w:hAnsi="Times New Roman"/>
              </w:rPr>
            </w:pPr>
          </w:p>
        </w:tc>
        <w:tc>
          <w:tcPr>
            <w:tcW w:w="350" w:type="pct"/>
            <w:tcBorders>
              <w:right w:val="single" w:sz="8" w:space="0" w:color="auto"/>
            </w:tcBorders>
            <w:vAlign w:val="center"/>
          </w:tcPr>
          <w:p>
            <w:pPr>
              <w:snapToGrid w:val="0"/>
              <w:jc w:val="center"/>
              <w:rPr>
                <w:rFonts w:ascii="Times New Roman" w:eastAsiaTheme="minorEastAsia" w:hAnsi="Times New Roman"/>
              </w:rPr>
            </w:pPr>
          </w:p>
        </w:tc>
        <w:tc>
          <w:tcPr>
            <w:tcW w:w="347" w:type="pct"/>
            <w:tcBorders>
              <w:right w:val="single" w:sz="8" w:space="0" w:color="auto"/>
            </w:tcBorders>
            <w:vAlign w:val="center"/>
          </w:tcPr>
          <w:p>
            <w:pPr>
              <w:snapToGrid w:val="0"/>
              <w:jc w:val="center"/>
              <w:rPr>
                <w:rFonts w:ascii="Times New Roman" w:eastAsiaTheme="minorEastAsia" w:hAnsi="Times New Roman"/>
              </w:rPr>
            </w:pPr>
          </w:p>
        </w:tc>
      </w:tr>
      <w:tr>
        <w:trPr>
          <w:trHeight w:val="284"/>
          <w:jc w:val="center"/>
        </w:trPr>
        <w:tc>
          <w:tcPr>
            <w:tcW w:w="1156" w:type="pct"/>
            <w:tcBorders>
              <w:left w:val="single" w:sz="8" w:space="0" w:color="auto"/>
            </w:tcBorders>
            <w:vAlign w:val="center"/>
          </w:tcPr>
          <w:p>
            <w:pPr>
              <w:snapToGrid w:val="0"/>
              <w:jc w:val="center"/>
              <w:rPr>
                <w:rFonts w:ascii="Times New Roman" w:eastAsiaTheme="minorEastAsia" w:hAnsi="Times New Roman"/>
              </w:rPr>
            </w:pPr>
            <w:r>
              <w:rPr>
                <w:rFonts w:ascii="Times New Roman" w:eastAsiaTheme="minorEastAsia" w:hAnsi="Times New Roman"/>
              </w:rPr>
              <w:t>修正值（</w:t>
            </w:r>
            <w:r>
              <w:rPr>
                <w:rFonts w:ascii="Times New Roman" w:hAnsi="Times New Roman"/>
              </w:rPr>
              <w:t>℃</w:t>
            </w:r>
            <w:r>
              <w:rPr>
                <w:rFonts w:ascii="Times New Roman" w:eastAsiaTheme="minorEastAsia" w:hAnsi="Times New Roman"/>
              </w:rPr>
              <w:t>）</w:t>
            </w:r>
          </w:p>
        </w:tc>
        <w:tc>
          <w:tcPr>
            <w:tcW w:w="351" w:type="pct"/>
            <w:tcBorders>
              <w:right w:val="single" w:sz="8" w:space="0" w:color="auto"/>
            </w:tcBorders>
            <w:vAlign w:val="center"/>
          </w:tcPr>
          <w:p>
            <w:pPr>
              <w:snapToGrid w:val="0"/>
              <w:jc w:val="center"/>
              <w:rPr>
                <w:rFonts w:ascii="Times New Roman" w:eastAsiaTheme="minorEastAsia" w:hAnsi="Times New Roman"/>
              </w:rPr>
            </w:pPr>
          </w:p>
        </w:tc>
        <w:tc>
          <w:tcPr>
            <w:tcW w:w="349" w:type="pct"/>
            <w:tcBorders>
              <w:right w:val="single" w:sz="8" w:space="0" w:color="auto"/>
            </w:tcBorders>
            <w:vAlign w:val="center"/>
          </w:tcPr>
          <w:p>
            <w:pPr>
              <w:snapToGrid w:val="0"/>
              <w:jc w:val="center"/>
              <w:rPr>
                <w:rFonts w:ascii="Times New Roman" w:eastAsiaTheme="minorEastAsia" w:hAnsi="Times New Roman"/>
              </w:rPr>
            </w:pPr>
          </w:p>
        </w:tc>
        <w:tc>
          <w:tcPr>
            <w:tcW w:w="350" w:type="pct"/>
            <w:tcBorders>
              <w:right w:val="single" w:sz="8" w:space="0" w:color="auto"/>
            </w:tcBorders>
            <w:vAlign w:val="center"/>
          </w:tcPr>
          <w:p>
            <w:pPr>
              <w:snapToGrid w:val="0"/>
              <w:jc w:val="center"/>
              <w:rPr>
                <w:rFonts w:ascii="Times New Roman" w:eastAsiaTheme="minorEastAsia" w:hAnsi="Times New Roman"/>
              </w:rPr>
            </w:pPr>
          </w:p>
        </w:tc>
        <w:tc>
          <w:tcPr>
            <w:tcW w:w="350" w:type="pct"/>
            <w:gridSpan w:val="2"/>
            <w:tcBorders>
              <w:right w:val="single" w:sz="8" w:space="0" w:color="auto"/>
            </w:tcBorders>
            <w:vAlign w:val="center"/>
          </w:tcPr>
          <w:p>
            <w:pPr>
              <w:snapToGrid w:val="0"/>
              <w:jc w:val="center"/>
              <w:rPr>
                <w:rFonts w:ascii="Times New Roman" w:eastAsiaTheme="minorEastAsia" w:hAnsi="Times New Roman"/>
              </w:rPr>
            </w:pPr>
          </w:p>
        </w:tc>
        <w:tc>
          <w:tcPr>
            <w:tcW w:w="351" w:type="pct"/>
            <w:tcBorders>
              <w:right w:val="single" w:sz="8" w:space="0" w:color="auto"/>
            </w:tcBorders>
            <w:vAlign w:val="center"/>
          </w:tcPr>
          <w:p>
            <w:pPr>
              <w:snapToGrid w:val="0"/>
              <w:jc w:val="center"/>
              <w:rPr>
                <w:rFonts w:ascii="Times New Roman" w:eastAsiaTheme="minorEastAsia" w:hAnsi="Times New Roman"/>
              </w:rPr>
            </w:pPr>
          </w:p>
        </w:tc>
        <w:tc>
          <w:tcPr>
            <w:tcW w:w="348" w:type="pct"/>
            <w:tcBorders>
              <w:right w:val="single" w:sz="8" w:space="0" w:color="auto"/>
            </w:tcBorders>
            <w:vAlign w:val="center"/>
          </w:tcPr>
          <w:p>
            <w:pPr>
              <w:snapToGrid w:val="0"/>
              <w:jc w:val="center"/>
              <w:rPr>
                <w:rFonts w:ascii="Times New Roman" w:eastAsiaTheme="minorEastAsia" w:hAnsi="Times New Roman"/>
              </w:rPr>
            </w:pPr>
          </w:p>
        </w:tc>
        <w:tc>
          <w:tcPr>
            <w:tcW w:w="349" w:type="pct"/>
            <w:tcBorders>
              <w:right w:val="single" w:sz="8" w:space="0" w:color="auto"/>
            </w:tcBorders>
            <w:vAlign w:val="center"/>
          </w:tcPr>
          <w:p>
            <w:pPr>
              <w:snapToGrid w:val="0"/>
              <w:jc w:val="center"/>
              <w:rPr>
                <w:rFonts w:ascii="Times New Roman" w:eastAsiaTheme="minorEastAsia" w:hAnsi="Times New Roman"/>
              </w:rPr>
            </w:pPr>
          </w:p>
        </w:tc>
        <w:tc>
          <w:tcPr>
            <w:tcW w:w="349" w:type="pct"/>
            <w:gridSpan w:val="2"/>
            <w:tcBorders>
              <w:right w:val="single" w:sz="8" w:space="0" w:color="auto"/>
            </w:tcBorders>
            <w:vAlign w:val="center"/>
          </w:tcPr>
          <w:p>
            <w:pPr>
              <w:snapToGrid w:val="0"/>
              <w:jc w:val="center"/>
              <w:rPr>
                <w:rFonts w:ascii="Times New Roman" w:eastAsiaTheme="minorEastAsia" w:hAnsi="Times New Roman"/>
              </w:rPr>
            </w:pPr>
          </w:p>
        </w:tc>
        <w:tc>
          <w:tcPr>
            <w:tcW w:w="350" w:type="pct"/>
            <w:tcBorders>
              <w:right w:val="single" w:sz="8" w:space="0" w:color="auto"/>
            </w:tcBorders>
            <w:vAlign w:val="center"/>
          </w:tcPr>
          <w:p>
            <w:pPr>
              <w:snapToGrid w:val="0"/>
              <w:jc w:val="center"/>
              <w:rPr>
                <w:rFonts w:ascii="Times New Roman" w:eastAsiaTheme="minorEastAsia" w:hAnsi="Times New Roman"/>
              </w:rPr>
            </w:pPr>
          </w:p>
        </w:tc>
        <w:tc>
          <w:tcPr>
            <w:tcW w:w="350" w:type="pct"/>
            <w:tcBorders>
              <w:right w:val="single" w:sz="8" w:space="0" w:color="auto"/>
            </w:tcBorders>
            <w:vAlign w:val="center"/>
          </w:tcPr>
          <w:p>
            <w:pPr>
              <w:snapToGrid w:val="0"/>
              <w:jc w:val="center"/>
              <w:rPr>
                <w:rFonts w:ascii="Times New Roman" w:eastAsiaTheme="minorEastAsia" w:hAnsi="Times New Roman"/>
              </w:rPr>
            </w:pPr>
          </w:p>
        </w:tc>
        <w:tc>
          <w:tcPr>
            <w:tcW w:w="347" w:type="pct"/>
            <w:tcBorders>
              <w:right w:val="single" w:sz="8" w:space="0" w:color="auto"/>
            </w:tcBorders>
            <w:vAlign w:val="center"/>
          </w:tcPr>
          <w:p>
            <w:pPr>
              <w:snapToGrid w:val="0"/>
              <w:jc w:val="center"/>
              <w:rPr>
                <w:rFonts w:ascii="Times New Roman" w:eastAsiaTheme="minorEastAsia" w:hAnsi="Times New Roman"/>
              </w:rPr>
            </w:pPr>
          </w:p>
        </w:tc>
      </w:tr>
      <w:tr>
        <w:trPr>
          <w:trHeight w:val="284"/>
          <w:jc w:val="center"/>
        </w:trPr>
        <w:tc>
          <w:tcPr>
            <w:tcW w:w="1156" w:type="pct"/>
            <w:tcBorders>
              <w:left w:val="single" w:sz="8" w:space="0" w:color="auto"/>
            </w:tcBorders>
            <w:vAlign w:val="center"/>
          </w:tcPr>
          <w:p>
            <w:pPr>
              <w:snapToGrid w:val="0"/>
              <w:jc w:val="center"/>
              <w:rPr>
                <w:rFonts w:ascii="Times New Roman" w:eastAsiaTheme="minorEastAsia" w:hAnsi="Times New Roman"/>
              </w:rPr>
            </w:pPr>
            <w:r>
              <w:rPr>
                <w:rFonts w:ascii="Times New Roman" w:eastAsiaTheme="minorEastAsia" w:hAnsi="Times New Roman"/>
              </w:rPr>
              <w:t>平均值（</w:t>
            </w:r>
            <w:r>
              <w:rPr>
                <w:rFonts w:ascii="Times New Roman" w:hAnsi="Times New Roman"/>
              </w:rPr>
              <w:t>℃</w:t>
            </w:r>
            <w:r>
              <w:rPr>
                <w:rFonts w:ascii="Times New Roman" w:eastAsiaTheme="minorEastAsia" w:hAnsi="Times New Roman"/>
              </w:rPr>
              <w:t>）</w:t>
            </w:r>
          </w:p>
        </w:tc>
        <w:tc>
          <w:tcPr>
            <w:tcW w:w="351" w:type="pct"/>
            <w:tcBorders>
              <w:right w:val="single" w:sz="8" w:space="0" w:color="auto"/>
            </w:tcBorders>
            <w:vAlign w:val="center"/>
          </w:tcPr>
          <w:p>
            <w:pPr>
              <w:snapToGrid w:val="0"/>
              <w:jc w:val="center"/>
              <w:rPr>
                <w:rFonts w:ascii="Times New Roman" w:eastAsiaTheme="minorEastAsia" w:hAnsi="Times New Roman"/>
              </w:rPr>
            </w:pPr>
          </w:p>
        </w:tc>
        <w:tc>
          <w:tcPr>
            <w:tcW w:w="349" w:type="pct"/>
            <w:tcBorders>
              <w:right w:val="single" w:sz="8" w:space="0" w:color="auto"/>
            </w:tcBorders>
            <w:vAlign w:val="center"/>
          </w:tcPr>
          <w:p>
            <w:pPr>
              <w:snapToGrid w:val="0"/>
              <w:jc w:val="center"/>
              <w:rPr>
                <w:rFonts w:ascii="Times New Roman" w:eastAsiaTheme="minorEastAsia" w:hAnsi="Times New Roman"/>
              </w:rPr>
            </w:pPr>
          </w:p>
        </w:tc>
        <w:tc>
          <w:tcPr>
            <w:tcW w:w="350" w:type="pct"/>
            <w:tcBorders>
              <w:right w:val="single" w:sz="8" w:space="0" w:color="auto"/>
            </w:tcBorders>
            <w:vAlign w:val="center"/>
          </w:tcPr>
          <w:p>
            <w:pPr>
              <w:snapToGrid w:val="0"/>
              <w:jc w:val="center"/>
              <w:rPr>
                <w:rFonts w:ascii="Times New Roman" w:eastAsiaTheme="minorEastAsia" w:hAnsi="Times New Roman"/>
              </w:rPr>
            </w:pPr>
          </w:p>
        </w:tc>
        <w:tc>
          <w:tcPr>
            <w:tcW w:w="350" w:type="pct"/>
            <w:gridSpan w:val="2"/>
            <w:tcBorders>
              <w:right w:val="single" w:sz="8" w:space="0" w:color="auto"/>
            </w:tcBorders>
            <w:vAlign w:val="center"/>
          </w:tcPr>
          <w:p>
            <w:pPr>
              <w:snapToGrid w:val="0"/>
              <w:jc w:val="center"/>
              <w:rPr>
                <w:rFonts w:ascii="Times New Roman" w:eastAsiaTheme="minorEastAsia" w:hAnsi="Times New Roman"/>
              </w:rPr>
            </w:pPr>
          </w:p>
        </w:tc>
        <w:tc>
          <w:tcPr>
            <w:tcW w:w="351" w:type="pct"/>
            <w:tcBorders>
              <w:right w:val="single" w:sz="8" w:space="0" w:color="auto"/>
            </w:tcBorders>
            <w:vAlign w:val="center"/>
          </w:tcPr>
          <w:p>
            <w:pPr>
              <w:snapToGrid w:val="0"/>
              <w:jc w:val="center"/>
              <w:rPr>
                <w:rFonts w:ascii="Times New Roman" w:eastAsiaTheme="minorEastAsia" w:hAnsi="Times New Roman"/>
              </w:rPr>
            </w:pPr>
          </w:p>
        </w:tc>
        <w:tc>
          <w:tcPr>
            <w:tcW w:w="348" w:type="pct"/>
            <w:tcBorders>
              <w:right w:val="single" w:sz="8" w:space="0" w:color="auto"/>
            </w:tcBorders>
            <w:vAlign w:val="center"/>
          </w:tcPr>
          <w:p>
            <w:pPr>
              <w:snapToGrid w:val="0"/>
              <w:jc w:val="center"/>
              <w:rPr>
                <w:rFonts w:ascii="Times New Roman" w:eastAsiaTheme="minorEastAsia" w:hAnsi="Times New Roman"/>
              </w:rPr>
            </w:pPr>
          </w:p>
        </w:tc>
        <w:tc>
          <w:tcPr>
            <w:tcW w:w="349" w:type="pct"/>
            <w:tcBorders>
              <w:right w:val="single" w:sz="8" w:space="0" w:color="auto"/>
            </w:tcBorders>
            <w:vAlign w:val="center"/>
          </w:tcPr>
          <w:p>
            <w:pPr>
              <w:snapToGrid w:val="0"/>
              <w:jc w:val="center"/>
              <w:rPr>
                <w:rFonts w:ascii="Times New Roman" w:eastAsiaTheme="minorEastAsia" w:hAnsi="Times New Roman"/>
              </w:rPr>
            </w:pPr>
          </w:p>
        </w:tc>
        <w:tc>
          <w:tcPr>
            <w:tcW w:w="349" w:type="pct"/>
            <w:gridSpan w:val="2"/>
            <w:tcBorders>
              <w:right w:val="single" w:sz="8" w:space="0" w:color="auto"/>
            </w:tcBorders>
            <w:vAlign w:val="center"/>
          </w:tcPr>
          <w:p>
            <w:pPr>
              <w:snapToGrid w:val="0"/>
              <w:jc w:val="center"/>
              <w:rPr>
                <w:rFonts w:ascii="Times New Roman" w:eastAsiaTheme="minorEastAsia" w:hAnsi="Times New Roman"/>
              </w:rPr>
            </w:pPr>
          </w:p>
        </w:tc>
        <w:tc>
          <w:tcPr>
            <w:tcW w:w="350" w:type="pct"/>
            <w:tcBorders>
              <w:right w:val="single" w:sz="8" w:space="0" w:color="auto"/>
            </w:tcBorders>
            <w:vAlign w:val="center"/>
          </w:tcPr>
          <w:p>
            <w:pPr>
              <w:snapToGrid w:val="0"/>
              <w:jc w:val="center"/>
              <w:rPr>
                <w:rFonts w:ascii="Times New Roman" w:eastAsiaTheme="minorEastAsia" w:hAnsi="Times New Roman"/>
              </w:rPr>
            </w:pPr>
          </w:p>
        </w:tc>
        <w:tc>
          <w:tcPr>
            <w:tcW w:w="350" w:type="pct"/>
            <w:tcBorders>
              <w:right w:val="single" w:sz="8" w:space="0" w:color="auto"/>
            </w:tcBorders>
            <w:vAlign w:val="center"/>
          </w:tcPr>
          <w:p>
            <w:pPr>
              <w:snapToGrid w:val="0"/>
              <w:jc w:val="center"/>
              <w:rPr>
                <w:rFonts w:ascii="Times New Roman" w:eastAsiaTheme="minorEastAsia" w:hAnsi="Times New Roman"/>
              </w:rPr>
            </w:pPr>
          </w:p>
        </w:tc>
        <w:tc>
          <w:tcPr>
            <w:tcW w:w="347" w:type="pct"/>
            <w:tcBorders>
              <w:right w:val="single" w:sz="8" w:space="0" w:color="auto"/>
            </w:tcBorders>
            <w:vAlign w:val="center"/>
          </w:tcPr>
          <w:p>
            <w:pPr>
              <w:snapToGrid w:val="0"/>
              <w:jc w:val="center"/>
              <w:rPr>
                <w:rFonts w:ascii="Times New Roman" w:eastAsiaTheme="minorEastAsia" w:hAnsi="Times New Roman"/>
              </w:rPr>
            </w:pPr>
          </w:p>
        </w:tc>
      </w:tr>
      <w:tr>
        <w:trPr>
          <w:trHeight w:val="284"/>
          <w:jc w:val="center"/>
        </w:trPr>
        <w:tc>
          <w:tcPr>
            <w:tcW w:w="1156" w:type="pct"/>
            <w:tcBorders>
              <w:left w:val="single" w:sz="8" w:space="0" w:color="auto"/>
            </w:tcBorders>
            <w:vAlign w:val="center"/>
          </w:tcPr>
          <w:p>
            <w:pPr>
              <w:snapToGrid w:val="0"/>
              <w:jc w:val="center"/>
              <w:rPr>
                <w:rFonts w:ascii="Times New Roman" w:eastAsiaTheme="minorEastAsia" w:hAnsi="Times New Roman"/>
              </w:rPr>
            </w:pPr>
            <w:r>
              <w:rPr>
                <w:rFonts w:ascii="Times New Roman" w:eastAsiaTheme="minorEastAsia" w:hAnsi="Times New Roman"/>
              </w:rPr>
              <w:t>最大值（</w:t>
            </w:r>
            <w:r>
              <w:rPr>
                <w:rFonts w:ascii="Times New Roman" w:hAnsi="Times New Roman"/>
              </w:rPr>
              <w:t>℃</w:t>
            </w:r>
            <w:r>
              <w:rPr>
                <w:rFonts w:ascii="Times New Roman" w:eastAsiaTheme="minorEastAsia" w:hAnsi="Times New Roman"/>
              </w:rPr>
              <w:t>）</w:t>
            </w:r>
          </w:p>
        </w:tc>
        <w:tc>
          <w:tcPr>
            <w:tcW w:w="351" w:type="pct"/>
            <w:tcBorders>
              <w:right w:val="single" w:sz="8" w:space="0" w:color="auto"/>
            </w:tcBorders>
            <w:vAlign w:val="center"/>
          </w:tcPr>
          <w:p>
            <w:pPr>
              <w:snapToGrid w:val="0"/>
              <w:jc w:val="center"/>
              <w:rPr>
                <w:rFonts w:ascii="Times New Roman" w:eastAsiaTheme="minorEastAsia" w:hAnsi="Times New Roman"/>
              </w:rPr>
            </w:pPr>
          </w:p>
        </w:tc>
        <w:tc>
          <w:tcPr>
            <w:tcW w:w="349" w:type="pct"/>
            <w:tcBorders>
              <w:right w:val="single" w:sz="8" w:space="0" w:color="auto"/>
            </w:tcBorders>
            <w:vAlign w:val="center"/>
          </w:tcPr>
          <w:p>
            <w:pPr>
              <w:snapToGrid w:val="0"/>
              <w:jc w:val="center"/>
              <w:rPr>
                <w:rFonts w:ascii="Times New Roman" w:eastAsiaTheme="minorEastAsia" w:hAnsi="Times New Roman"/>
              </w:rPr>
            </w:pPr>
          </w:p>
        </w:tc>
        <w:tc>
          <w:tcPr>
            <w:tcW w:w="350" w:type="pct"/>
            <w:tcBorders>
              <w:right w:val="single" w:sz="8" w:space="0" w:color="auto"/>
            </w:tcBorders>
            <w:vAlign w:val="center"/>
          </w:tcPr>
          <w:p>
            <w:pPr>
              <w:snapToGrid w:val="0"/>
              <w:jc w:val="center"/>
              <w:rPr>
                <w:rFonts w:ascii="Times New Roman" w:eastAsiaTheme="minorEastAsia" w:hAnsi="Times New Roman"/>
              </w:rPr>
            </w:pPr>
          </w:p>
        </w:tc>
        <w:tc>
          <w:tcPr>
            <w:tcW w:w="350" w:type="pct"/>
            <w:gridSpan w:val="2"/>
            <w:tcBorders>
              <w:right w:val="single" w:sz="8" w:space="0" w:color="auto"/>
            </w:tcBorders>
            <w:vAlign w:val="center"/>
          </w:tcPr>
          <w:p>
            <w:pPr>
              <w:snapToGrid w:val="0"/>
              <w:jc w:val="center"/>
              <w:rPr>
                <w:rFonts w:ascii="Times New Roman" w:eastAsiaTheme="minorEastAsia" w:hAnsi="Times New Roman"/>
              </w:rPr>
            </w:pPr>
          </w:p>
        </w:tc>
        <w:tc>
          <w:tcPr>
            <w:tcW w:w="351" w:type="pct"/>
            <w:tcBorders>
              <w:right w:val="single" w:sz="8" w:space="0" w:color="auto"/>
            </w:tcBorders>
            <w:vAlign w:val="center"/>
          </w:tcPr>
          <w:p>
            <w:pPr>
              <w:snapToGrid w:val="0"/>
              <w:jc w:val="center"/>
              <w:rPr>
                <w:rFonts w:ascii="Times New Roman" w:eastAsiaTheme="minorEastAsia" w:hAnsi="Times New Roman"/>
              </w:rPr>
            </w:pPr>
          </w:p>
        </w:tc>
        <w:tc>
          <w:tcPr>
            <w:tcW w:w="348" w:type="pct"/>
            <w:tcBorders>
              <w:right w:val="single" w:sz="8" w:space="0" w:color="auto"/>
            </w:tcBorders>
            <w:vAlign w:val="center"/>
          </w:tcPr>
          <w:p>
            <w:pPr>
              <w:snapToGrid w:val="0"/>
              <w:jc w:val="center"/>
              <w:rPr>
                <w:rFonts w:ascii="Times New Roman" w:eastAsiaTheme="minorEastAsia" w:hAnsi="Times New Roman"/>
              </w:rPr>
            </w:pPr>
          </w:p>
        </w:tc>
        <w:tc>
          <w:tcPr>
            <w:tcW w:w="349" w:type="pct"/>
            <w:tcBorders>
              <w:right w:val="single" w:sz="8" w:space="0" w:color="auto"/>
            </w:tcBorders>
            <w:vAlign w:val="center"/>
          </w:tcPr>
          <w:p>
            <w:pPr>
              <w:snapToGrid w:val="0"/>
              <w:jc w:val="center"/>
              <w:rPr>
                <w:rFonts w:ascii="Times New Roman" w:eastAsiaTheme="minorEastAsia" w:hAnsi="Times New Roman"/>
              </w:rPr>
            </w:pPr>
          </w:p>
        </w:tc>
        <w:tc>
          <w:tcPr>
            <w:tcW w:w="349" w:type="pct"/>
            <w:gridSpan w:val="2"/>
            <w:tcBorders>
              <w:right w:val="single" w:sz="8" w:space="0" w:color="auto"/>
            </w:tcBorders>
            <w:vAlign w:val="center"/>
          </w:tcPr>
          <w:p>
            <w:pPr>
              <w:snapToGrid w:val="0"/>
              <w:jc w:val="center"/>
              <w:rPr>
                <w:rFonts w:ascii="Times New Roman" w:eastAsiaTheme="minorEastAsia" w:hAnsi="Times New Roman"/>
              </w:rPr>
            </w:pPr>
          </w:p>
        </w:tc>
        <w:tc>
          <w:tcPr>
            <w:tcW w:w="350" w:type="pct"/>
            <w:tcBorders>
              <w:right w:val="single" w:sz="8" w:space="0" w:color="auto"/>
            </w:tcBorders>
            <w:vAlign w:val="center"/>
          </w:tcPr>
          <w:p>
            <w:pPr>
              <w:snapToGrid w:val="0"/>
              <w:jc w:val="center"/>
              <w:rPr>
                <w:rFonts w:ascii="Times New Roman" w:eastAsiaTheme="minorEastAsia" w:hAnsi="Times New Roman"/>
              </w:rPr>
            </w:pPr>
          </w:p>
        </w:tc>
        <w:tc>
          <w:tcPr>
            <w:tcW w:w="350" w:type="pct"/>
            <w:tcBorders>
              <w:right w:val="single" w:sz="8" w:space="0" w:color="auto"/>
            </w:tcBorders>
            <w:vAlign w:val="center"/>
          </w:tcPr>
          <w:p>
            <w:pPr>
              <w:snapToGrid w:val="0"/>
              <w:jc w:val="center"/>
              <w:rPr>
                <w:rFonts w:ascii="Times New Roman" w:eastAsiaTheme="minorEastAsia" w:hAnsi="Times New Roman"/>
              </w:rPr>
            </w:pPr>
          </w:p>
        </w:tc>
        <w:tc>
          <w:tcPr>
            <w:tcW w:w="347" w:type="pct"/>
            <w:tcBorders>
              <w:right w:val="single" w:sz="8" w:space="0" w:color="auto"/>
            </w:tcBorders>
            <w:vAlign w:val="center"/>
          </w:tcPr>
          <w:p>
            <w:pPr>
              <w:snapToGrid w:val="0"/>
              <w:jc w:val="center"/>
              <w:rPr>
                <w:rFonts w:ascii="Times New Roman" w:eastAsiaTheme="minorEastAsia" w:hAnsi="Times New Roman"/>
              </w:rPr>
            </w:pPr>
          </w:p>
        </w:tc>
      </w:tr>
      <w:tr>
        <w:trPr>
          <w:trHeight w:val="284"/>
          <w:jc w:val="center"/>
        </w:trPr>
        <w:tc>
          <w:tcPr>
            <w:tcW w:w="1156" w:type="pct"/>
            <w:tcBorders>
              <w:left w:val="single" w:sz="8" w:space="0" w:color="auto"/>
            </w:tcBorders>
            <w:vAlign w:val="center"/>
          </w:tcPr>
          <w:p>
            <w:pPr>
              <w:snapToGrid w:val="0"/>
              <w:jc w:val="center"/>
              <w:rPr>
                <w:rFonts w:ascii="Times New Roman" w:eastAsiaTheme="minorEastAsia" w:hAnsi="Times New Roman"/>
              </w:rPr>
            </w:pPr>
            <w:r>
              <w:rPr>
                <w:rFonts w:ascii="Times New Roman" w:eastAsiaTheme="minorEastAsia" w:hAnsi="Times New Roman"/>
              </w:rPr>
              <w:t>最小值（</w:t>
            </w:r>
            <w:r>
              <w:rPr>
                <w:rFonts w:ascii="Times New Roman" w:hAnsi="Times New Roman"/>
              </w:rPr>
              <w:t>℃</w:t>
            </w:r>
            <w:r>
              <w:rPr>
                <w:rFonts w:ascii="Times New Roman" w:eastAsiaTheme="minorEastAsia" w:hAnsi="Times New Roman"/>
              </w:rPr>
              <w:t>）</w:t>
            </w:r>
          </w:p>
        </w:tc>
        <w:tc>
          <w:tcPr>
            <w:tcW w:w="351" w:type="pct"/>
            <w:tcBorders>
              <w:right w:val="single" w:sz="8" w:space="0" w:color="auto"/>
            </w:tcBorders>
            <w:vAlign w:val="center"/>
          </w:tcPr>
          <w:p>
            <w:pPr>
              <w:snapToGrid w:val="0"/>
              <w:jc w:val="center"/>
              <w:rPr>
                <w:rFonts w:ascii="Times New Roman" w:eastAsiaTheme="minorEastAsia" w:hAnsi="Times New Roman"/>
              </w:rPr>
            </w:pPr>
          </w:p>
        </w:tc>
        <w:tc>
          <w:tcPr>
            <w:tcW w:w="349" w:type="pct"/>
            <w:tcBorders>
              <w:right w:val="single" w:sz="8" w:space="0" w:color="auto"/>
            </w:tcBorders>
            <w:vAlign w:val="center"/>
          </w:tcPr>
          <w:p>
            <w:pPr>
              <w:snapToGrid w:val="0"/>
              <w:jc w:val="center"/>
              <w:rPr>
                <w:rFonts w:ascii="Times New Roman" w:eastAsiaTheme="minorEastAsia" w:hAnsi="Times New Roman"/>
              </w:rPr>
            </w:pPr>
          </w:p>
        </w:tc>
        <w:tc>
          <w:tcPr>
            <w:tcW w:w="350" w:type="pct"/>
            <w:tcBorders>
              <w:right w:val="single" w:sz="8" w:space="0" w:color="auto"/>
            </w:tcBorders>
            <w:vAlign w:val="center"/>
          </w:tcPr>
          <w:p>
            <w:pPr>
              <w:snapToGrid w:val="0"/>
              <w:jc w:val="center"/>
              <w:rPr>
                <w:rFonts w:ascii="Times New Roman" w:eastAsiaTheme="minorEastAsia" w:hAnsi="Times New Roman"/>
              </w:rPr>
            </w:pPr>
          </w:p>
        </w:tc>
        <w:tc>
          <w:tcPr>
            <w:tcW w:w="350" w:type="pct"/>
            <w:gridSpan w:val="2"/>
            <w:tcBorders>
              <w:right w:val="single" w:sz="8" w:space="0" w:color="auto"/>
            </w:tcBorders>
            <w:vAlign w:val="center"/>
          </w:tcPr>
          <w:p>
            <w:pPr>
              <w:snapToGrid w:val="0"/>
              <w:jc w:val="center"/>
              <w:rPr>
                <w:rFonts w:ascii="Times New Roman" w:eastAsiaTheme="minorEastAsia" w:hAnsi="Times New Roman"/>
              </w:rPr>
            </w:pPr>
          </w:p>
        </w:tc>
        <w:tc>
          <w:tcPr>
            <w:tcW w:w="351" w:type="pct"/>
            <w:tcBorders>
              <w:right w:val="single" w:sz="8" w:space="0" w:color="auto"/>
            </w:tcBorders>
            <w:vAlign w:val="center"/>
          </w:tcPr>
          <w:p>
            <w:pPr>
              <w:snapToGrid w:val="0"/>
              <w:jc w:val="center"/>
              <w:rPr>
                <w:rFonts w:ascii="Times New Roman" w:eastAsiaTheme="minorEastAsia" w:hAnsi="Times New Roman"/>
              </w:rPr>
            </w:pPr>
          </w:p>
        </w:tc>
        <w:tc>
          <w:tcPr>
            <w:tcW w:w="348" w:type="pct"/>
            <w:tcBorders>
              <w:right w:val="single" w:sz="8" w:space="0" w:color="auto"/>
            </w:tcBorders>
            <w:vAlign w:val="center"/>
          </w:tcPr>
          <w:p>
            <w:pPr>
              <w:snapToGrid w:val="0"/>
              <w:jc w:val="center"/>
              <w:rPr>
                <w:rFonts w:ascii="Times New Roman" w:eastAsiaTheme="minorEastAsia" w:hAnsi="Times New Roman"/>
              </w:rPr>
            </w:pPr>
          </w:p>
        </w:tc>
        <w:tc>
          <w:tcPr>
            <w:tcW w:w="349" w:type="pct"/>
            <w:tcBorders>
              <w:right w:val="single" w:sz="4" w:space="0" w:color="auto"/>
            </w:tcBorders>
            <w:vAlign w:val="center"/>
          </w:tcPr>
          <w:p>
            <w:pPr>
              <w:snapToGrid w:val="0"/>
              <w:jc w:val="center"/>
              <w:rPr>
                <w:rFonts w:ascii="Times New Roman" w:eastAsiaTheme="minorEastAsia" w:hAnsi="Times New Roman"/>
              </w:rPr>
            </w:pPr>
          </w:p>
        </w:tc>
        <w:tc>
          <w:tcPr>
            <w:tcW w:w="349" w:type="pct"/>
            <w:gridSpan w:val="2"/>
            <w:tcBorders>
              <w:left w:val="single" w:sz="4" w:space="0" w:color="auto"/>
              <w:right w:val="single" w:sz="8" w:space="0" w:color="auto"/>
            </w:tcBorders>
            <w:vAlign w:val="center"/>
          </w:tcPr>
          <w:p>
            <w:pPr>
              <w:snapToGrid w:val="0"/>
              <w:jc w:val="center"/>
              <w:rPr>
                <w:rFonts w:ascii="Times New Roman" w:eastAsiaTheme="minorEastAsia" w:hAnsi="Times New Roman"/>
              </w:rPr>
            </w:pPr>
          </w:p>
        </w:tc>
        <w:tc>
          <w:tcPr>
            <w:tcW w:w="350" w:type="pct"/>
            <w:tcBorders>
              <w:right w:val="single" w:sz="8" w:space="0" w:color="auto"/>
            </w:tcBorders>
            <w:vAlign w:val="center"/>
          </w:tcPr>
          <w:p>
            <w:pPr>
              <w:snapToGrid w:val="0"/>
              <w:jc w:val="center"/>
              <w:rPr>
                <w:rFonts w:ascii="Times New Roman" w:eastAsiaTheme="minorEastAsia" w:hAnsi="Times New Roman"/>
              </w:rPr>
            </w:pPr>
          </w:p>
        </w:tc>
        <w:tc>
          <w:tcPr>
            <w:tcW w:w="350" w:type="pct"/>
            <w:tcBorders>
              <w:right w:val="single" w:sz="8" w:space="0" w:color="auto"/>
            </w:tcBorders>
            <w:vAlign w:val="center"/>
          </w:tcPr>
          <w:p>
            <w:pPr>
              <w:snapToGrid w:val="0"/>
              <w:jc w:val="center"/>
              <w:rPr>
                <w:rFonts w:ascii="Times New Roman" w:eastAsiaTheme="minorEastAsia" w:hAnsi="Times New Roman"/>
              </w:rPr>
            </w:pPr>
          </w:p>
        </w:tc>
        <w:tc>
          <w:tcPr>
            <w:tcW w:w="347" w:type="pct"/>
            <w:tcBorders>
              <w:right w:val="single" w:sz="8" w:space="0" w:color="auto"/>
            </w:tcBorders>
            <w:vAlign w:val="center"/>
          </w:tcPr>
          <w:p>
            <w:pPr>
              <w:snapToGrid w:val="0"/>
              <w:jc w:val="center"/>
              <w:rPr>
                <w:rFonts w:ascii="Times New Roman" w:eastAsiaTheme="minorEastAsia" w:hAnsi="Times New Roman"/>
              </w:rPr>
            </w:pPr>
          </w:p>
        </w:tc>
      </w:tr>
      <w:tr>
        <w:trPr>
          <w:trHeight w:val="284"/>
          <w:jc w:val="center"/>
        </w:trPr>
        <w:tc>
          <w:tcPr>
            <w:tcW w:w="1156" w:type="pct"/>
            <w:tcBorders>
              <w:left w:val="single" w:sz="8" w:space="0" w:color="auto"/>
            </w:tcBorders>
            <w:vAlign w:val="center"/>
          </w:tcPr>
          <w:p>
            <w:pPr>
              <w:snapToGrid w:val="0"/>
              <w:rPr>
                <w:rFonts w:ascii="Times New Roman" w:eastAsiaTheme="minorEastAsia" w:hAnsi="Times New Roman"/>
                <w:color w:val="000000" w:themeColor="text1"/>
              </w:rPr>
            </w:pPr>
            <w:r>
              <w:rPr>
                <w:rFonts w:ascii="Times New Roman" w:eastAsiaTheme="minorEastAsia" w:hAnsi="Times New Roman"/>
                <w:color w:val="000000" w:themeColor="text1"/>
              </w:rPr>
              <w:t>温度</w:t>
            </w:r>
            <w:r>
              <w:rPr>
                <w:rFonts w:ascii="Times New Roman" w:eastAsiaTheme="minorEastAsia" w:hAnsi="Times New Roman" w:hint="eastAsia"/>
                <w:color w:val="000000" w:themeColor="text1"/>
              </w:rPr>
              <w:t>偏差</w:t>
            </w:r>
            <w:r>
              <w:rPr>
                <w:rFonts w:ascii="Times New Roman" w:eastAsiaTheme="minorEastAsia" w:hAnsi="Times New Roman"/>
                <w:color w:val="000000" w:themeColor="text1"/>
              </w:rPr>
              <w:t>（</w:t>
            </w:r>
            <w:r>
              <w:rPr>
                <w:rFonts w:ascii="Times New Roman" w:hAnsi="Times New Roman"/>
                <w:color w:val="000000" w:themeColor="text1"/>
              </w:rPr>
              <w:t>℃</w:t>
            </w:r>
            <w:r>
              <w:rPr>
                <w:rFonts w:ascii="Times New Roman" w:eastAsiaTheme="minorEastAsia" w:hAnsi="Times New Roman"/>
                <w:color w:val="000000" w:themeColor="text1"/>
              </w:rPr>
              <w:t>）</w:t>
            </w:r>
          </w:p>
        </w:tc>
        <w:tc>
          <w:tcPr>
            <w:tcW w:w="3844" w:type="pct"/>
            <w:gridSpan w:val="13"/>
            <w:tcBorders>
              <w:right w:val="single" w:sz="8" w:space="0" w:color="auto"/>
            </w:tcBorders>
            <w:vAlign w:val="center"/>
          </w:tcPr>
          <w:p>
            <w:pPr>
              <w:snapToGrid w:val="0"/>
              <w:ind w:firstLine="420"/>
              <w:jc w:val="center"/>
              <w:rPr>
                <w:rFonts w:ascii="Times New Roman" w:eastAsiaTheme="minorEastAsia" w:hAnsi="Times New Roman"/>
              </w:rPr>
            </w:pPr>
          </w:p>
        </w:tc>
      </w:tr>
      <w:tr>
        <w:trPr>
          <w:trHeight w:val="284"/>
          <w:jc w:val="center"/>
        </w:trPr>
        <w:tc>
          <w:tcPr>
            <w:tcW w:w="1156" w:type="pct"/>
            <w:tcBorders>
              <w:left w:val="single" w:sz="8" w:space="0" w:color="auto"/>
            </w:tcBorders>
            <w:vAlign w:val="center"/>
          </w:tcPr>
          <w:p>
            <w:pPr>
              <w:snapToGrid w:val="0"/>
              <w:rPr>
                <w:rFonts w:ascii="Times New Roman" w:eastAsiaTheme="minorEastAsia" w:hAnsi="Times New Roman" w:hint="eastAsia"/>
                <w:color w:val="000000" w:themeColor="text1"/>
              </w:rPr>
            </w:pPr>
            <w:r>
              <w:rPr>
                <w:rFonts w:ascii="Times New Roman" w:eastAsiaTheme="minorEastAsia" w:hAnsi="Times New Roman"/>
                <w:color w:val="000000" w:themeColor="text1"/>
              </w:rPr>
              <w:t>温度</w:t>
            </w:r>
            <w:r>
              <w:rPr>
                <w:rFonts w:ascii="Times New Roman" w:eastAsiaTheme="minorEastAsia" w:hAnsi="Times New Roman" w:hint="eastAsia"/>
                <w:color w:val="000000" w:themeColor="text1"/>
              </w:rPr>
              <w:t>上偏差</w:t>
            </w:r>
            <w:r>
              <w:rPr>
                <w:rFonts w:ascii="Times New Roman" w:eastAsiaTheme="minorEastAsia" w:hAnsi="Times New Roman"/>
                <w:color w:val="000000" w:themeColor="text1"/>
              </w:rPr>
              <w:t>（</w:t>
            </w:r>
            <w:r>
              <w:rPr>
                <w:rFonts w:ascii="Times New Roman" w:hAnsi="Times New Roman"/>
                <w:color w:val="000000" w:themeColor="text1"/>
              </w:rPr>
              <w:t>℃</w:t>
            </w:r>
            <w:r>
              <w:rPr>
                <w:rFonts w:ascii="Times New Roman" w:eastAsiaTheme="minorEastAsia" w:hAnsi="Times New Roman"/>
                <w:color w:val="000000" w:themeColor="text1"/>
              </w:rPr>
              <w:t>）</w:t>
            </w:r>
          </w:p>
        </w:tc>
        <w:tc>
          <w:tcPr>
            <w:tcW w:w="1397" w:type="pct"/>
            <w:gridSpan w:val="4"/>
            <w:tcBorders>
              <w:right w:val="single" w:sz="4" w:space="0" w:color="auto"/>
            </w:tcBorders>
            <w:vAlign w:val="center"/>
          </w:tcPr>
          <w:p>
            <w:pPr>
              <w:snapToGrid w:val="0"/>
              <w:ind w:firstLine="420"/>
              <w:jc w:val="center"/>
              <w:rPr>
                <w:rFonts w:ascii="Times New Roman" w:eastAsiaTheme="minorEastAsia" w:hAnsi="Times New Roman"/>
              </w:rPr>
            </w:pPr>
          </w:p>
        </w:tc>
        <w:tc>
          <w:tcPr>
            <w:tcW w:w="1067" w:type="pct"/>
            <w:gridSpan w:val="5"/>
            <w:tcBorders>
              <w:right w:val="single" w:sz="4" w:space="0" w:color="auto"/>
            </w:tcBorders>
            <w:vAlign w:val="center"/>
          </w:tcPr>
          <w:p>
            <w:pPr>
              <w:snapToGrid w:val="0"/>
              <w:rPr>
                <w:rFonts w:ascii="Times New Roman" w:eastAsiaTheme="minorEastAsia" w:hAnsi="Times New Roman"/>
              </w:rPr>
            </w:pPr>
            <w:r>
              <w:rPr>
                <w:rFonts w:ascii="Times New Roman" w:eastAsiaTheme="minorEastAsia" w:hAnsi="Times New Roman"/>
                <w:color w:val="000000" w:themeColor="text1"/>
              </w:rPr>
              <w:t>温度</w:t>
            </w:r>
            <w:r>
              <w:rPr>
                <w:rFonts w:ascii="Times New Roman" w:eastAsiaTheme="minorEastAsia" w:hAnsi="Times New Roman" w:hint="eastAsia"/>
                <w:color w:val="000000" w:themeColor="text1"/>
              </w:rPr>
              <w:t>下偏差</w:t>
            </w:r>
            <w:r>
              <w:rPr>
                <w:rFonts w:ascii="Times New Roman" w:eastAsiaTheme="minorEastAsia" w:hAnsi="Times New Roman"/>
                <w:color w:val="000000" w:themeColor="text1"/>
              </w:rPr>
              <w:t>（</w:t>
            </w:r>
            <w:r>
              <w:rPr>
                <w:rFonts w:ascii="Times New Roman" w:hAnsi="Times New Roman"/>
                <w:color w:val="000000" w:themeColor="text1"/>
              </w:rPr>
              <w:t>℃</w:t>
            </w:r>
            <w:r>
              <w:rPr>
                <w:rFonts w:ascii="Times New Roman" w:eastAsiaTheme="minorEastAsia" w:hAnsi="Times New Roman"/>
                <w:color w:val="000000" w:themeColor="text1"/>
              </w:rPr>
              <w:t>）</w:t>
            </w:r>
          </w:p>
        </w:tc>
        <w:tc>
          <w:tcPr>
            <w:tcW w:w="1380" w:type="pct"/>
            <w:gridSpan w:val="4"/>
            <w:tcBorders>
              <w:left w:val="single" w:sz="4" w:space="0" w:color="auto"/>
              <w:right w:val="single" w:sz="8" w:space="0" w:color="auto"/>
            </w:tcBorders>
            <w:vAlign w:val="center"/>
          </w:tcPr>
          <w:p>
            <w:pPr>
              <w:snapToGrid w:val="0"/>
              <w:ind w:firstLine="420"/>
              <w:jc w:val="center"/>
              <w:rPr>
                <w:rFonts w:ascii="Times New Roman" w:eastAsiaTheme="minorEastAsia" w:hAnsi="Times New Roman"/>
              </w:rPr>
            </w:pPr>
          </w:p>
        </w:tc>
      </w:tr>
      <w:tr>
        <w:trPr>
          <w:trHeight w:val="284"/>
          <w:jc w:val="center"/>
        </w:trPr>
        <w:tc>
          <w:tcPr>
            <w:tcW w:w="1156" w:type="pct"/>
            <w:tcBorders>
              <w:left w:val="single" w:sz="8" w:space="0" w:color="auto"/>
            </w:tcBorders>
            <w:vAlign w:val="center"/>
          </w:tcPr>
          <w:p>
            <w:pPr>
              <w:snapToGrid w:val="0"/>
              <w:jc w:val="center"/>
              <w:rPr>
                <w:rFonts w:ascii="Times New Roman" w:eastAsiaTheme="minorEastAsia" w:hAnsi="Times New Roman"/>
                <w:color w:val="000000" w:themeColor="text1"/>
              </w:rPr>
            </w:pPr>
            <w:r>
              <w:rPr>
                <w:rFonts w:ascii="Times New Roman" w:eastAsiaTheme="minorEastAsia" w:hAnsi="Times New Roman"/>
                <w:color w:val="000000" w:themeColor="text1"/>
              </w:rPr>
              <w:t>不确定度</w:t>
            </w:r>
            <w:r>
              <w:rPr>
                <w:rFonts w:ascii="Times New Roman" w:eastAsiaTheme="minorEastAsia" w:hAnsi="Times New Roman"/>
                <w:i/>
                <w:color w:val="000000" w:themeColor="text1"/>
              </w:rPr>
              <w:t>U</w:t>
            </w:r>
            <w:r>
              <w:rPr>
                <w:rFonts w:ascii="Times New Roman" w:eastAsiaTheme="minorEastAsia" w:hAnsi="Times New Roman"/>
                <w:color w:val="000000" w:themeColor="text1"/>
              </w:rPr>
              <w:t>（</w:t>
            </w:r>
            <w:r>
              <w:rPr>
                <w:rFonts w:ascii="Times New Roman" w:hAnsi="Times New Roman"/>
                <w:color w:val="000000" w:themeColor="text1"/>
              </w:rPr>
              <w:t>℃</w:t>
            </w:r>
            <w:r>
              <w:rPr>
                <w:rFonts w:ascii="Times New Roman" w:eastAsiaTheme="minorEastAsia" w:hAnsi="Times New Roman"/>
                <w:color w:val="000000" w:themeColor="text1"/>
              </w:rPr>
              <w:t>），</w:t>
            </w:r>
            <w:r>
              <w:rPr>
                <w:rFonts w:ascii="Times New Roman" w:eastAsiaTheme="minorEastAsia" w:hAnsi="Times New Roman"/>
                <w:i/>
                <w:color w:val="000000" w:themeColor="text1"/>
              </w:rPr>
              <w:t>k</w:t>
            </w:r>
            <w:r>
              <w:rPr>
                <w:rFonts w:ascii="Times New Roman" w:eastAsiaTheme="minorEastAsia" w:hAnsi="Times New Roman"/>
                <w:color w:val="000000" w:themeColor="text1"/>
              </w:rPr>
              <w:t>=2</w:t>
            </w:r>
          </w:p>
        </w:tc>
        <w:tc>
          <w:tcPr>
            <w:tcW w:w="3844" w:type="pct"/>
            <w:gridSpan w:val="13"/>
            <w:tcBorders>
              <w:right w:val="single" w:sz="8" w:space="0" w:color="auto"/>
            </w:tcBorders>
            <w:vAlign w:val="center"/>
          </w:tcPr>
          <w:p>
            <w:pPr>
              <w:snapToGrid w:val="0"/>
              <w:ind w:firstLine="420"/>
              <w:jc w:val="center"/>
              <w:rPr>
                <w:rFonts w:ascii="Times New Roman" w:eastAsiaTheme="minorEastAsia" w:hAnsi="Times New Roman"/>
              </w:rPr>
            </w:pPr>
          </w:p>
        </w:tc>
      </w:tr>
      <w:tr>
        <w:trPr>
          <w:trHeight w:val="284"/>
          <w:jc w:val="center"/>
        </w:trPr>
        <w:tc>
          <w:tcPr>
            <w:tcW w:w="1156" w:type="pct"/>
            <w:tcBorders>
              <w:left w:val="single" w:sz="8" w:space="0" w:color="auto"/>
            </w:tcBorders>
            <w:vAlign w:val="center"/>
          </w:tcPr>
          <w:p>
            <w:pPr>
              <w:snapToGrid w:val="0"/>
              <w:rPr>
                <w:rFonts w:ascii="Times New Roman" w:eastAsiaTheme="minorEastAsia" w:hAnsi="Times New Roman"/>
                <w:color w:val="000000" w:themeColor="text1"/>
              </w:rPr>
            </w:pPr>
            <w:r>
              <w:rPr>
                <w:rFonts w:ascii="Times New Roman" w:eastAsiaTheme="minorEastAsia" w:hAnsi="Times New Roman"/>
                <w:color w:val="000000" w:themeColor="text1"/>
              </w:rPr>
              <w:t>温度均匀度（</w:t>
            </w:r>
            <w:r>
              <w:rPr>
                <w:rFonts w:ascii="Times New Roman" w:hAnsi="Times New Roman"/>
                <w:color w:val="000000" w:themeColor="text1"/>
              </w:rPr>
              <w:t>℃</w:t>
            </w:r>
            <w:r>
              <w:rPr>
                <w:rFonts w:ascii="Times New Roman" w:eastAsiaTheme="minorEastAsia" w:hAnsi="Times New Roman"/>
                <w:color w:val="000000" w:themeColor="text1"/>
              </w:rPr>
              <w:t>）</w:t>
            </w:r>
          </w:p>
        </w:tc>
        <w:tc>
          <w:tcPr>
            <w:tcW w:w="2464" w:type="pct"/>
            <w:gridSpan w:val="9"/>
            <w:tcBorders>
              <w:right w:val="single" w:sz="4" w:space="0" w:color="auto"/>
            </w:tcBorders>
            <w:vAlign w:val="center"/>
          </w:tcPr>
          <w:p>
            <w:pPr>
              <w:snapToGrid w:val="0"/>
              <w:ind w:firstLine="420"/>
              <w:jc w:val="center"/>
              <w:rPr>
                <w:rFonts w:ascii="Times New Roman" w:eastAsiaTheme="minorEastAsia" w:hAnsi="Times New Roman"/>
              </w:rPr>
            </w:pPr>
          </w:p>
        </w:tc>
        <w:tc>
          <w:tcPr>
            <w:tcW w:w="1380" w:type="pct"/>
            <w:gridSpan w:val="4"/>
            <w:tcBorders>
              <w:left w:val="single" w:sz="4" w:space="0" w:color="auto"/>
              <w:right w:val="single" w:sz="8" w:space="0" w:color="auto"/>
            </w:tcBorders>
            <w:vAlign w:val="center"/>
          </w:tcPr>
          <w:p>
            <w:pPr>
              <w:snapToGrid w:val="0"/>
              <w:ind w:firstLine="420"/>
              <w:jc w:val="center"/>
              <w:rPr>
                <w:rFonts w:ascii="Times New Roman" w:eastAsiaTheme="minorEastAsia" w:hAnsi="Times New Roman"/>
              </w:rPr>
            </w:pPr>
          </w:p>
        </w:tc>
      </w:tr>
      <w:tr>
        <w:trPr>
          <w:trHeight w:val="284"/>
          <w:jc w:val="center"/>
        </w:trPr>
        <w:tc>
          <w:tcPr>
            <w:tcW w:w="1156" w:type="pct"/>
            <w:tcBorders>
              <w:left w:val="single" w:sz="8" w:space="0" w:color="auto"/>
            </w:tcBorders>
            <w:vAlign w:val="center"/>
          </w:tcPr>
          <w:p>
            <w:pPr>
              <w:snapToGrid w:val="0"/>
              <w:jc w:val="center"/>
              <w:rPr>
                <w:rFonts w:ascii="Times New Roman" w:eastAsiaTheme="minorEastAsia" w:hAnsi="Times New Roman"/>
                <w:color w:val="000000" w:themeColor="text1"/>
              </w:rPr>
            </w:pPr>
            <w:r>
              <w:rPr>
                <w:rFonts w:ascii="Times New Roman" w:eastAsiaTheme="minorEastAsia" w:hAnsi="Times New Roman"/>
                <w:color w:val="000000" w:themeColor="text1"/>
              </w:rPr>
              <w:t>不确定度</w:t>
            </w:r>
            <w:r>
              <w:rPr>
                <w:rFonts w:ascii="Times New Roman" w:eastAsiaTheme="minorEastAsia" w:hAnsi="Times New Roman"/>
                <w:i/>
                <w:color w:val="000000" w:themeColor="text1"/>
              </w:rPr>
              <w:t>U</w:t>
            </w:r>
            <w:r>
              <w:rPr>
                <w:rFonts w:ascii="Times New Roman" w:eastAsiaTheme="minorEastAsia" w:hAnsi="Times New Roman"/>
                <w:color w:val="000000" w:themeColor="text1"/>
              </w:rPr>
              <w:t>（</w:t>
            </w:r>
            <w:r>
              <w:rPr>
                <w:rFonts w:ascii="Times New Roman" w:hAnsi="Times New Roman"/>
                <w:color w:val="000000" w:themeColor="text1"/>
              </w:rPr>
              <w:t>℃</w:t>
            </w:r>
            <w:r>
              <w:rPr>
                <w:rFonts w:ascii="Times New Roman" w:eastAsiaTheme="minorEastAsia" w:hAnsi="Times New Roman"/>
                <w:color w:val="000000" w:themeColor="text1"/>
              </w:rPr>
              <w:t>），</w:t>
            </w:r>
            <w:r>
              <w:rPr>
                <w:rFonts w:ascii="Times New Roman" w:eastAsiaTheme="minorEastAsia" w:hAnsi="Times New Roman"/>
                <w:i/>
                <w:color w:val="000000" w:themeColor="text1"/>
              </w:rPr>
              <w:t>k</w:t>
            </w:r>
            <w:r>
              <w:rPr>
                <w:rFonts w:ascii="Times New Roman" w:eastAsiaTheme="minorEastAsia" w:hAnsi="Times New Roman"/>
                <w:color w:val="000000" w:themeColor="text1"/>
              </w:rPr>
              <w:t>=2</w:t>
            </w:r>
          </w:p>
        </w:tc>
        <w:tc>
          <w:tcPr>
            <w:tcW w:w="3844" w:type="pct"/>
            <w:gridSpan w:val="13"/>
            <w:tcBorders>
              <w:right w:val="single" w:sz="8" w:space="0" w:color="auto"/>
            </w:tcBorders>
            <w:vAlign w:val="center"/>
          </w:tcPr>
          <w:p>
            <w:pPr>
              <w:snapToGrid w:val="0"/>
              <w:ind w:firstLine="420"/>
              <w:jc w:val="center"/>
              <w:rPr>
                <w:rFonts w:ascii="Times New Roman" w:eastAsiaTheme="minorEastAsia" w:hAnsi="Times New Roman"/>
              </w:rPr>
            </w:pPr>
          </w:p>
        </w:tc>
      </w:tr>
      <w:tr>
        <w:trPr>
          <w:trHeight w:val="284"/>
          <w:jc w:val="center"/>
        </w:trPr>
        <w:tc>
          <w:tcPr>
            <w:tcW w:w="1156" w:type="pct"/>
            <w:tcBorders>
              <w:left w:val="single" w:sz="8" w:space="0" w:color="auto"/>
            </w:tcBorders>
            <w:vAlign w:val="center"/>
          </w:tcPr>
          <w:p>
            <w:pPr>
              <w:snapToGrid w:val="0"/>
              <w:rPr>
                <w:rFonts w:ascii="Times New Roman" w:eastAsiaTheme="minorEastAsia" w:hAnsi="Times New Roman"/>
                <w:color w:val="000000" w:themeColor="text1"/>
              </w:rPr>
            </w:pPr>
            <w:r>
              <w:rPr>
                <w:rFonts w:ascii="Times New Roman" w:eastAsiaTheme="minorEastAsia" w:hAnsi="Times New Roman"/>
                <w:color w:val="000000" w:themeColor="text1"/>
              </w:rPr>
              <w:t>温度波动度（</w:t>
            </w:r>
            <w:r>
              <w:rPr>
                <w:rFonts w:ascii="Times New Roman" w:hAnsi="Times New Roman"/>
                <w:color w:val="000000" w:themeColor="text1"/>
              </w:rPr>
              <w:t>℃</w:t>
            </w:r>
            <w:r>
              <w:rPr>
                <w:rFonts w:ascii="Times New Roman" w:eastAsiaTheme="minorEastAsia" w:hAnsi="Times New Roman"/>
                <w:color w:val="000000" w:themeColor="text1"/>
              </w:rPr>
              <w:t>）</w:t>
            </w:r>
          </w:p>
        </w:tc>
        <w:tc>
          <w:tcPr>
            <w:tcW w:w="3844" w:type="pct"/>
            <w:gridSpan w:val="13"/>
            <w:tcBorders>
              <w:right w:val="single" w:sz="8" w:space="0" w:color="auto"/>
            </w:tcBorders>
            <w:vAlign w:val="center"/>
          </w:tcPr>
          <w:p>
            <w:pPr>
              <w:snapToGrid w:val="0"/>
              <w:ind w:firstLine="420"/>
              <w:jc w:val="center"/>
              <w:rPr>
                <w:rFonts w:ascii="Times New Roman" w:eastAsiaTheme="minorEastAsia" w:hAnsi="Times New Roman"/>
              </w:rPr>
            </w:pPr>
          </w:p>
        </w:tc>
      </w:tr>
      <w:tr>
        <w:trPr>
          <w:trHeight w:val="284"/>
          <w:jc w:val="center"/>
        </w:trPr>
        <w:tc>
          <w:tcPr>
            <w:tcW w:w="1156" w:type="pct"/>
            <w:tcBorders>
              <w:left w:val="single" w:sz="8" w:space="0" w:color="auto"/>
            </w:tcBorders>
            <w:vAlign w:val="center"/>
          </w:tcPr>
          <w:p>
            <w:pPr>
              <w:snapToGrid w:val="0"/>
              <w:jc w:val="center"/>
              <w:rPr>
                <w:rFonts w:ascii="Times New Roman" w:eastAsiaTheme="minorEastAsia" w:hAnsi="Times New Roman"/>
              </w:rPr>
            </w:pPr>
            <w:r>
              <w:rPr>
                <w:rFonts w:ascii="Times New Roman" w:eastAsiaTheme="minorEastAsia" w:hAnsi="Times New Roman"/>
              </w:rPr>
              <w:t>不确定度</w:t>
            </w:r>
            <w:r>
              <w:rPr>
                <w:rFonts w:ascii="Times New Roman" w:eastAsiaTheme="minorEastAsia" w:hAnsi="Times New Roman"/>
                <w:i/>
              </w:rPr>
              <w:t>U</w:t>
            </w:r>
            <w:r>
              <w:rPr>
                <w:rFonts w:ascii="Times New Roman" w:eastAsiaTheme="minorEastAsia" w:hAnsi="Times New Roman"/>
              </w:rPr>
              <w:t>（</w:t>
            </w:r>
            <w:r>
              <w:rPr>
                <w:rFonts w:ascii="Times New Roman" w:hAnsi="Times New Roman"/>
              </w:rPr>
              <w:t>℃</w:t>
            </w:r>
            <w:r>
              <w:rPr>
                <w:rFonts w:ascii="Times New Roman" w:eastAsiaTheme="minorEastAsia" w:hAnsi="Times New Roman"/>
              </w:rPr>
              <w:t>），</w:t>
            </w:r>
            <w:r>
              <w:rPr>
                <w:rFonts w:ascii="Times New Roman" w:eastAsiaTheme="minorEastAsia" w:hAnsi="Times New Roman"/>
                <w:i/>
              </w:rPr>
              <w:t>k</w:t>
            </w:r>
            <w:r>
              <w:rPr>
                <w:rFonts w:ascii="Times New Roman" w:eastAsiaTheme="minorEastAsia" w:hAnsi="Times New Roman"/>
              </w:rPr>
              <w:t>=2</w:t>
            </w:r>
          </w:p>
        </w:tc>
        <w:tc>
          <w:tcPr>
            <w:tcW w:w="3844" w:type="pct"/>
            <w:gridSpan w:val="13"/>
            <w:tcBorders>
              <w:right w:val="single" w:sz="8" w:space="0" w:color="auto"/>
            </w:tcBorders>
            <w:vAlign w:val="center"/>
          </w:tcPr>
          <w:p>
            <w:pPr>
              <w:snapToGrid w:val="0"/>
              <w:ind w:firstLine="420"/>
              <w:jc w:val="center"/>
              <w:rPr>
                <w:rFonts w:ascii="Times New Roman" w:eastAsiaTheme="minorEastAsia" w:hAnsi="Times New Roman"/>
              </w:rPr>
            </w:pPr>
          </w:p>
        </w:tc>
      </w:tr>
    </w:tbl>
    <w:p>
      <w:pPr>
        <w:spacing w:line="360" w:lineRule="auto"/>
        <w:outlineLvl w:val="0"/>
        <w:rPr>
          <w:rFonts w:ascii="Times New Roman" w:hAnsi="Times New Roman" w:hint="eastAsia"/>
          <w:szCs w:val="21"/>
        </w:rPr>
      </w:pPr>
      <w:r>
        <w:rPr>
          <w:rFonts w:ascii="Times New Roman" w:hAnsi="Times New Roman" w:hint="eastAsia"/>
          <w:szCs w:val="21"/>
        </w:rPr>
        <w:t>2</w:t>
      </w:r>
      <w:r>
        <w:rPr>
          <w:rFonts w:ascii="Times New Roman" w:hAnsi="Times New Roman" w:hint="eastAsia"/>
          <w:szCs w:val="21"/>
        </w:rPr>
        <w:t>、温度显示仪示值误差</w:t>
      </w:r>
    </w:p>
    <w:tbl>
      <w:tblPr>
        <w:tblStyle w:val="ac"/>
        <w:tblW w:w="0" w:type="auto"/>
        <w:tblLook w:val="04A0" w:firstRow="1" w:lastRow="0" w:firstColumn="1" w:lastColumn="0" w:noHBand="0" w:noVBand="1"/>
      </w:tblPr>
      <w:tblGrid>
        <w:gridCol w:w="1367"/>
        <w:gridCol w:w="1367"/>
        <w:gridCol w:w="1367"/>
        <w:gridCol w:w="1367"/>
        <w:gridCol w:w="1367"/>
        <w:gridCol w:w="1368"/>
        <w:gridCol w:w="1368"/>
      </w:tblGrid>
      <w:tr>
        <w:trPr>
          <w:trHeight w:val="455"/>
        </w:trPr>
        <w:tc>
          <w:tcPr>
            <w:tcW w:w="1367" w:type="dxa"/>
            <w:vMerge w:val="restart"/>
            <w:vAlign w:val="center"/>
          </w:tcPr>
          <w:p>
            <w:pPr>
              <w:jc w:val="center"/>
              <w:outlineLvl w:val="0"/>
              <w:rPr>
                <w:rFonts w:ascii="Times New Roman" w:hAnsi="Times New Roman" w:hint="eastAsia"/>
                <w:szCs w:val="21"/>
              </w:rPr>
            </w:pPr>
            <w:r>
              <w:rPr>
                <w:rFonts w:ascii="Times New Roman" w:hAnsi="Times New Roman" w:hint="eastAsia"/>
                <w:szCs w:val="21"/>
              </w:rPr>
              <w:lastRenderedPageBreak/>
              <w:t>被校点℃</w:t>
            </w:r>
          </w:p>
        </w:tc>
        <w:tc>
          <w:tcPr>
            <w:tcW w:w="1367" w:type="dxa"/>
            <w:vMerge w:val="restart"/>
            <w:vAlign w:val="center"/>
          </w:tcPr>
          <w:p>
            <w:pPr>
              <w:jc w:val="center"/>
              <w:outlineLvl w:val="0"/>
              <w:rPr>
                <w:rFonts w:ascii="Times New Roman" w:hAnsi="Times New Roman" w:hint="eastAsia"/>
                <w:szCs w:val="21"/>
              </w:rPr>
            </w:pPr>
            <w:r>
              <w:rPr>
                <w:rFonts w:ascii="Times New Roman" w:hAnsi="Times New Roman" w:hint="eastAsia"/>
                <w:szCs w:val="21"/>
              </w:rPr>
              <w:t>相对应的电量值</w:t>
            </w:r>
          </w:p>
          <w:p>
            <w:pPr>
              <w:jc w:val="center"/>
              <w:outlineLvl w:val="0"/>
              <w:rPr>
                <w:rFonts w:ascii="Times New Roman" w:hAnsi="Times New Roman" w:hint="eastAsia"/>
                <w:szCs w:val="21"/>
              </w:rPr>
            </w:pPr>
            <w:r>
              <w:rPr>
                <w:rFonts w:ascii="Times New Roman" w:hAnsi="Times New Roman"/>
                <w:szCs w:val="21"/>
              </w:rPr>
              <w:t>mV</w:t>
            </w:r>
            <w:r>
              <w:rPr>
                <w:rFonts w:ascii="Times New Roman" w:hAnsi="Times New Roman"/>
                <w:szCs w:val="21"/>
              </w:rPr>
              <w:t>，</w:t>
            </w:r>
            <w:r>
              <w:rPr>
                <w:rFonts w:ascii="Times New Roman" w:hAnsi="Times New Roman"/>
                <w:szCs w:val="21"/>
              </w:rPr>
              <w:t>Ω</w:t>
            </w:r>
          </w:p>
        </w:tc>
        <w:tc>
          <w:tcPr>
            <w:tcW w:w="1367" w:type="dxa"/>
            <w:vMerge w:val="restart"/>
            <w:vAlign w:val="center"/>
          </w:tcPr>
          <w:p>
            <w:pPr>
              <w:jc w:val="center"/>
              <w:outlineLvl w:val="0"/>
              <w:rPr>
                <w:rFonts w:ascii="Times New Roman" w:hAnsi="Times New Roman" w:hint="eastAsia"/>
                <w:szCs w:val="21"/>
              </w:rPr>
            </w:pPr>
            <w:r>
              <w:rPr>
                <w:rFonts w:ascii="Times New Roman" w:hAnsi="Times New Roman" w:hint="eastAsia"/>
                <w:szCs w:val="21"/>
              </w:rPr>
              <w:t>行程</w:t>
            </w:r>
          </w:p>
        </w:tc>
        <w:tc>
          <w:tcPr>
            <w:tcW w:w="4102" w:type="dxa"/>
            <w:gridSpan w:val="3"/>
            <w:tcBorders>
              <w:bottom w:val="single" w:sz="4" w:space="0" w:color="auto"/>
            </w:tcBorders>
            <w:vAlign w:val="center"/>
          </w:tcPr>
          <w:p>
            <w:pPr>
              <w:jc w:val="center"/>
              <w:outlineLvl w:val="0"/>
              <w:rPr>
                <w:rFonts w:ascii="Times New Roman" w:hAnsi="Times New Roman" w:hint="eastAsia"/>
                <w:szCs w:val="21"/>
              </w:rPr>
            </w:pPr>
            <w:r>
              <w:rPr>
                <w:rFonts w:ascii="Times New Roman" w:hAnsi="Times New Roman" w:hint="eastAsia"/>
                <w:szCs w:val="21"/>
              </w:rPr>
              <w:t>仪表显示值</w:t>
            </w:r>
            <w:r>
              <w:rPr>
                <w:rFonts w:ascii="Times New Roman" w:hAnsi="Times New Roman" w:hint="eastAsia"/>
                <w:szCs w:val="21"/>
              </w:rPr>
              <w:t xml:space="preserve">/ </w:t>
            </w:r>
            <w:r>
              <w:rPr>
                <w:rFonts w:ascii="Times New Roman" w:hAnsi="Times New Roman" w:hint="eastAsia"/>
                <w:szCs w:val="21"/>
              </w:rPr>
              <w:t>℃</w:t>
            </w:r>
          </w:p>
        </w:tc>
        <w:tc>
          <w:tcPr>
            <w:tcW w:w="1368" w:type="dxa"/>
            <w:vMerge w:val="restart"/>
            <w:vAlign w:val="center"/>
          </w:tcPr>
          <w:p>
            <w:pPr>
              <w:jc w:val="center"/>
              <w:outlineLvl w:val="0"/>
              <w:rPr>
                <w:rFonts w:ascii="Times New Roman" w:hAnsi="Times New Roman" w:hint="eastAsia"/>
                <w:szCs w:val="21"/>
              </w:rPr>
            </w:pPr>
            <w:r>
              <w:rPr>
                <w:rFonts w:ascii="Times New Roman" w:hAnsi="Times New Roman" w:hint="eastAsia"/>
                <w:szCs w:val="21"/>
              </w:rPr>
              <w:t>示值误差</w:t>
            </w:r>
          </w:p>
          <w:p>
            <w:pPr>
              <w:jc w:val="center"/>
              <w:outlineLvl w:val="0"/>
              <w:rPr>
                <w:rFonts w:ascii="Times New Roman" w:hAnsi="Times New Roman" w:hint="eastAsia"/>
                <w:szCs w:val="21"/>
              </w:rPr>
            </w:pPr>
            <w:r>
              <w:rPr>
                <w:rFonts w:ascii="Times New Roman" w:hAnsi="Times New Roman" w:hint="eastAsia"/>
                <w:szCs w:val="21"/>
              </w:rPr>
              <w:t>℃</w:t>
            </w:r>
          </w:p>
        </w:tc>
      </w:tr>
      <w:tr>
        <w:trPr>
          <w:trHeight w:val="266"/>
        </w:trPr>
        <w:tc>
          <w:tcPr>
            <w:tcW w:w="1367" w:type="dxa"/>
            <w:vMerge/>
            <w:vAlign w:val="center"/>
          </w:tcPr>
          <w:p>
            <w:pPr>
              <w:spacing w:line="360" w:lineRule="auto"/>
              <w:jc w:val="center"/>
              <w:outlineLvl w:val="0"/>
              <w:rPr>
                <w:rFonts w:ascii="Times New Roman" w:hAnsi="Times New Roman" w:hint="eastAsia"/>
                <w:szCs w:val="21"/>
              </w:rPr>
            </w:pPr>
          </w:p>
        </w:tc>
        <w:tc>
          <w:tcPr>
            <w:tcW w:w="1367" w:type="dxa"/>
            <w:vMerge/>
            <w:vAlign w:val="center"/>
          </w:tcPr>
          <w:p>
            <w:pPr>
              <w:spacing w:line="360" w:lineRule="auto"/>
              <w:jc w:val="center"/>
              <w:outlineLvl w:val="0"/>
              <w:rPr>
                <w:rFonts w:ascii="Times New Roman" w:hAnsi="Times New Roman" w:hint="eastAsia"/>
                <w:szCs w:val="21"/>
              </w:rPr>
            </w:pPr>
          </w:p>
        </w:tc>
        <w:tc>
          <w:tcPr>
            <w:tcW w:w="1367" w:type="dxa"/>
            <w:vMerge/>
            <w:vAlign w:val="center"/>
          </w:tcPr>
          <w:p>
            <w:pPr>
              <w:spacing w:line="360" w:lineRule="auto"/>
              <w:jc w:val="center"/>
              <w:outlineLvl w:val="0"/>
              <w:rPr>
                <w:rFonts w:ascii="Times New Roman" w:hAnsi="Times New Roman" w:hint="eastAsia"/>
                <w:szCs w:val="21"/>
              </w:rPr>
            </w:pPr>
          </w:p>
        </w:tc>
        <w:tc>
          <w:tcPr>
            <w:tcW w:w="1367" w:type="dxa"/>
            <w:tcBorders>
              <w:top w:val="single" w:sz="4" w:space="0" w:color="auto"/>
            </w:tcBorders>
            <w:vAlign w:val="center"/>
          </w:tcPr>
          <w:p>
            <w:pPr>
              <w:spacing w:line="360" w:lineRule="auto"/>
              <w:jc w:val="center"/>
              <w:outlineLvl w:val="0"/>
              <w:rPr>
                <w:rFonts w:ascii="Times New Roman" w:hAnsi="Times New Roman" w:hint="eastAsia"/>
                <w:szCs w:val="21"/>
              </w:rPr>
            </w:pPr>
            <w:r>
              <w:rPr>
                <w:rFonts w:ascii="Times New Roman" w:hAnsi="Times New Roman" w:hint="eastAsia"/>
                <w:szCs w:val="21"/>
              </w:rPr>
              <w:t>第一次</w:t>
            </w:r>
          </w:p>
        </w:tc>
        <w:tc>
          <w:tcPr>
            <w:tcW w:w="1367" w:type="dxa"/>
            <w:tcBorders>
              <w:top w:val="single" w:sz="4" w:space="0" w:color="auto"/>
            </w:tcBorders>
            <w:vAlign w:val="center"/>
          </w:tcPr>
          <w:p>
            <w:pPr>
              <w:spacing w:line="360" w:lineRule="auto"/>
              <w:jc w:val="center"/>
              <w:outlineLvl w:val="0"/>
              <w:rPr>
                <w:rFonts w:ascii="Times New Roman" w:hAnsi="Times New Roman" w:hint="eastAsia"/>
                <w:szCs w:val="21"/>
              </w:rPr>
            </w:pPr>
            <w:r>
              <w:rPr>
                <w:rFonts w:ascii="Times New Roman" w:hAnsi="Times New Roman" w:hint="eastAsia"/>
                <w:szCs w:val="21"/>
              </w:rPr>
              <w:t>第二次</w:t>
            </w:r>
          </w:p>
        </w:tc>
        <w:tc>
          <w:tcPr>
            <w:tcW w:w="1368" w:type="dxa"/>
            <w:tcBorders>
              <w:top w:val="single" w:sz="4" w:space="0" w:color="auto"/>
            </w:tcBorders>
            <w:vAlign w:val="center"/>
          </w:tcPr>
          <w:p>
            <w:pPr>
              <w:spacing w:line="360" w:lineRule="auto"/>
              <w:jc w:val="center"/>
              <w:outlineLvl w:val="0"/>
              <w:rPr>
                <w:rFonts w:ascii="Times New Roman" w:hAnsi="Times New Roman" w:hint="eastAsia"/>
                <w:szCs w:val="21"/>
              </w:rPr>
            </w:pPr>
            <w:r>
              <w:rPr>
                <w:rFonts w:ascii="Times New Roman" w:hAnsi="Times New Roman" w:hint="eastAsia"/>
                <w:szCs w:val="21"/>
              </w:rPr>
              <w:t>平均值</w:t>
            </w:r>
          </w:p>
        </w:tc>
        <w:tc>
          <w:tcPr>
            <w:tcW w:w="1368" w:type="dxa"/>
            <w:vMerge/>
          </w:tcPr>
          <w:p>
            <w:pPr>
              <w:spacing w:line="360" w:lineRule="auto"/>
              <w:outlineLvl w:val="0"/>
              <w:rPr>
                <w:rFonts w:ascii="Times New Roman" w:hAnsi="Times New Roman" w:hint="eastAsia"/>
                <w:szCs w:val="21"/>
              </w:rPr>
            </w:pPr>
          </w:p>
        </w:tc>
      </w:tr>
      <w:tr>
        <w:tc>
          <w:tcPr>
            <w:tcW w:w="1367" w:type="dxa"/>
          </w:tcPr>
          <w:p>
            <w:pPr>
              <w:spacing w:line="360" w:lineRule="auto"/>
              <w:outlineLvl w:val="0"/>
              <w:rPr>
                <w:rFonts w:ascii="Times New Roman" w:hAnsi="Times New Roman" w:hint="eastAsia"/>
                <w:szCs w:val="21"/>
              </w:rPr>
            </w:pPr>
          </w:p>
        </w:tc>
        <w:tc>
          <w:tcPr>
            <w:tcW w:w="1367" w:type="dxa"/>
          </w:tcPr>
          <w:p>
            <w:pPr>
              <w:spacing w:line="360" w:lineRule="auto"/>
              <w:outlineLvl w:val="0"/>
              <w:rPr>
                <w:rFonts w:ascii="Times New Roman" w:hAnsi="Times New Roman" w:hint="eastAsia"/>
                <w:szCs w:val="21"/>
              </w:rPr>
            </w:pPr>
          </w:p>
        </w:tc>
        <w:tc>
          <w:tcPr>
            <w:tcW w:w="1367" w:type="dxa"/>
          </w:tcPr>
          <w:p>
            <w:pPr>
              <w:spacing w:line="360" w:lineRule="auto"/>
              <w:jc w:val="center"/>
              <w:outlineLvl w:val="0"/>
              <w:rPr>
                <w:rFonts w:ascii="Times New Roman" w:hAnsi="Times New Roman" w:hint="eastAsia"/>
                <w:szCs w:val="21"/>
              </w:rPr>
            </w:pPr>
            <w:r>
              <w:rPr>
                <w:rFonts w:ascii="Times New Roman" w:hAnsi="Times New Roman" w:hint="eastAsia"/>
                <w:szCs w:val="21"/>
              </w:rPr>
              <w:t>上</w:t>
            </w:r>
          </w:p>
        </w:tc>
        <w:tc>
          <w:tcPr>
            <w:tcW w:w="1367" w:type="dxa"/>
          </w:tcPr>
          <w:p>
            <w:pPr>
              <w:spacing w:line="360" w:lineRule="auto"/>
              <w:outlineLvl w:val="0"/>
              <w:rPr>
                <w:rFonts w:ascii="Times New Roman" w:hAnsi="Times New Roman" w:hint="eastAsia"/>
                <w:szCs w:val="21"/>
              </w:rPr>
            </w:pPr>
          </w:p>
        </w:tc>
        <w:tc>
          <w:tcPr>
            <w:tcW w:w="1367" w:type="dxa"/>
          </w:tcPr>
          <w:p>
            <w:pPr>
              <w:spacing w:line="360" w:lineRule="auto"/>
              <w:outlineLvl w:val="0"/>
              <w:rPr>
                <w:rFonts w:ascii="Times New Roman" w:hAnsi="Times New Roman" w:hint="eastAsia"/>
                <w:szCs w:val="21"/>
              </w:rPr>
            </w:pPr>
          </w:p>
        </w:tc>
        <w:tc>
          <w:tcPr>
            <w:tcW w:w="1368" w:type="dxa"/>
          </w:tcPr>
          <w:p>
            <w:pPr>
              <w:spacing w:line="360" w:lineRule="auto"/>
              <w:outlineLvl w:val="0"/>
              <w:rPr>
                <w:rFonts w:ascii="Times New Roman" w:hAnsi="Times New Roman" w:hint="eastAsia"/>
                <w:szCs w:val="21"/>
              </w:rPr>
            </w:pPr>
          </w:p>
        </w:tc>
        <w:tc>
          <w:tcPr>
            <w:tcW w:w="1368" w:type="dxa"/>
          </w:tcPr>
          <w:p>
            <w:pPr>
              <w:spacing w:line="360" w:lineRule="auto"/>
              <w:outlineLvl w:val="0"/>
              <w:rPr>
                <w:rFonts w:ascii="Times New Roman" w:hAnsi="Times New Roman" w:hint="eastAsia"/>
                <w:szCs w:val="21"/>
              </w:rPr>
            </w:pPr>
          </w:p>
        </w:tc>
      </w:tr>
      <w:tr>
        <w:tc>
          <w:tcPr>
            <w:tcW w:w="1367" w:type="dxa"/>
          </w:tcPr>
          <w:p>
            <w:pPr>
              <w:spacing w:line="360" w:lineRule="auto"/>
              <w:outlineLvl w:val="0"/>
              <w:rPr>
                <w:rFonts w:ascii="Times New Roman" w:hAnsi="Times New Roman" w:hint="eastAsia"/>
                <w:szCs w:val="21"/>
              </w:rPr>
            </w:pPr>
          </w:p>
        </w:tc>
        <w:tc>
          <w:tcPr>
            <w:tcW w:w="1367" w:type="dxa"/>
          </w:tcPr>
          <w:p>
            <w:pPr>
              <w:spacing w:line="360" w:lineRule="auto"/>
              <w:outlineLvl w:val="0"/>
              <w:rPr>
                <w:rFonts w:ascii="Times New Roman" w:hAnsi="Times New Roman" w:hint="eastAsia"/>
                <w:szCs w:val="21"/>
              </w:rPr>
            </w:pPr>
          </w:p>
        </w:tc>
        <w:tc>
          <w:tcPr>
            <w:tcW w:w="1367" w:type="dxa"/>
          </w:tcPr>
          <w:p>
            <w:pPr>
              <w:spacing w:line="360" w:lineRule="auto"/>
              <w:jc w:val="center"/>
              <w:outlineLvl w:val="0"/>
              <w:rPr>
                <w:rFonts w:ascii="Times New Roman" w:hAnsi="Times New Roman" w:hint="eastAsia"/>
                <w:szCs w:val="21"/>
              </w:rPr>
            </w:pPr>
            <w:r>
              <w:rPr>
                <w:rFonts w:ascii="Times New Roman" w:hAnsi="Times New Roman" w:hint="eastAsia"/>
                <w:szCs w:val="21"/>
              </w:rPr>
              <w:t>下</w:t>
            </w:r>
          </w:p>
        </w:tc>
        <w:tc>
          <w:tcPr>
            <w:tcW w:w="1367" w:type="dxa"/>
          </w:tcPr>
          <w:p>
            <w:pPr>
              <w:spacing w:line="360" w:lineRule="auto"/>
              <w:outlineLvl w:val="0"/>
              <w:rPr>
                <w:rFonts w:ascii="Times New Roman" w:hAnsi="Times New Roman" w:hint="eastAsia"/>
                <w:szCs w:val="21"/>
              </w:rPr>
            </w:pPr>
          </w:p>
        </w:tc>
        <w:tc>
          <w:tcPr>
            <w:tcW w:w="1367" w:type="dxa"/>
          </w:tcPr>
          <w:p>
            <w:pPr>
              <w:spacing w:line="360" w:lineRule="auto"/>
              <w:outlineLvl w:val="0"/>
              <w:rPr>
                <w:rFonts w:ascii="Times New Roman" w:hAnsi="Times New Roman" w:hint="eastAsia"/>
                <w:szCs w:val="21"/>
              </w:rPr>
            </w:pPr>
          </w:p>
        </w:tc>
        <w:tc>
          <w:tcPr>
            <w:tcW w:w="1368" w:type="dxa"/>
          </w:tcPr>
          <w:p>
            <w:pPr>
              <w:spacing w:line="360" w:lineRule="auto"/>
              <w:outlineLvl w:val="0"/>
              <w:rPr>
                <w:rFonts w:ascii="Times New Roman" w:hAnsi="Times New Roman" w:hint="eastAsia"/>
                <w:szCs w:val="21"/>
              </w:rPr>
            </w:pPr>
          </w:p>
        </w:tc>
        <w:tc>
          <w:tcPr>
            <w:tcW w:w="1368" w:type="dxa"/>
          </w:tcPr>
          <w:p>
            <w:pPr>
              <w:spacing w:line="360" w:lineRule="auto"/>
              <w:outlineLvl w:val="0"/>
              <w:rPr>
                <w:rFonts w:ascii="Times New Roman" w:hAnsi="Times New Roman" w:hint="eastAsia"/>
                <w:szCs w:val="21"/>
              </w:rPr>
            </w:pPr>
          </w:p>
        </w:tc>
      </w:tr>
      <w:tr>
        <w:tc>
          <w:tcPr>
            <w:tcW w:w="1367" w:type="dxa"/>
          </w:tcPr>
          <w:p>
            <w:pPr>
              <w:spacing w:line="360" w:lineRule="auto"/>
              <w:outlineLvl w:val="0"/>
              <w:rPr>
                <w:rFonts w:ascii="Times New Roman" w:hAnsi="Times New Roman" w:hint="eastAsia"/>
                <w:szCs w:val="21"/>
              </w:rPr>
            </w:pPr>
          </w:p>
        </w:tc>
        <w:tc>
          <w:tcPr>
            <w:tcW w:w="1367" w:type="dxa"/>
          </w:tcPr>
          <w:p>
            <w:pPr>
              <w:spacing w:line="360" w:lineRule="auto"/>
              <w:outlineLvl w:val="0"/>
              <w:rPr>
                <w:rFonts w:ascii="Times New Roman" w:hAnsi="Times New Roman" w:hint="eastAsia"/>
                <w:szCs w:val="21"/>
              </w:rPr>
            </w:pPr>
          </w:p>
        </w:tc>
        <w:tc>
          <w:tcPr>
            <w:tcW w:w="1367" w:type="dxa"/>
          </w:tcPr>
          <w:p>
            <w:pPr>
              <w:spacing w:line="360" w:lineRule="auto"/>
              <w:jc w:val="center"/>
              <w:outlineLvl w:val="0"/>
              <w:rPr>
                <w:rFonts w:ascii="Times New Roman" w:hAnsi="Times New Roman" w:hint="eastAsia"/>
                <w:szCs w:val="21"/>
              </w:rPr>
            </w:pPr>
            <w:r>
              <w:rPr>
                <w:rFonts w:ascii="Times New Roman" w:hAnsi="Times New Roman" w:hint="eastAsia"/>
                <w:szCs w:val="21"/>
              </w:rPr>
              <w:t>上</w:t>
            </w:r>
          </w:p>
        </w:tc>
        <w:tc>
          <w:tcPr>
            <w:tcW w:w="1367" w:type="dxa"/>
          </w:tcPr>
          <w:p>
            <w:pPr>
              <w:spacing w:line="360" w:lineRule="auto"/>
              <w:outlineLvl w:val="0"/>
              <w:rPr>
                <w:rFonts w:ascii="Times New Roman" w:hAnsi="Times New Roman" w:hint="eastAsia"/>
                <w:szCs w:val="21"/>
              </w:rPr>
            </w:pPr>
          </w:p>
        </w:tc>
        <w:tc>
          <w:tcPr>
            <w:tcW w:w="1367" w:type="dxa"/>
          </w:tcPr>
          <w:p>
            <w:pPr>
              <w:spacing w:line="360" w:lineRule="auto"/>
              <w:outlineLvl w:val="0"/>
              <w:rPr>
                <w:rFonts w:ascii="Times New Roman" w:hAnsi="Times New Roman" w:hint="eastAsia"/>
                <w:szCs w:val="21"/>
              </w:rPr>
            </w:pPr>
          </w:p>
        </w:tc>
        <w:tc>
          <w:tcPr>
            <w:tcW w:w="1368" w:type="dxa"/>
          </w:tcPr>
          <w:p>
            <w:pPr>
              <w:spacing w:line="360" w:lineRule="auto"/>
              <w:outlineLvl w:val="0"/>
              <w:rPr>
                <w:rFonts w:ascii="Times New Roman" w:hAnsi="Times New Roman" w:hint="eastAsia"/>
                <w:szCs w:val="21"/>
              </w:rPr>
            </w:pPr>
          </w:p>
        </w:tc>
        <w:tc>
          <w:tcPr>
            <w:tcW w:w="1368" w:type="dxa"/>
          </w:tcPr>
          <w:p>
            <w:pPr>
              <w:spacing w:line="360" w:lineRule="auto"/>
              <w:outlineLvl w:val="0"/>
              <w:rPr>
                <w:rFonts w:ascii="Times New Roman" w:hAnsi="Times New Roman" w:hint="eastAsia"/>
                <w:szCs w:val="21"/>
              </w:rPr>
            </w:pPr>
          </w:p>
        </w:tc>
      </w:tr>
      <w:tr>
        <w:tc>
          <w:tcPr>
            <w:tcW w:w="1367" w:type="dxa"/>
          </w:tcPr>
          <w:p>
            <w:pPr>
              <w:spacing w:line="360" w:lineRule="auto"/>
              <w:outlineLvl w:val="0"/>
              <w:rPr>
                <w:rFonts w:ascii="Times New Roman" w:hAnsi="Times New Roman" w:hint="eastAsia"/>
                <w:szCs w:val="21"/>
              </w:rPr>
            </w:pPr>
          </w:p>
        </w:tc>
        <w:tc>
          <w:tcPr>
            <w:tcW w:w="1367" w:type="dxa"/>
          </w:tcPr>
          <w:p>
            <w:pPr>
              <w:spacing w:line="360" w:lineRule="auto"/>
              <w:outlineLvl w:val="0"/>
              <w:rPr>
                <w:rFonts w:ascii="Times New Roman" w:hAnsi="Times New Roman" w:hint="eastAsia"/>
                <w:szCs w:val="21"/>
              </w:rPr>
            </w:pPr>
          </w:p>
        </w:tc>
        <w:tc>
          <w:tcPr>
            <w:tcW w:w="1367" w:type="dxa"/>
          </w:tcPr>
          <w:p>
            <w:pPr>
              <w:spacing w:line="360" w:lineRule="auto"/>
              <w:jc w:val="center"/>
              <w:outlineLvl w:val="0"/>
              <w:rPr>
                <w:rFonts w:ascii="Times New Roman" w:hAnsi="Times New Roman" w:hint="eastAsia"/>
                <w:szCs w:val="21"/>
              </w:rPr>
            </w:pPr>
            <w:r>
              <w:rPr>
                <w:rFonts w:ascii="Times New Roman" w:hAnsi="Times New Roman" w:hint="eastAsia"/>
                <w:szCs w:val="21"/>
              </w:rPr>
              <w:t>下</w:t>
            </w:r>
          </w:p>
        </w:tc>
        <w:tc>
          <w:tcPr>
            <w:tcW w:w="1367" w:type="dxa"/>
          </w:tcPr>
          <w:p>
            <w:pPr>
              <w:spacing w:line="360" w:lineRule="auto"/>
              <w:outlineLvl w:val="0"/>
              <w:rPr>
                <w:rFonts w:ascii="Times New Roman" w:hAnsi="Times New Roman" w:hint="eastAsia"/>
                <w:szCs w:val="21"/>
              </w:rPr>
            </w:pPr>
          </w:p>
        </w:tc>
        <w:tc>
          <w:tcPr>
            <w:tcW w:w="1367" w:type="dxa"/>
          </w:tcPr>
          <w:p>
            <w:pPr>
              <w:spacing w:line="360" w:lineRule="auto"/>
              <w:outlineLvl w:val="0"/>
              <w:rPr>
                <w:rFonts w:ascii="Times New Roman" w:hAnsi="Times New Roman" w:hint="eastAsia"/>
                <w:szCs w:val="21"/>
              </w:rPr>
            </w:pPr>
          </w:p>
        </w:tc>
        <w:tc>
          <w:tcPr>
            <w:tcW w:w="1368" w:type="dxa"/>
          </w:tcPr>
          <w:p>
            <w:pPr>
              <w:spacing w:line="360" w:lineRule="auto"/>
              <w:outlineLvl w:val="0"/>
              <w:rPr>
                <w:rFonts w:ascii="Times New Roman" w:hAnsi="Times New Roman" w:hint="eastAsia"/>
                <w:szCs w:val="21"/>
              </w:rPr>
            </w:pPr>
          </w:p>
        </w:tc>
        <w:tc>
          <w:tcPr>
            <w:tcW w:w="1368" w:type="dxa"/>
          </w:tcPr>
          <w:p>
            <w:pPr>
              <w:spacing w:line="360" w:lineRule="auto"/>
              <w:outlineLvl w:val="0"/>
              <w:rPr>
                <w:rFonts w:ascii="Times New Roman" w:hAnsi="Times New Roman" w:hint="eastAsia"/>
                <w:szCs w:val="21"/>
              </w:rPr>
            </w:pPr>
          </w:p>
        </w:tc>
      </w:tr>
      <w:tr>
        <w:tc>
          <w:tcPr>
            <w:tcW w:w="1367" w:type="dxa"/>
          </w:tcPr>
          <w:p>
            <w:pPr>
              <w:spacing w:line="360" w:lineRule="auto"/>
              <w:outlineLvl w:val="0"/>
              <w:rPr>
                <w:rFonts w:ascii="Times New Roman" w:hAnsi="Times New Roman" w:hint="eastAsia"/>
                <w:szCs w:val="21"/>
              </w:rPr>
            </w:pPr>
          </w:p>
        </w:tc>
        <w:tc>
          <w:tcPr>
            <w:tcW w:w="1367" w:type="dxa"/>
          </w:tcPr>
          <w:p>
            <w:pPr>
              <w:spacing w:line="360" w:lineRule="auto"/>
              <w:outlineLvl w:val="0"/>
              <w:rPr>
                <w:rFonts w:ascii="Times New Roman" w:hAnsi="Times New Roman" w:hint="eastAsia"/>
                <w:szCs w:val="21"/>
              </w:rPr>
            </w:pPr>
          </w:p>
        </w:tc>
        <w:tc>
          <w:tcPr>
            <w:tcW w:w="1367" w:type="dxa"/>
          </w:tcPr>
          <w:p>
            <w:pPr>
              <w:spacing w:line="360" w:lineRule="auto"/>
              <w:jc w:val="center"/>
              <w:outlineLvl w:val="0"/>
              <w:rPr>
                <w:rFonts w:ascii="Times New Roman" w:hAnsi="Times New Roman" w:hint="eastAsia"/>
                <w:szCs w:val="21"/>
              </w:rPr>
            </w:pPr>
            <w:r>
              <w:rPr>
                <w:rFonts w:ascii="Times New Roman" w:hAnsi="Times New Roman" w:hint="eastAsia"/>
                <w:szCs w:val="21"/>
              </w:rPr>
              <w:t>上</w:t>
            </w:r>
          </w:p>
        </w:tc>
        <w:tc>
          <w:tcPr>
            <w:tcW w:w="1367" w:type="dxa"/>
          </w:tcPr>
          <w:p>
            <w:pPr>
              <w:spacing w:line="360" w:lineRule="auto"/>
              <w:outlineLvl w:val="0"/>
              <w:rPr>
                <w:rFonts w:ascii="Times New Roman" w:hAnsi="Times New Roman" w:hint="eastAsia"/>
                <w:szCs w:val="21"/>
              </w:rPr>
            </w:pPr>
          </w:p>
        </w:tc>
        <w:tc>
          <w:tcPr>
            <w:tcW w:w="1367" w:type="dxa"/>
          </w:tcPr>
          <w:p>
            <w:pPr>
              <w:spacing w:line="360" w:lineRule="auto"/>
              <w:outlineLvl w:val="0"/>
              <w:rPr>
                <w:rFonts w:ascii="Times New Roman" w:hAnsi="Times New Roman" w:hint="eastAsia"/>
                <w:szCs w:val="21"/>
              </w:rPr>
            </w:pPr>
          </w:p>
        </w:tc>
        <w:tc>
          <w:tcPr>
            <w:tcW w:w="1368" w:type="dxa"/>
          </w:tcPr>
          <w:p>
            <w:pPr>
              <w:spacing w:line="360" w:lineRule="auto"/>
              <w:outlineLvl w:val="0"/>
              <w:rPr>
                <w:rFonts w:ascii="Times New Roman" w:hAnsi="Times New Roman" w:hint="eastAsia"/>
                <w:szCs w:val="21"/>
              </w:rPr>
            </w:pPr>
          </w:p>
        </w:tc>
        <w:tc>
          <w:tcPr>
            <w:tcW w:w="1368" w:type="dxa"/>
          </w:tcPr>
          <w:p>
            <w:pPr>
              <w:spacing w:line="360" w:lineRule="auto"/>
              <w:outlineLvl w:val="0"/>
              <w:rPr>
                <w:rFonts w:ascii="Times New Roman" w:hAnsi="Times New Roman" w:hint="eastAsia"/>
                <w:szCs w:val="21"/>
              </w:rPr>
            </w:pPr>
          </w:p>
        </w:tc>
      </w:tr>
      <w:tr>
        <w:tc>
          <w:tcPr>
            <w:tcW w:w="1367" w:type="dxa"/>
          </w:tcPr>
          <w:p>
            <w:pPr>
              <w:spacing w:line="360" w:lineRule="auto"/>
              <w:outlineLvl w:val="0"/>
              <w:rPr>
                <w:rFonts w:ascii="Times New Roman" w:hAnsi="Times New Roman" w:hint="eastAsia"/>
                <w:szCs w:val="21"/>
              </w:rPr>
            </w:pPr>
          </w:p>
        </w:tc>
        <w:tc>
          <w:tcPr>
            <w:tcW w:w="1367" w:type="dxa"/>
          </w:tcPr>
          <w:p>
            <w:pPr>
              <w:spacing w:line="360" w:lineRule="auto"/>
              <w:outlineLvl w:val="0"/>
              <w:rPr>
                <w:rFonts w:ascii="Times New Roman" w:hAnsi="Times New Roman" w:hint="eastAsia"/>
                <w:szCs w:val="21"/>
              </w:rPr>
            </w:pPr>
          </w:p>
        </w:tc>
        <w:tc>
          <w:tcPr>
            <w:tcW w:w="1367" w:type="dxa"/>
          </w:tcPr>
          <w:p>
            <w:pPr>
              <w:spacing w:line="360" w:lineRule="auto"/>
              <w:jc w:val="center"/>
              <w:outlineLvl w:val="0"/>
              <w:rPr>
                <w:rFonts w:ascii="Times New Roman" w:hAnsi="Times New Roman" w:hint="eastAsia"/>
                <w:szCs w:val="21"/>
              </w:rPr>
            </w:pPr>
            <w:r>
              <w:rPr>
                <w:rFonts w:ascii="Times New Roman" w:hAnsi="Times New Roman" w:hint="eastAsia"/>
                <w:szCs w:val="21"/>
              </w:rPr>
              <w:t>下</w:t>
            </w:r>
          </w:p>
        </w:tc>
        <w:tc>
          <w:tcPr>
            <w:tcW w:w="1367" w:type="dxa"/>
          </w:tcPr>
          <w:p>
            <w:pPr>
              <w:spacing w:line="360" w:lineRule="auto"/>
              <w:outlineLvl w:val="0"/>
              <w:rPr>
                <w:rFonts w:ascii="Times New Roman" w:hAnsi="Times New Roman" w:hint="eastAsia"/>
                <w:szCs w:val="21"/>
              </w:rPr>
            </w:pPr>
          </w:p>
        </w:tc>
        <w:tc>
          <w:tcPr>
            <w:tcW w:w="1367" w:type="dxa"/>
          </w:tcPr>
          <w:p>
            <w:pPr>
              <w:spacing w:line="360" w:lineRule="auto"/>
              <w:outlineLvl w:val="0"/>
              <w:rPr>
                <w:rFonts w:ascii="Times New Roman" w:hAnsi="Times New Roman" w:hint="eastAsia"/>
                <w:szCs w:val="21"/>
              </w:rPr>
            </w:pPr>
          </w:p>
        </w:tc>
        <w:tc>
          <w:tcPr>
            <w:tcW w:w="1368" w:type="dxa"/>
          </w:tcPr>
          <w:p>
            <w:pPr>
              <w:spacing w:line="360" w:lineRule="auto"/>
              <w:outlineLvl w:val="0"/>
              <w:rPr>
                <w:rFonts w:ascii="Times New Roman" w:hAnsi="Times New Roman" w:hint="eastAsia"/>
                <w:szCs w:val="21"/>
              </w:rPr>
            </w:pPr>
          </w:p>
        </w:tc>
        <w:tc>
          <w:tcPr>
            <w:tcW w:w="1368" w:type="dxa"/>
          </w:tcPr>
          <w:p>
            <w:pPr>
              <w:spacing w:line="360" w:lineRule="auto"/>
              <w:outlineLvl w:val="0"/>
              <w:rPr>
                <w:rFonts w:ascii="Times New Roman" w:hAnsi="Times New Roman" w:hint="eastAsia"/>
                <w:szCs w:val="21"/>
              </w:rPr>
            </w:pPr>
          </w:p>
        </w:tc>
      </w:tr>
    </w:tbl>
    <w:p>
      <w:pPr>
        <w:spacing w:line="360" w:lineRule="auto"/>
        <w:outlineLvl w:val="0"/>
        <w:rPr>
          <w:rFonts w:ascii="Times New Roman" w:hAnsi="Times New Roman" w:hint="eastAsia"/>
          <w:szCs w:val="21"/>
        </w:rPr>
      </w:pPr>
      <w:r>
        <w:rPr>
          <w:rFonts w:ascii="Times New Roman" w:hAnsi="Times New Roman" w:hint="eastAsia"/>
          <w:szCs w:val="21"/>
        </w:rPr>
        <w:t>不确定度</w:t>
      </w:r>
      <w:r>
        <w:rPr>
          <w:rFonts w:ascii="Times New Roman" w:eastAsiaTheme="minorEastAsia" w:hAnsi="Times New Roman"/>
          <w:i/>
        </w:rPr>
        <w:t>U</w:t>
      </w:r>
      <w:r>
        <w:rPr>
          <w:rFonts w:ascii="Times New Roman" w:eastAsiaTheme="minorEastAsia" w:hAnsi="Times New Roman"/>
        </w:rPr>
        <w:t>（</w:t>
      </w:r>
      <w:r>
        <w:rPr>
          <w:rFonts w:ascii="Times New Roman" w:hAnsi="Times New Roman"/>
        </w:rPr>
        <w:t>℃</w:t>
      </w:r>
      <w:r>
        <w:rPr>
          <w:rFonts w:ascii="Times New Roman" w:eastAsiaTheme="minorEastAsia" w:hAnsi="Times New Roman"/>
        </w:rPr>
        <w:t>），</w:t>
      </w:r>
      <w:r>
        <w:rPr>
          <w:rFonts w:ascii="Times New Roman" w:eastAsiaTheme="minorEastAsia" w:hAnsi="Times New Roman"/>
          <w:i/>
        </w:rPr>
        <w:t>k</w:t>
      </w:r>
      <w:r>
        <w:rPr>
          <w:rFonts w:ascii="Times New Roman" w:eastAsiaTheme="minorEastAsia" w:hAnsi="Times New Roman"/>
        </w:rPr>
        <w:t>=2</w:t>
      </w:r>
      <w:r>
        <w:rPr>
          <w:rFonts w:ascii="Times New Roman" w:eastAsiaTheme="minorEastAsia" w:hAnsi="Times New Roman" w:hint="eastAsia"/>
        </w:rPr>
        <w:t>：</w:t>
      </w:r>
    </w:p>
    <w:p>
      <w:pPr>
        <w:spacing w:line="360" w:lineRule="auto"/>
        <w:outlineLvl w:val="0"/>
        <w:rPr>
          <w:rFonts w:ascii="Times New Roman" w:hAnsi="Times New Roman"/>
          <w:szCs w:val="21"/>
        </w:rPr>
      </w:pPr>
      <w:r>
        <w:rPr>
          <w:rFonts w:ascii="Times New Roman" w:hAnsi="Times New Roman" w:hint="eastAsia"/>
          <w:szCs w:val="21"/>
        </w:rPr>
        <w:t>3</w:t>
      </w:r>
      <w:r>
        <w:rPr>
          <w:rFonts w:ascii="Times New Roman" w:hAnsi="Times New Roman" w:hint="eastAsia"/>
          <w:szCs w:val="21"/>
        </w:rPr>
        <w:t>、紫外辐照度修正系数</w:t>
      </w:r>
    </w:p>
    <w:tbl>
      <w:tblPr>
        <w:tblStyle w:val="ac"/>
        <w:tblW w:w="0" w:type="auto"/>
        <w:tblLook w:val="04A0" w:firstRow="1" w:lastRow="0" w:firstColumn="1" w:lastColumn="0" w:noHBand="0" w:noVBand="1"/>
      </w:tblPr>
      <w:tblGrid>
        <w:gridCol w:w="1101"/>
        <w:gridCol w:w="1291"/>
        <w:gridCol w:w="1196"/>
        <w:gridCol w:w="1196"/>
        <w:gridCol w:w="1196"/>
        <w:gridCol w:w="1197"/>
        <w:gridCol w:w="1197"/>
        <w:gridCol w:w="1197"/>
      </w:tblGrid>
      <w:tr>
        <w:tc>
          <w:tcPr>
            <w:tcW w:w="1101" w:type="dxa"/>
          </w:tcPr>
          <w:p>
            <w:pPr>
              <w:outlineLvl w:val="0"/>
              <w:rPr>
                <w:rFonts w:ascii="Times New Roman" w:hAnsi="Times New Roman"/>
                <w:szCs w:val="21"/>
              </w:rPr>
            </w:pPr>
            <w:r>
              <w:rPr>
                <w:rFonts w:ascii="Times New Roman" w:hAnsi="Times New Roman"/>
                <w:szCs w:val="21"/>
              </w:rPr>
              <w:t>波长范围</w:t>
            </w:r>
          </w:p>
        </w:tc>
        <w:tc>
          <w:tcPr>
            <w:tcW w:w="1291" w:type="dxa"/>
          </w:tcPr>
          <w:p>
            <w:pPr>
              <w:jc w:val="center"/>
              <w:outlineLvl w:val="0"/>
              <w:rPr>
                <w:rFonts w:ascii="Times New Roman" w:hAnsi="Times New Roman"/>
                <w:szCs w:val="21"/>
              </w:rPr>
            </w:pPr>
            <w:r>
              <w:rPr>
                <w:rFonts w:ascii="Times New Roman" w:hAnsi="Times New Roman" w:hint="eastAsia"/>
                <w:szCs w:val="21"/>
              </w:rPr>
              <w:t>标准器示值</w:t>
            </w:r>
          </w:p>
          <w:p>
            <w:pPr>
              <w:jc w:val="center"/>
              <w:outlineLvl w:val="0"/>
              <w:rPr>
                <w:rFonts w:ascii="Times New Roman" w:hAnsi="Times New Roman"/>
                <w:szCs w:val="21"/>
                <w:vertAlign w:val="superscript"/>
              </w:rPr>
            </w:pPr>
            <w:r>
              <w:rPr>
                <w:rFonts w:ascii="Times New Roman" w:hAnsi="Times New Roman"/>
                <w:szCs w:val="21"/>
              </w:rPr>
              <w:t>W / m</w:t>
            </w:r>
            <w:r>
              <w:rPr>
                <w:rFonts w:ascii="Times New Roman" w:hAnsi="Times New Roman" w:hint="eastAsia"/>
                <w:szCs w:val="21"/>
                <w:vertAlign w:val="superscript"/>
              </w:rPr>
              <w:t>2</w:t>
            </w:r>
          </w:p>
        </w:tc>
        <w:tc>
          <w:tcPr>
            <w:tcW w:w="1196" w:type="dxa"/>
          </w:tcPr>
          <w:p>
            <w:pPr>
              <w:jc w:val="center"/>
              <w:outlineLvl w:val="0"/>
              <w:rPr>
                <w:rFonts w:ascii="Times New Roman" w:hAnsi="Times New Roman"/>
                <w:szCs w:val="21"/>
              </w:rPr>
            </w:pPr>
            <w:r>
              <w:rPr>
                <w:rFonts w:ascii="Times New Roman" w:hAnsi="Times New Roman" w:hint="eastAsia"/>
                <w:szCs w:val="21"/>
              </w:rPr>
              <w:t>标准器修正系数</w:t>
            </w:r>
          </w:p>
        </w:tc>
        <w:tc>
          <w:tcPr>
            <w:tcW w:w="1196" w:type="dxa"/>
          </w:tcPr>
          <w:p>
            <w:pPr>
              <w:jc w:val="center"/>
              <w:outlineLvl w:val="0"/>
              <w:rPr>
                <w:rFonts w:ascii="Times New Roman" w:hAnsi="Times New Roman"/>
                <w:szCs w:val="21"/>
              </w:rPr>
            </w:pPr>
            <w:r>
              <w:rPr>
                <w:rFonts w:ascii="Times New Roman" w:hAnsi="Times New Roman" w:hint="eastAsia"/>
                <w:szCs w:val="21"/>
              </w:rPr>
              <w:t>标准值</w:t>
            </w:r>
          </w:p>
          <w:p>
            <w:pPr>
              <w:jc w:val="center"/>
              <w:outlineLvl w:val="0"/>
              <w:rPr>
                <w:rFonts w:ascii="Times New Roman" w:hAnsi="Times New Roman"/>
                <w:szCs w:val="21"/>
              </w:rPr>
            </w:pPr>
            <w:r>
              <w:rPr>
                <w:rFonts w:ascii="Times New Roman" w:hAnsi="Times New Roman"/>
                <w:szCs w:val="21"/>
              </w:rPr>
              <w:t>W / m</w:t>
            </w:r>
            <w:r>
              <w:rPr>
                <w:rFonts w:ascii="Times New Roman" w:hAnsi="Times New Roman" w:hint="eastAsia"/>
                <w:szCs w:val="21"/>
                <w:vertAlign w:val="superscript"/>
              </w:rPr>
              <w:t>2</w:t>
            </w:r>
          </w:p>
        </w:tc>
        <w:tc>
          <w:tcPr>
            <w:tcW w:w="1196" w:type="dxa"/>
          </w:tcPr>
          <w:p>
            <w:pPr>
              <w:jc w:val="center"/>
              <w:outlineLvl w:val="0"/>
              <w:rPr>
                <w:rFonts w:ascii="Times New Roman" w:hAnsi="Times New Roman"/>
                <w:szCs w:val="21"/>
              </w:rPr>
            </w:pPr>
            <w:r>
              <w:rPr>
                <w:rFonts w:ascii="Times New Roman" w:hAnsi="Times New Roman"/>
                <w:szCs w:val="21"/>
              </w:rPr>
              <w:t>标准值平均</w:t>
            </w:r>
            <w:r>
              <w:rPr>
                <w:rFonts w:ascii="Times New Roman" w:hAnsi="Times New Roman" w:hint="eastAsia"/>
                <w:szCs w:val="21"/>
              </w:rPr>
              <w:t xml:space="preserve"> </w:t>
            </w:r>
            <w:r>
              <w:rPr>
                <w:rFonts w:ascii="Times New Roman" w:hAnsi="Times New Roman"/>
                <w:szCs w:val="21"/>
              </w:rPr>
              <w:t>W / m</w:t>
            </w:r>
            <w:r>
              <w:rPr>
                <w:rFonts w:ascii="Times New Roman" w:hAnsi="Times New Roman" w:hint="eastAsia"/>
                <w:szCs w:val="21"/>
                <w:vertAlign w:val="superscript"/>
              </w:rPr>
              <w:t>2</w:t>
            </w:r>
          </w:p>
        </w:tc>
        <w:tc>
          <w:tcPr>
            <w:tcW w:w="1197" w:type="dxa"/>
          </w:tcPr>
          <w:p>
            <w:pPr>
              <w:jc w:val="center"/>
              <w:outlineLvl w:val="0"/>
              <w:rPr>
                <w:rFonts w:ascii="Times New Roman" w:hAnsi="Times New Roman"/>
                <w:szCs w:val="21"/>
              </w:rPr>
            </w:pPr>
            <w:r>
              <w:rPr>
                <w:rFonts w:ascii="Times New Roman" w:hAnsi="Times New Roman"/>
                <w:szCs w:val="21"/>
              </w:rPr>
              <w:t>显示值</w:t>
            </w:r>
          </w:p>
          <w:p>
            <w:pPr>
              <w:jc w:val="center"/>
              <w:outlineLvl w:val="0"/>
              <w:rPr>
                <w:rFonts w:ascii="Times New Roman" w:hAnsi="Times New Roman"/>
                <w:szCs w:val="21"/>
              </w:rPr>
            </w:pPr>
            <w:r>
              <w:rPr>
                <w:rFonts w:ascii="Times New Roman" w:hAnsi="Times New Roman"/>
                <w:szCs w:val="21"/>
              </w:rPr>
              <w:t>W / m</w:t>
            </w:r>
            <w:r>
              <w:rPr>
                <w:rFonts w:ascii="Times New Roman" w:hAnsi="Times New Roman" w:hint="eastAsia"/>
                <w:szCs w:val="21"/>
                <w:vertAlign w:val="superscript"/>
              </w:rPr>
              <w:t>2</w:t>
            </w:r>
          </w:p>
        </w:tc>
        <w:tc>
          <w:tcPr>
            <w:tcW w:w="1197" w:type="dxa"/>
          </w:tcPr>
          <w:p>
            <w:pPr>
              <w:jc w:val="center"/>
              <w:outlineLvl w:val="0"/>
              <w:rPr>
                <w:rFonts w:ascii="Times New Roman" w:hAnsi="Times New Roman"/>
                <w:szCs w:val="21"/>
              </w:rPr>
            </w:pPr>
            <w:r>
              <w:rPr>
                <w:rFonts w:ascii="Times New Roman" w:hAnsi="Times New Roman"/>
                <w:szCs w:val="21"/>
              </w:rPr>
              <w:t>显示值平均</w:t>
            </w:r>
          </w:p>
          <w:p>
            <w:pPr>
              <w:jc w:val="center"/>
              <w:outlineLvl w:val="0"/>
              <w:rPr>
                <w:rFonts w:ascii="Times New Roman" w:hAnsi="Times New Roman"/>
                <w:szCs w:val="21"/>
              </w:rPr>
            </w:pPr>
            <w:r>
              <w:rPr>
                <w:rFonts w:ascii="Times New Roman" w:hAnsi="Times New Roman"/>
                <w:szCs w:val="21"/>
              </w:rPr>
              <w:t>W / m</w:t>
            </w:r>
            <w:r>
              <w:rPr>
                <w:rFonts w:ascii="Times New Roman" w:hAnsi="Times New Roman" w:hint="eastAsia"/>
                <w:szCs w:val="21"/>
                <w:vertAlign w:val="superscript"/>
              </w:rPr>
              <w:t>2</w:t>
            </w:r>
          </w:p>
        </w:tc>
        <w:tc>
          <w:tcPr>
            <w:tcW w:w="1197" w:type="dxa"/>
          </w:tcPr>
          <w:p>
            <w:pPr>
              <w:jc w:val="center"/>
              <w:outlineLvl w:val="0"/>
              <w:rPr>
                <w:rFonts w:ascii="Times New Roman" w:hAnsi="Times New Roman"/>
                <w:szCs w:val="21"/>
              </w:rPr>
            </w:pPr>
            <w:r>
              <w:rPr>
                <w:rFonts w:ascii="Times New Roman" w:hAnsi="Times New Roman" w:hint="eastAsia"/>
                <w:szCs w:val="21"/>
              </w:rPr>
              <w:t>修正系数</w:t>
            </w:r>
          </w:p>
        </w:tc>
      </w:tr>
      <w:tr>
        <w:tc>
          <w:tcPr>
            <w:tcW w:w="1101" w:type="dxa"/>
          </w:tcPr>
          <w:p>
            <w:pPr>
              <w:spacing w:line="360" w:lineRule="auto"/>
              <w:outlineLvl w:val="0"/>
              <w:rPr>
                <w:rFonts w:ascii="Times New Roman" w:hAnsi="Times New Roman"/>
                <w:sz w:val="24"/>
              </w:rPr>
            </w:pPr>
            <w:r>
              <w:rPr>
                <w:rFonts w:ascii="Times New Roman" w:hAnsi="Times New Roman" w:hint="eastAsia"/>
                <w:sz w:val="24"/>
              </w:rPr>
              <w:t>UVA</w:t>
            </w:r>
          </w:p>
        </w:tc>
        <w:tc>
          <w:tcPr>
            <w:tcW w:w="1291" w:type="dxa"/>
          </w:tcPr>
          <w:p>
            <w:pPr>
              <w:spacing w:line="360" w:lineRule="auto"/>
              <w:outlineLvl w:val="0"/>
              <w:rPr>
                <w:rFonts w:ascii="Times New Roman" w:hAnsi="Times New Roman"/>
                <w:sz w:val="24"/>
              </w:rPr>
            </w:pPr>
          </w:p>
        </w:tc>
        <w:tc>
          <w:tcPr>
            <w:tcW w:w="1196" w:type="dxa"/>
          </w:tcPr>
          <w:p>
            <w:pPr>
              <w:spacing w:line="360" w:lineRule="auto"/>
              <w:outlineLvl w:val="0"/>
              <w:rPr>
                <w:rFonts w:ascii="Times New Roman" w:hAnsi="Times New Roman"/>
                <w:sz w:val="24"/>
              </w:rPr>
            </w:pPr>
          </w:p>
        </w:tc>
        <w:tc>
          <w:tcPr>
            <w:tcW w:w="1196" w:type="dxa"/>
          </w:tcPr>
          <w:p>
            <w:pPr>
              <w:spacing w:line="360" w:lineRule="auto"/>
              <w:outlineLvl w:val="0"/>
              <w:rPr>
                <w:rFonts w:ascii="Times New Roman" w:hAnsi="Times New Roman"/>
                <w:sz w:val="24"/>
              </w:rPr>
            </w:pPr>
          </w:p>
        </w:tc>
        <w:tc>
          <w:tcPr>
            <w:tcW w:w="1196" w:type="dxa"/>
          </w:tcPr>
          <w:p>
            <w:pPr>
              <w:spacing w:line="360" w:lineRule="auto"/>
              <w:outlineLvl w:val="0"/>
              <w:rPr>
                <w:rFonts w:ascii="Times New Roman" w:hAnsi="Times New Roman"/>
                <w:sz w:val="24"/>
              </w:rPr>
            </w:pPr>
          </w:p>
        </w:tc>
        <w:tc>
          <w:tcPr>
            <w:tcW w:w="1197" w:type="dxa"/>
          </w:tcPr>
          <w:p>
            <w:pPr>
              <w:spacing w:line="360" w:lineRule="auto"/>
              <w:outlineLvl w:val="0"/>
              <w:rPr>
                <w:rFonts w:ascii="Times New Roman" w:hAnsi="Times New Roman"/>
                <w:sz w:val="24"/>
              </w:rPr>
            </w:pPr>
          </w:p>
        </w:tc>
        <w:tc>
          <w:tcPr>
            <w:tcW w:w="1197" w:type="dxa"/>
          </w:tcPr>
          <w:p>
            <w:pPr>
              <w:spacing w:line="360" w:lineRule="auto"/>
              <w:outlineLvl w:val="0"/>
              <w:rPr>
                <w:rFonts w:ascii="Times New Roman" w:hAnsi="Times New Roman"/>
                <w:sz w:val="24"/>
              </w:rPr>
            </w:pPr>
          </w:p>
        </w:tc>
        <w:tc>
          <w:tcPr>
            <w:tcW w:w="1197" w:type="dxa"/>
          </w:tcPr>
          <w:p>
            <w:pPr>
              <w:spacing w:line="360" w:lineRule="auto"/>
              <w:outlineLvl w:val="0"/>
              <w:rPr>
                <w:rFonts w:ascii="Times New Roman" w:hAnsi="Times New Roman"/>
                <w:sz w:val="24"/>
              </w:rPr>
            </w:pPr>
          </w:p>
        </w:tc>
      </w:tr>
      <w:tr>
        <w:tc>
          <w:tcPr>
            <w:tcW w:w="1101" w:type="dxa"/>
          </w:tcPr>
          <w:p>
            <w:pPr>
              <w:spacing w:line="360" w:lineRule="auto"/>
              <w:outlineLvl w:val="0"/>
              <w:rPr>
                <w:rFonts w:ascii="Times New Roman" w:hAnsi="Times New Roman"/>
                <w:sz w:val="24"/>
              </w:rPr>
            </w:pPr>
            <w:r>
              <w:rPr>
                <w:rFonts w:ascii="Times New Roman" w:hAnsi="Times New Roman" w:hint="eastAsia"/>
                <w:sz w:val="24"/>
              </w:rPr>
              <w:t>UVB</w:t>
            </w:r>
          </w:p>
        </w:tc>
        <w:tc>
          <w:tcPr>
            <w:tcW w:w="1291" w:type="dxa"/>
          </w:tcPr>
          <w:p>
            <w:pPr>
              <w:spacing w:line="360" w:lineRule="auto"/>
              <w:outlineLvl w:val="0"/>
              <w:rPr>
                <w:rFonts w:ascii="Times New Roman" w:hAnsi="Times New Roman"/>
                <w:sz w:val="24"/>
              </w:rPr>
            </w:pPr>
          </w:p>
        </w:tc>
        <w:tc>
          <w:tcPr>
            <w:tcW w:w="1196" w:type="dxa"/>
          </w:tcPr>
          <w:p>
            <w:pPr>
              <w:spacing w:line="360" w:lineRule="auto"/>
              <w:outlineLvl w:val="0"/>
              <w:rPr>
                <w:rFonts w:ascii="Times New Roman" w:hAnsi="Times New Roman"/>
                <w:sz w:val="24"/>
              </w:rPr>
            </w:pPr>
          </w:p>
        </w:tc>
        <w:tc>
          <w:tcPr>
            <w:tcW w:w="1196" w:type="dxa"/>
          </w:tcPr>
          <w:p>
            <w:pPr>
              <w:spacing w:line="360" w:lineRule="auto"/>
              <w:outlineLvl w:val="0"/>
              <w:rPr>
                <w:rFonts w:ascii="Times New Roman" w:hAnsi="Times New Roman"/>
                <w:sz w:val="24"/>
              </w:rPr>
            </w:pPr>
          </w:p>
        </w:tc>
        <w:tc>
          <w:tcPr>
            <w:tcW w:w="1196" w:type="dxa"/>
          </w:tcPr>
          <w:p>
            <w:pPr>
              <w:spacing w:line="360" w:lineRule="auto"/>
              <w:outlineLvl w:val="0"/>
              <w:rPr>
                <w:rFonts w:ascii="Times New Roman" w:hAnsi="Times New Roman"/>
                <w:sz w:val="24"/>
              </w:rPr>
            </w:pPr>
          </w:p>
        </w:tc>
        <w:tc>
          <w:tcPr>
            <w:tcW w:w="1197" w:type="dxa"/>
          </w:tcPr>
          <w:p>
            <w:pPr>
              <w:spacing w:line="360" w:lineRule="auto"/>
              <w:outlineLvl w:val="0"/>
              <w:rPr>
                <w:rFonts w:ascii="Times New Roman" w:hAnsi="Times New Roman"/>
                <w:sz w:val="24"/>
              </w:rPr>
            </w:pPr>
          </w:p>
        </w:tc>
        <w:tc>
          <w:tcPr>
            <w:tcW w:w="1197" w:type="dxa"/>
          </w:tcPr>
          <w:p>
            <w:pPr>
              <w:spacing w:line="360" w:lineRule="auto"/>
              <w:outlineLvl w:val="0"/>
              <w:rPr>
                <w:rFonts w:ascii="Times New Roman" w:hAnsi="Times New Roman"/>
                <w:sz w:val="24"/>
              </w:rPr>
            </w:pPr>
          </w:p>
        </w:tc>
        <w:tc>
          <w:tcPr>
            <w:tcW w:w="1197" w:type="dxa"/>
          </w:tcPr>
          <w:p>
            <w:pPr>
              <w:spacing w:line="360" w:lineRule="auto"/>
              <w:outlineLvl w:val="0"/>
              <w:rPr>
                <w:rFonts w:ascii="Times New Roman" w:hAnsi="Times New Roman"/>
                <w:sz w:val="24"/>
              </w:rPr>
            </w:pPr>
          </w:p>
        </w:tc>
      </w:tr>
    </w:tbl>
    <w:p>
      <w:pPr>
        <w:spacing w:line="360" w:lineRule="auto"/>
        <w:outlineLvl w:val="0"/>
        <w:rPr>
          <w:rFonts w:ascii="Times New Roman" w:hAnsi="Times New Roman"/>
          <w:sz w:val="24"/>
        </w:rPr>
      </w:pPr>
      <w:r>
        <w:rPr>
          <w:rFonts w:ascii="Times New Roman" w:hAnsi="Times New Roman" w:hint="eastAsia"/>
          <w:sz w:val="24"/>
        </w:rPr>
        <w:t>4.</w:t>
      </w:r>
      <w:r>
        <w:rPr>
          <w:rFonts w:ascii="Times New Roman" w:hAnsi="Times New Roman" w:hint="eastAsia"/>
          <w:sz w:val="24"/>
        </w:rPr>
        <w:t>紫外光谱积分辐照度</w:t>
      </w:r>
    </w:p>
    <w:tbl>
      <w:tblPr>
        <w:tblStyle w:val="ac"/>
        <w:tblW w:w="0" w:type="auto"/>
        <w:tblLook w:val="04A0" w:firstRow="1" w:lastRow="0" w:firstColumn="1" w:lastColumn="0" w:noHBand="0" w:noVBand="1"/>
      </w:tblPr>
      <w:tblGrid>
        <w:gridCol w:w="1595"/>
        <w:gridCol w:w="1595"/>
        <w:gridCol w:w="1595"/>
        <w:gridCol w:w="1595"/>
        <w:gridCol w:w="1595"/>
        <w:gridCol w:w="1596"/>
      </w:tblGrid>
      <w:tr>
        <w:tc>
          <w:tcPr>
            <w:tcW w:w="1595" w:type="dxa"/>
          </w:tcPr>
          <w:p>
            <w:pPr>
              <w:jc w:val="center"/>
              <w:outlineLvl w:val="0"/>
              <w:rPr>
                <w:rFonts w:ascii="Times New Roman" w:hAnsi="Times New Roman"/>
                <w:szCs w:val="21"/>
              </w:rPr>
            </w:pPr>
            <w:r>
              <w:rPr>
                <w:rFonts w:ascii="Times New Roman" w:hAnsi="Times New Roman"/>
                <w:szCs w:val="21"/>
              </w:rPr>
              <w:t>波长</w:t>
            </w:r>
          </w:p>
          <w:p>
            <w:pPr>
              <w:jc w:val="center"/>
              <w:outlineLvl w:val="0"/>
              <w:rPr>
                <w:rFonts w:ascii="Times New Roman" w:hAnsi="Times New Roman"/>
                <w:szCs w:val="21"/>
              </w:rPr>
            </w:pPr>
            <w:r>
              <w:rPr>
                <w:rFonts w:ascii="Times New Roman" w:hAnsi="Times New Roman" w:hint="eastAsia"/>
                <w:szCs w:val="21"/>
              </w:rPr>
              <w:t>nm</w:t>
            </w:r>
          </w:p>
        </w:tc>
        <w:tc>
          <w:tcPr>
            <w:tcW w:w="1595" w:type="dxa"/>
          </w:tcPr>
          <w:p>
            <w:pPr>
              <w:jc w:val="center"/>
              <w:outlineLvl w:val="0"/>
              <w:rPr>
                <w:rFonts w:ascii="Times New Roman" w:hAnsi="Times New Roman"/>
                <w:szCs w:val="21"/>
              </w:rPr>
            </w:pPr>
            <w:r>
              <w:rPr>
                <w:rFonts w:ascii="Times New Roman" w:hAnsi="Times New Roman" w:hint="eastAsia"/>
                <w:szCs w:val="21"/>
              </w:rPr>
              <w:t>光谱辐照度</w:t>
            </w:r>
          </w:p>
          <w:p>
            <w:pPr>
              <w:jc w:val="center"/>
              <w:outlineLvl w:val="0"/>
              <w:rPr>
                <w:rFonts w:ascii="Times New Roman" w:hAnsi="Times New Roman"/>
                <w:szCs w:val="21"/>
              </w:rPr>
            </w:pPr>
            <w:r>
              <w:rPr>
                <w:rFonts w:ascii="Times New Roman" w:hAnsi="Times New Roman"/>
                <w:szCs w:val="21"/>
              </w:rPr>
              <w:t>W /</w:t>
            </w:r>
            <w:r>
              <w:rPr>
                <w:rFonts w:ascii="宋体" w:hAnsi="宋体" w:hint="eastAsia"/>
                <w:szCs w:val="21"/>
              </w:rPr>
              <w:t>·</w:t>
            </w:r>
            <w:r>
              <w:rPr>
                <w:rFonts w:ascii="Times New Roman" w:hAnsi="Times New Roman"/>
                <w:szCs w:val="21"/>
              </w:rPr>
              <w:t>m</w:t>
            </w:r>
            <w:r>
              <w:rPr>
                <w:rFonts w:ascii="Times New Roman" w:hAnsi="Times New Roman" w:hint="eastAsia"/>
                <w:szCs w:val="21"/>
                <w:vertAlign w:val="superscript"/>
              </w:rPr>
              <w:t>-2</w:t>
            </w:r>
            <w:r>
              <w:rPr>
                <w:rFonts w:ascii="宋体" w:hAnsi="宋体" w:hint="eastAsia"/>
                <w:szCs w:val="21"/>
              </w:rPr>
              <w:t>·n</w:t>
            </w:r>
            <w:r>
              <w:rPr>
                <w:rFonts w:ascii="Times New Roman" w:hAnsi="Times New Roman"/>
                <w:szCs w:val="21"/>
              </w:rPr>
              <w:t>m</w:t>
            </w:r>
            <w:r>
              <w:rPr>
                <w:rFonts w:ascii="Times New Roman" w:hAnsi="Times New Roman" w:hint="eastAsia"/>
                <w:szCs w:val="21"/>
                <w:vertAlign w:val="superscript"/>
              </w:rPr>
              <w:t>-1</w:t>
            </w:r>
          </w:p>
        </w:tc>
        <w:tc>
          <w:tcPr>
            <w:tcW w:w="1595" w:type="dxa"/>
          </w:tcPr>
          <w:p>
            <w:pPr>
              <w:jc w:val="center"/>
              <w:outlineLvl w:val="0"/>
              <w:rPr>
                <w:rFonts w:ascii="Times New Roman" w:hAnsi="Times New Roman"/>
                <w:szCs w:val="21"/>
              </w:rPr>
            </w:pPr>
            <w:r>
              <w:rPr>
                <w:rFonts w:ascii="Times New Roman" w:hAnsi="Times New Roman"/>
                <w:szCs w:val="21"/>
              </w:rPr>
              <w:t>波长</w:t>
            </w:r>
          </w:p>
          <w:p>
            <w:pPr>
              <w:jc w:val="center"/>
              <w:outlineLvl w:val="0"/>
              <w:rPr>
                <w:rFonts w:ascii="Times New Roman" w:hAnsi="Times New Roman"/>
                <w:szCs w:val="21"/>
              </w:rPr>
            </w:pPr>
            <w:r>
              <w:rPr>
                <w:rFonts w:ascii="Times New Roman" w:hAnsi="Times New Roman" w:hint="eastAsia"/>
                <w:szCs w:val="21"/>
              </w:rPr>
              <w:t>nm</w:t>
            </w:r>
          </w:p>
        </w:tc>
        <w:tc>
          <w:tcPr>
            <w:tcW w:w="1595" w:type="dxa"/>
          </w:tcPr>
          <w:p>
            <w:pPr>
              <w:jc w:val="center"/>
              <w:outlineLvl w:val="0"/>
              <w:rPr>
                <w:rFonts w:ascii="Times New Roman" w:hAnsi="Times New Roman"/>
                <w:szCs w:val="21"/>
              </w:rPr>
            </w:pPr>
            <w:r>
              <w:rPr>
                <w:rFonts w:ascii="Times New Roman" w:hAnsi="Times New Roman" w:hint="eastAsia"/>
                <w:szCs w:val="21"/>
              </w:rPr>
              <w:t>光谱辐照度</w:t>
            </w:r>
          </w:p>
          <w:p>
            <w:pPr>
              <w:jc w:val="center"/>
              <w:outlineLvl w:val="0"/>
              <w:rPr>
                <w:rFonts w:ascii="Times New Roman" w:hAnsi="Times New Roman"/>
                <w:szCs w:val="21"/>
              </w:rPr>
            </w:pPr>
            <w:r>
              <w:rPr>
                <w:rFonts w:ascii="Times New Roman" w:hAnsi="Times New Roman"/>
                <w:szCs w:val="21"/>
              </w:rPr>
              <w:t>W /</w:t>
            </w:r>
            <w:r>
              <w:rPr>
                <w:rFonts w:ascii="宋体" w:hAnsi="宋体" w:hint="eastAsia"/>
                <w:szCs w:val="21"/>
              </w:rPr>
              <w:t>·</w:t>
            </w:r>
            <w:r>
              <w:rPr>
                <w:rFonts w:ascii="Times New Roman" w:hAnsi="Times New Roman"/>
                <w:szCs w:val="21"/>
              </w:rPr>
              <w:t>m</w:t>
            </w:r>
            <w:r>
              <w:rPr>
                <w:rFonts w:ascii="Times New Roman" w:hAnsi="Times New Roman" w:hint="eastAsia"/>
                <w:szCs w:val="21"/>
                <w:vertAlign w:val="superscript"/>
              </w:rPr>
              <w:t>-2</w:t>
            </w:r>
            <w:r>
              <w:rPr>
                <w:rFonts w:ascii="宋体" w:hAnsi="宋体" w:hint="eastAsia"/>
                <w:szCs w:val="21"/>
              </w:rPr>
              <w:t>·n</w:t>
            </w:r>
            <w:r>
              <w:rPr>
                <w:rFonts w:ascii="Times New Roman" w:hAnsi="Times New Roman"/>
                <w:szCs w:val="21"/>
              </w:rPr>
              <w:t>m</w:t>
            </w:r>
            <w:r>
              <w:rPr>
                <w:rFonts w:ascii="Times New Roman" w:hAnsi="Times New Roman" w:hint="eastAsia"/>
                <w:szCs w:val="21"/>
                <w:vertAlign w:val="superscript"/>
              </w:rPr>
              <w:t>-1</w:t>
            </w:r>
          </w:p>
        </w:tc>
        <w:tc>
          <w:tcPr>
            <w:tcW w:w="1595" w:type="dxa"/>
          </w:tcPr>
          <w:p>
            <w:pPr>
              <w:jc w:val="center"/>
              <w:outlineLvl w:val="0"/>
              <w:rPr>
                <w:rFonts w:ascii="Times New Roman" w:hAnsi="Times New Roman"/>
                <w:szCs w:val="21"/>
              </w:rPr>
            </w:pPr>
            <w:r>
              <w:rPr>
                <w:rFonts w:ascii="Times New Roman" w:hAnsi="Times New Roman"/>
                <w:szCs w:val="21"/>
              </w:rPr>
              <w:t>波长</w:t>
            </w:r>
          </w:p>
          <w:p>
            <w:pPr>
              <w:jc w:val="center"/>
              <w:outlineLvl w:val="0"/>
              <w:rPr>
                <w:rFonts w:ascii="Times New Roman" w:hAnsi="Times New Roman"/>
                <w:szCs w:val="21"/>
              </w:rPr>
            </w:pPr>
            <w:r>
              <w:rPr>
                <w:rFonts w:ascii="Times New Roman" w:hAnsi="Times New Roman" w:hint="eastAsia"/>
                <w:szCs w:val="21"/>
              </w:rPr>
              <w:t>nm</w:t>
            </w:r>
          </w:p>
        </w:tc>
        <w:tc>
          <w:tcPr>
            <w:tcW w:w="1596" w:type="dxa"/>
          </w:tcPr>
          <w:p>
            <w:pPr>
              <w:jc w:val="center"/>
              <w:outlineLvl w:val="0"/>
              <w:rPr>
                <w:rFonts w:ascii="Times New Roman" w:hAnsi="Times New Roman"/>
                <w:szCs w:val="21"/>
              </w:rPr>
            </w:pPr>
            <w:r>
              <w:rPr>
                <w:rFonts w:ascii="Times New Roman" w:hAnsi="Times New Roman" w:hint="eastAsia"/>
                <w:szCs w:val="21"/>
              </w:rPr>
              <w:t>光谱辐照度</w:t>
            </w:r>
          </w:p>
          <w:p>
            <w:pPr>
              <w:jc w:val="center"/>
              <w:outlineLvl w:val="0"/>
              <w:rPr>
                <w:rFonts w:ascii="Times New Roman" w:hAnsi="Times New Roman"/>
                <w:szCs w:val="21"/>
              </w:rPr>
            </w:pPr>
            <w:r>
              <w:rPr>
                <w:rFonts w:ascii="Times New Roman" w:hAnsi="Times New Roman"/>
                <w:szCs w:val="21"/>
              </w:rPr>
              <w:t>W /</w:t>
            </w:r>
            <w:r>
              <w:rPr>
                <w:rFonts w:ascii="宋体" w:hAnsi="宋体" w:hint="eastAsia"/>
                <w:szCs w:val="21"/>
              </w:rPr>
              <w:t>·</w:t>
            </w:r>
            <w:r>
              <w:rPr>
                <w:rFonts w:ascii="Times New Roman" w:hAnsi="Times New Roman"/>
                <w:szCs w:val="21"/>
              </w:rPr>
              <w:t>m</w:t>
            </w:r>
            <w:r>
              <w:rPr>
                <w:rFonts w:ascii="Times New Roman" w:hAnsi="Times New Roman" w:hint="eastAsia"/>
                <w:szCs w:val="21"/>
                <w:vertAlign w:val="superscript"/>
              </w:rPr>
              <w:t>-2</w:t>
            </w:r>
            <w:r>
              <w:rPr>
                <w:rFonts w:ascii="宋体" w:hAnsi="宋体" w:hint="eastAsia"/>
                <w:szCs w:val="21"/>
              </w:rPr>
              <w:t>·n</w:t>
            </w:r>
            <w:r>
              <w:rPr>
                <w:rFonts w:ascii="Times New Roman" w:hAnsi="Times New Roman"/>
                <w:szCs w:val="21"/>
              </w:rPr>
              <w:t>m</w:t>
            </w:r>
            <w:r>
              <w:rPr>
                <w:rFonts w:ascii="Times New Roman" w:hAnsi="Times New Roman" w:hint="eastAsia"/>
                <w:szCs w:val="21"/>
                <w:vertAlign w:val="superscript"/>
              </w:rPr>
              <w:t>-1</w:t>
            </w:r>
          </w:p>
        </w:tc>
      </w:tr>
      <w:tr>
        <w:tc>
          <w:tcPr>
            <w:tcW w:w="1595" w:type="dxa"/>
          </w:tcPr>
          <w:p>
            <w:pPr>
              <w:spacing w:line="360" w:lineRule="auto"/>
              <w:ind w:firstLine="420"/>
              <w:outlineLvl w:val="0"/>
              <w:rPr>
                <w:rFonts w:ascii="Times New Roman" w:hAnsi="Times New Roman"/>
                <w:szCs w:val="21"/>
              </w:rPr>
            </w:pPr>
            <w:r>
              <w:rPr>
                <w:rFonts w:ascii="Times New Roman" w:hAnsi="Times New Roman" w:hint="eastAsia"/>
                <w:szCs w:val="21"/>
              </w:rPr>
              <w:t>250</w:t>
            </w:r>
          </w:p>
        </w:tc>
        <w:tc>
          <w:tcPr>
            <w:tcW w:w="1595" w:type="dxa"/>
          </w:tcPr>
          <w:p>
            <w:pPr>
              <w:spacing w:line="360" w:lineRule="auto"/>
              <w:ind w:firstLine="420"/>
              <w:jc w:val="center"/>
              <w:outlineLvl w:val="0"/>
              <w:rPr>
                <w:rFonts w:ascii="Times New Roman" w:hAnsi="Times New Roman"/>
                <w:szCs w:val="21"/>
              </w:rPr>
            </w:pPr>
          </w:p>
        </w:tc>
        <w:tc>
          <w:tcPr>
            <w:tcW w:w="1595" w:type="dxa"/>
          </w:tcPr>
          <w:p>
            <w:pPr>
              <w:spacing w:line="360" w:lineRule="auto"/>
              <w:ind w:firstLine="420"/>
              <w:outlineLvl w:val="0"/>
              <w:rPr>
                <w:rFonts w:ascii="Times New Roman" w:hAnsi="Times New Roman"/>
                <w:szCs w:val="21"/>
              </w:rPr>
            </w:pPr>
            <w:r>
              <w:rPr>
                <w:rFonts w:ascii="Times New Roman" w:hAnsi="Times New Roman" w:hint="eastAsia"/>
                <w:szCs w:val="21"/>
              </w:rPr>
              <w:t>305</w:t>
            </w:r>
          </w:p>
        </w:tc>
        <w:tc>
          <w:tcPr>
            <w:tcW w:w="1595" w:type="dxa"/>
          </w:tcPr>
          <w:p>
            <w:pPr>
              <w:spacing w:line="360" w:lineRule="auto"/>
              <w:ind w:firstLine="420"/>
              <w:jc w:val="center"/>
              <w:outlineLvl w:val="0"/>
              <w:rPr>
                <w:rFonts w:ascii="Times New Roman" w:hAnsi="Times New Roman"/>
                <w:szCs w:val="21"/>
              </w:rPr>
            </w:pPr>
          </w:p>
        </w:tc>
        <w:tc>
          <w:tcPr>
            <w:tcW w:w="1595" w:type="dxa"/>
          </w:tcPr>
          <w:p>
            <w:pPr>
              <w:spacing w:line="360" w:lineRule="auto"/>
              <w:ind w:firstLine="420"/>
              <w:outlineLvl w:val="0"/>
              <w:rPr>
                <w:rFonts w:ascii="Times New Roman" w:hAnsi="Times New Roman"/>
                <w:szCs w:val="21"/>
              </w:rPr>
            </w:pPr>
            <w:r>
              <w:rPr>
                <w:rFonts w:ascii="Times New Roman" w:hAnsi="Times New Roman" w:hint="eastAsia"/>
                <w:szCs w:val="21"/>
              </w:rPr>
              <w:t>360</w:t>
            </w:r>
          </w:p>
        </w:tc>
        <w:tc>
          <w:tcPr>
            <w:tcW w:w="1596" w:type="dxa"/>
          </w:tcPr>
          <w:p>
            <w:pPr>
              <w:spacing w:line="360" w:lineRule="auto"/>
              <w:ind w:firstLine="420"/>
              <w:jc w:val="center"/>
              <w:outlineLvl w:val="0"/>
              <w:rPr>
                <w:rFonts w:ascii="Times New Roman" w:hAnsi="Times New Roman"/>
                <w:szCs w:val="21"/>
              </w:rPr>
            </w:pPr>
          </w:p>
        </w:tc>
      </w:tr>
      <w:tr>
        <w:tc>
          <w:tcPr>
            <w:tcW w:w="1595" w:type="dxa"/>
          </w:tcPr>
          <w:p>
            <w:pPr>
              <w:spacing w:line="360" w:lineRule="auto"/>
              <w:ind w:firstLine="420"/>
              <w:outlineLvl w:val="0"/>
              <w:rPr>
                <w:rFonts w:ascii="Times New Roman" w:hAnsi="Times New Roman"/>
                <w:szCs w:val="21"/>
              </w:rPr>
            </w:pPr>
            <w:r>
              <w:rPr>
                <w:rFonts w:ascii="Times New Roman" w:hAnsi="Times New Roman" w:hint="eastAsia"/>
                <w:szCs w:val="21"/>
              </w:rPr>
              <w:t>255</w:t>
            </w:r>
          </w:p>
        </w:tc>
        <w:tc>
          <w:tcPr>
            <w:tcW w:w="1595" w:type="dxa"/>
          </w:tcPr>
          <w:p>
            <w:pPr>
              <w:spacing w:line="360" w:lineRule="auto"/>
              <w:ind w:firstLine="420"/>
              <w:jc w:val="center"/>
              <w:outlineLvl w:val="0"/>
              <w:rPr>
                <w:rFonts w:ascii="Times New Roman" w:hAnsi="Times New Roman"/>
                <w:szCs w:val="21"/>
              </w:rPr>
            </w:pPr>
          </w:p>
        </w:tc>
        <w:tc>
          <w:tcPr>
            <w:tcW w:w="1595" w:type="dxa"/>
          </w:tcPr>
          <w:p>
            <w:pPr>
              <w:spacing w:line="360" w:lineRule="auto"/>
              <w:ind w:firstLine="420"/>
              <w:outlineLvl w:val="0"/>
              <w:rPr>
                <w:rFonts w:ascii="Times New Roman" w:hAnsi="Times New Roman"/>
                <w:szCs w:val="21"/>
              </w:rPr>
            </w:pPr>
            <w:r>
              <w:rPr>
                <w:rFonts w:ascii="Times New Roman" w:hAnsi="Times New Roman" w:hint="eastAsia"/>
                <w:szCs w:val="21"/>
              </w:rPr>
              <w:t>310</w:t>
            </w:r>
          </w:p>
        </w:tc>
        <w:tc>
          <w:tcPr>
            <w:tcW w:w="1595" w:type="dxa"/>
          </w:tcPr>
          <w:p>
            <w:pPr>
              <w:spacing w:line="360" w:lineRule="auto"/>
              <w:ind w:firstLine="420"/>
              <w:jc w:val="center"/>
              <w:outlineLvl w:val="0"/>
              <w:rPr>
                <w:rFonts w:ascii="Times New Roman" w:hAnsi="Times New Roman"/>
                <w:szCs w:val="21"/>
              </w:rPr>
            </w:pPr>
          </w:p>
        </w:tc>
        <w:tc>
          <w:tcPr>
            <w:tcW w:w="1595" w:type="dxa"/>
          </w:tcPr>
          <w:p>
            <w:pPr>
              <w:spacing w:line="360" w:lineRule="auto"/>
              <w:ind w:firstLine="420"/>
              <w:outlineLvl w:val="0"/>
              <w:rPr>
                <w:rFonts w:ascii="Times New Roman" w:hAnsi="Times New Roman"/>
                <w:szCs w:val="21"/>
              </w:rPr>
            </w:pPr>
            <w:r>
              <w:rPr>
                <w:rFonts w:ascii="Times New Roman" w:hAnsi="Times New Roman" w:hint="eastAsia"/>
                <w:szCs w:val="21"/>
              </w:rPr>
              <w:t>365</w:t>
            </w:r>
          </w:p>
        </w:tc>
        <w:tc>
          <w:tcPr>
            <w:tcW w:w="1596" w:type="dxa"/>
          </w:tcPr>
          <w:p>
            <w:pPr>
              <w:spacing w:line="360" w:lineRule="auto"/>
              <w:ind w:firstLine="420"/>
              <w:jc w:val="center"/>
              <w:outlineLvl w:val="0"/>
              <w:rPr>
                <w:rFonts w:ascii="Times New Roman" w:hAnsi="Times New Roman"/>
                <w:szCs w:val="21"/>
              </w:rPr>
            </w:pPr>
          </w:p>
        </w:tc>
      </w:tr>
      <w:tr>
        <w:tc>
          <w:tcPr>
            <w:tcW w:w="1595" w:type="dxa"/>
          </w:tcPr>
          <w:p>
            <w:pPr>
              <w:spacing w:line="360" w:lineRule="auto"/>
              <w:ind w:firstLine="420"/>
              <w:outlineLvl w:val="0"/>
              <w:rPr>
                <w:rFonts w:ascii="Times New Roman" w:hAnsi="Times New Roman"/>
                <w:szCs w:val="21"/>
              </w:rPr>
            </w:pPr>
            <w:r>
              <w:rPr>
                <w:rFonts w:ascii="Times New Roman" w:hAnsi="Times New Roman" w:hint="eastAsia"/>
                <w:szCs w:val="21"/>
              </w:rPr>
              <w:t>260</w:t>
            </w:r>
          </w:p>
        </w:tc>
        <w:tc>
          <w:tcPr>
            <w:tcW w:w="1595" w:type="dxa"/>
          </w:tcPr>
          <w:p>
            <w:pPr>
              <w:spacing w:line="360" w:lineRule="auto"/>
              <w:ind w:firstLine="420"/>
              <w:jc w:val="center"/>
              <w:outlineLvl w:val="0"/>
              <w:rPr>
                <w:rFonts w:ascii="Times New Roman" w:hAnsi="Times New Roman"/>
                <w:szCs w:val="21"/>
              </w:rPr>
            </w:pPr>
          </w:p>
        </w:tc>
        <w:tc>
          <w:tcPr>
            <w:tcW w:w="1595" w:type="dxa"/>
          </w:tcPr>
          <w:p>
            <w:pPr>
              <w:spacing w:line="360" w:lineRule="auto"/>
              <w:ind w:firstLine="420"/>
              <w:outlineLvl w:val="0"/>
              <w:rPr>
                <w:rFonts w:ascii="Times New Roman" w:hAnsi="Times New Roman"/>
                <w:szCs w:val="21"/>
              </w:rPr>
            </w:pPr>
            <w:r>
              <w:rPr>
                <w:rFonts w:ascii="Times New Roman" w:hAnsi="Times New Roman" w:hint="eastAsia"/>
                <w:szCs w:val="21"/>
              </w:rPr>
              <w:t>315</w:t>
            </w:r>
          </w:p>
        </w:tc>
        <w:tc>
          <w:tcPr>
            <w:tcW w:w="1595" w:type="dxa"/>
          </w:tcPr>
          <w:p>
            <w:pPr>
              <w:spacing w:line="360" w:lineRule="auto"/>
              <w:ind w:firstLine="420"/>
              <w:jc w:val="center"/>
              <w:outlineLvl w:val="0"/>
              <w:rPr>
                <w:rFonts w:ascii="Times New Roman" w:hAnsi="Times New Roman"/>
                <w:szCs w:val="21"/>
              </w:rPr>
            </w:pPr>
          </w:p>
        </w:tc>
        <w:tc>
          <w:tcPr>
            <w:tcW w:w="1595" w:type="dxa"/>
          </w:tcPr>
          <w:p>
            <w:pPr>
              <w:spacing w:line="360" w:lineRule="auto"/>
              <w:ind w:firstLine="420"/>
              <w:outlineLvl w:val="0"/>
              <w:rPr>
                <w:rFonts w:ascii="Times New Roman" w:hAnsi="Times New Roman"/>
                <w:szCs w:val="21"/>
              </w:rPr>
            </w:pPr>
            <w:r>
              <w:rPr>
                <w:rFonts w:ascii="Times New Roman" w:hAnsi="Times New Roman" w:hint="eastAsia"/>
                <w:szCs w:val="21"/>
              </w:rPr>
              <w:t>370</w:t>
            </w:r>
          </w:p>
        </w:tc>
        <w:tc>
          <w:tcPr>
            <w:tcW w:w="1596" w:type="dxa"/>
          </w:tcPr>
          <w:p>
            <w:pPr>
              <w:spacing w:line="360" w:lineRule="auto"/>
              <w:ind w:firstLine="420"/>
              <w:jc w:val="center"/>
              <w:outlineLvl w:val="0"/>
              <w:rPr>
                <w:rFonts w:ascii="Times New Roman" w:hAnsi="Times New Roman"/>
                <w:szCs w:val="21"/>
              </w:rPr>
            </w:pPr>
          </w:p>
        </w:tc>
      </w:tr>
      <w:tr>
        <w:tc>
          <w:tcPr>
            <w:tcW w:w="1595" w:type="dxa"/>
          </w:tcPr>
          <w:p>
            <w:pPr>
              <w:spacing w:line="360" w:lineRule="auto"/>
              <w:ind w:firstLine="420"/>
              <w:outlineLvl w:val="0"/>
              <w:rPr>
                <w:rFonts w:ascii="Times New Roman" w:hAnsi="Times New Roman"/>
                <w:szCs w:val="21"/>
              </w:rPr>
            </w:pPr>
            <w:r>
              <w:rPr>
                <w:rFonts w:ascii="Times New Roman" w:hAnsi="Times New Roman" w:hint="eastAsia"/>
                <w:szCs w:val="21"/>
              </w:rPr>
              <w:t>265</w:t>
            </w:r>
          </w:p>
        </w:tc>
        <w:tc>
          <w:tcPr>
            <w:tcW w:w="1595" w:type="dxa"/>
          </w:tcPr>
          <w:p>
            <w:pPr>
              <w:spacing w:line="360" w:lineRule="auto"/>
              <w:ind w:firstLine="420"/>
              <w:jc w:val="center"/>
              <w:outlineLvl w:val="0"/>
              <w:rPr>
                <w:rFonts w:ascii="Times New Roman" w:hAnsi="Times New Roman"/>
                <w:szCs w:val="21"/>
              </w:rPr>
            </w:pPr>
          </w:p>
        </w:tc>
        <w:tc>
          <w:tcPr>
            <w:tcW w:w="1595" w:type="dxa"/>
          </w:tcPr>
          <w:p>
            <w:pPr>
              <w:spacing w:line="360" w:lineRule="auto"/>
              <w:ind w:firstLine="420"/>
              <w:outlineLvl w:val="0"/>
              <w:rPr>
                <w:rFonts w:ascii="Times New Roman" w:hAnsi="Times New Roman"/>
                <w:szCs w:val="21"/>
              </w:rPr>
            </w:pPr>
            <w:r>
              <w:rPr>
                <w:rFonts w:ascii="Times New Roman" w:hAnsi="Times New Roman" w:hint="eastAsia"/>
                <w:szCs w:val="21"/>
              </w:rPr>
              <w:t>320</w:t>
            </w:r>
          </w:p>
        </w:tc>
        <w:tc>
          <w:tcPr>
            <w:tcW w:w="1595" w:type="dxa"/>
          </w:tcPr>
          <w:p>
            <w:pPr>
              <w:spacing w:line="360" w:lineRule="auto"/>
              <w:ind w:firstLine="420"/>
              <w:jc w:val="center"/>
              <w:outlineLvl w:val="0"/>
              <w:rPr>
                <w:rFonts w:ascii="Times New Roman" w:hAnsi="Times New Roman"/>
                <w:szCs w:val="21"/>
              </w:rPr>
            </w:pPr>
          </w:p>
        </w:tc>
        <w:tc>
          <w:tcPr>
            <w:tcW w:w="1595" w:type="dxa"/>
          </w:tcPr>
          <w:p>
            <w:pPr>
              <w:spacing w:line="360" w:lineRule="auto"/>
              <w:ind w:firstLine="420"/>
              <w:outlineLvl w:val="0"/>
              <w:rPr>
                <w:rFonts w:ascii="Times New Roman" w:hAnsi="Times New Roman"/>
                <w:szCs w:val="21"/>
              </w:rPr>
            </w:pPr>
            <w:r>
              <w:rPr>
                <w:rFonts w:ascii="Times New Roman" w:hAnsi="Times New Roman" w:hint="eastAsia"/>
                <w:szCs w:val="21"/>
              </w:rPr>
              <w:t>375</w:t>
            </w:r>
          </w:p>
        </w:tc>
        <w:tc>
          <w:tcPr>
            <w:tcW w:w="1596" w:type="dxa"/>
          </w:tcPr>
          <w:p>
            <w:pPr>
              <w:spacing w:line="360" w:lineRule="auto"/>
              <w:ind w:firstLine="420"/>
              <w:jc w:val="center"/>
              <w:outlineLvl w:val="0"/>
              <w:rPr>
                <w:rFonts w:ascii="Times New Roman" w:hAnsi="Times New Roman"/>
                <w:szCs w:val="21"/>
              </w:rPr>
            </w:pPr>
          </w:p>
        </w:tc>
      </w:tr>
      <w:tr>
        <w:tc>
          <w:tcPr>
            <w:tcW w:w="1595" w:type="dxa"/>
          </w:tcPr>
          <w:p>
            <w:pPr>
              <w:spacing w:line="360" w:lineRule="auto"/>
              <w:ind w:firstLine="420"/>
              <w:outlineLvl w:val="0"/>
              <w:rPr>
                <w:rFonts w:ascii="Times New Roman" w:hAnsi="Times New Roman"/>
                <w:szCs w:val="21"/>
              </w:rPr>
            </w:pPr>
            <w:r>
              <w:rPr>
                <w:rFonts w:ascii="Times New Roman" w:hAnsi="Times New Roman" w:hint="eastAsia"/>
                <w:szCs w:val="21"/>
              </w:rPr>
              <w:t>270</w:t>
            </w:r>
          </w:p>
        </w:tc>
        <w:tc>
          <w:tcPr>
            <w:tcW w:w="1595" w:type="dxa"/>
          </w:tcPr>
          <w:p>
            <w:pPr>
              <w:spacing w:line="360" w:lineRule="auto"/>
              <w:ind w:firstLine="420"/>
              <w:jc w:val="center"/>
              <w:outlineLvl w:val="0"/>
              <w:rPr>
                <w:rFonts w:ascii="Times New Roman" w:hAnsi="Times New Roman"/>
                <w:szCs w:val="21"/>
              </w:rPr>
            </w:pPr>
          </w:p>
        </w:tc>
        <w:tc>
          <w:tcPr>
            <w:tcW w:w="1595" w:type="dxa"/>
          </w:tcPr>
          <w:p>
            <w:pPr>
              <w:spacing w:line="360" w:lineRule="auto"/>
              <w:ind w:firstLine="420"/>
              <w:outlineLvl w:val="0"/>
              <w:rPr>
                <w:rFonts w:ascii="Times New Roman" w:hAnsi="Times New Roman"/>
                <w:szCs w:val="21"/>
              </w:rPr>
            </w:pPr>
            <w:r>
              <w:rPr>
                <w:rFonts w:ascii="Times New Roman" w:hAnsi="Times New Roman" w:hint="eastAsia"/>
                <w:szCs w:val="21"/>
              </w:rPr>
              <w:t>325</w:t>
            </w:r>
          </w:p>
        </w:tc>
        <w:tc>
          <w:tcPr>
            <w:tcW w:w="1595" w:type="dxa"/>
          </w:tcPr>
          <w:p>
            <w:pPr>
              <w:spacing w:line="360" w:lineRule="auto"/>
              <w:ind w:firstLine="420"/>
              <w:jc w:val="center"/>
              <w:outlineLvl w:val="0"/>
              <w:rPr>
                <w:rFonts w:ascii="Times New Roman" w:hAnsi="Times New Roman"/>
                <w:szCs w:val="21"/>
              </w:rPr>
            </w:pPr>
          </w:p>
        </w:tc>
        <w:tc>
          <w:tcPr>
            <w:tcW w:w="1595" w:type="dxa"/>
          </w:tcPr>
          <w:p>
            <w:pPr>
              <w:spacing w:line="360" w:lineRule="auto"/>
              <w:ind w:firstLine="420"/>
              <w:outlineLvl w:val="0"/>
              <w:rPr>
                <w:rFonts w:ascii="Times New Roman" w:hAnsi="Times New Roman"/>
                <w:szCs w:val="21"/>
              </w:rPr>
            </w:pPr>
            <w:r>
              <w:rPr>
                <w:rFonts w:ascii="Times New Roman" w:hAnsi="Times New Roman" w:hint="eastAsia"/>
                <w:szCs w:val="21"/>
              </w:rPr>
              <w:t>380</w:t>
            </w:r>
          </w:p>
        </w:tc>
        <w:tc>
          <w:tcPr>
            <w:tcW w:w="1596" w:type="dxa"/>
          </w:tcPr>
          <w:p>
            <w:pPr>
              <w:spacing w:line="360" w:lineRule="auto"/>
              <w:ind w:firstLine="420"/>
              <w:jc w:val="center"/>
              <w:outlineLvl w:val="0"/>
              <w:rPr>
                <w:rFonts w:ascii="Times New Roman" w:hAnsi="Times New Roman"/>
                <w:szCs w:val="21"/>
              </w:rPr>
            </w:pPr>
          </w:p>
        </w:tc>
      </w:tr>
      <w:tr>
        <w:tc>
          <w:tcPr>
            <w:tcW w:w="1595" w:type="dxa"/>
          </w:tcPr>
          <w:p>
            <w:pPr>
              <w:spacing w:line="360" w:lineRule="auto"/>
              <w:ind w:firstLine="420"/>
              <w:outlineLvl w:val="0"/>
              <w:rPr>
                <w:rFonts w:ascii="Times New Roman" w:hAnsi="Times New Roman"/>
                <w:szCs w:val="21"/>
              </w:rPr>
            </w:pPr>
            <w:r>
              <w:rPr>
                <w:rFonts w:ascii="Times New Roman" w:hAnsi="Times New Roman" w:hint="eastAsia"/>
                <w:szCs w:val="21"/>
              </w:rPr>
              <w:t>275</w:t>
            </w:r>
          </w:p>
        </w:tc>
        <w:tc>
          <w:tcPr>
            <w:tcW w:w="1595" w:type="dxa"/>
          </w:tcPr>
          <w:p>
            <w:pPr>
              <w:spacing w:line="360" w:lineRule="auto"/>
              <w:ind w:firstLine="420"/>
              <w:jc w:val="center"/>
              <w:outlineLvl w:val="0"/>
              <w:rPr>
                <w:rFonts w:ascii="Times New Roman" w:hAnsi="Times New Roman"/>
                <w:szCs w:val="21"/>
              </w:rPr>
            </w:pPr>
          </w:p>
        </w:tc>
        <w:tc>
          <w:tcPr>
            <w:tcW w:w="1595" w:type="dxa"/>
          </w:tcPr>
          <w:p>
            <w:pPr>
              <w:spacing w:line="360" w:lineRule="auto"/>
              <w:ind w:firstLine="420"/>
              <w:outlineLvl w:val="0"/>
              <w:rPr>
                <w:rFonts w:ascii="Times New Roman" w:hAnsi="Times New Roman"/>
                <w:szCs w:val="21"/>
              </w:rPr>
            </w:pPr>
            <w:r>
              <w:rPr>
                <w:rFonts w:ascii="Times New Roman" w:hAnsi="Times New Roman" w:hint="eastAsia"/>
                <w:szCs w:val="21"/>
              </w:rPr>
              <w:t>330</w:t>
            </w:r>
          </w:p>
        </w:tc>
        <w:tc>
          <w:tcPr>
            <w:tcW w:w="1595" w:type="dxa"/>
          </w:tcPr>
          <w:p>
            <w:pPr>
              <w:spacing w:line="360" w:lineRule="auto"/>
              <w:ind w:firstLine="420"/>
              <w:jc w:val="center"/>
              <w:outlineLvl w:val="0"/>
              <w:rPr>
                <w:rFonts w:ascii="Times New Roman" w:hAnsi="Times New Roman"/>
                <w:szCs w:val="21"/>
              </w:rPr>
            </w:pPr>
          </w:p>
        </w:tc>
        <w:tc>
          <w:tcPr>
            <w:tcW w:w="1595" w:type="dxa"/>
          </w:tcPr>
          <w:p>
            <w:pPr>
              <w:spacing w:line="360" w:lineRule="auto"/>
              <w:ind w:firstLine="420"/>
              <w:outlineLvl w:val="0"/>
              <w:rPr>
                <w:rFonts w:ascii="Times New Roman" w:hAnsi="Times New Roman"/>
                <w:szCs w:val="21"/>
              </w:rPr>
            </w:pPr>
            <w:r>
              <w:rPr>
                <w:rFonts w:ascii="Times New Roman" w:hAnsi="Times New Roman" w:hint="eastAsia"/>
                <w:szCs w:val="21"/>
              </w:rPr>
              <w:t>385</w:t>
            </w:r>
          </w:p>
        </w:tc>
        <w:tc>
          <w:tcPr>
            <w:tcW w:w="1596" w:type="dxa"/>
          </w:tcPr>
          <w:p>
            <w:pPr>
              <w:spacing w:line="360" w:lineRule="auto"/>
              <w:ind w:firstLine="420"/>
              <w:jc w:val="center"/>
              <w:outlineLvl w:val="0"/>
              <w:rPr>
                <w:rFonts w:ascii="Times New Roman" w:hAnsi="Times New Roman"/>
                <w:szCs w:val="21"/>
              </w:rPr>
            </w:pPr>
          </w:p>
        </w:tc>
      </w:tr>
      <w:tr>
        <w:tc>
          <w:tcPr>
            <w:tcW w:w="1595" w:type="dxa"/>
          </w:tcPr>
          <w:p>
            <w:pPr>
              <w:spacing w:line="360" w:lineRule="auto"/>
              <w:ind w:firstLine="420"/>
              <w:outlineLvl w:val="0"/>
              <w:rPr>
                <w:rFonts w:ascii="Times New Roman" w:hAnsi="Times New Roman"/>
                <w:szCs w:val="21"/>
              </w:rPr>
            </w:pPr>
            <w:r>
              <w:rPr>
                <w:rFonts w:ascii="Times New Roman" w:hAnsi="Times New Roman" w:hint="eastAsia"/>
                <w:szCs w:val="21"/>
              </w:rPr>
              <w:t>280</w:t>
            </w:r>
          </w:p>
        </w:tc>
        <w:tc>
          <w:tcPr>
            <w:tcW w:w="1595" w:type="dxa"/>
          </w:tcPr>
          <w:p>
            <w:pPr>
              <w:spacing w:line="360" w:lineRule="auto"/>
              <w:ind w:firstLine="420"/>
              <w:jc w:val="center"/>
              <w:outlineLvl w:val="0"/>
              <w:rPr>
                <w:rFonts w:ascii="Times New Roman" w:hAnsi="Times New Roman"/>
                <w:szCs w:val="21"/>
              </w:rPr>
            </w:pPr>
          </w:p>
        </w:tc>
        <w:tc>
          <w:tcPr>
            <w:tcW w:w="1595" w:type="dxa"/>
          </w:tcPr>
          <w:p>
            <w:pPr>
              <w:spacing w:line="360" w:lineRule="auto"/>
              <w:ind w:firstLine="420"/>
              <w:outlineLvl w:val="0"/>
              <w:rPr>
                <w:rFonts w:ascii="Times New Roman" w:hAnsi="Times New Roman"/>
                <w:szCs w:val="21"/>
              </w:rPr>
            </w:pPr>
            <w:r>
              <w:rPr>
                <w:rFonts w:ascii="Times New Roman" w:hAnsi="Times New Roman" w:hint="eastAsia"/>
                <w:szCs w:val="21"/>
              </w:rPr>
              <w:t>335</w:t>
            </w:r>
          </w:p>
        </w:tc>
        <w:tc>
          <w:tcPr>
            <w:tcW w:w="1595" w:type="dxa"/>
          </w:tcPr>
          <w:p>
            <w:pPr>
              <w:spacing w:line="360" w:lineRule="auto"/>
              <w:ind w:firstLine="420"/>
              <w:jc w:val="center"/>
              <w:outlineLvl w:val="0"/>
              <w:rPr>
                <w:rFonts w:ascii="Times New Roman" w:hAnsi="Times New Roman"/>
                <w:szCs w:val="21"/>
              </w:rPr>
            </w:pPr>
          </w:p>
        </w:tc>
        <w:tc>
          <w:tcPr>
            <w:tcW w:w="1595" w:type="dxa"/>
          </w:tcPr>
          <w:p>
            <w:pPr>
              <w:spacing w:line="360" w:lineRule="auto"/>
              <w:ind w:firstLine="420"/>
              <w:outlineLvl w:val="0"/>
              <w:rPr>
                <w:rFonts w:ascii="Times New Roman" w:hAnsi="Times New Roman"/>
                <w:szCs w:val="21"/>
              </w:rPr>
            </w:pPr>
            <w:r>
              <w:rPr>
                <w:rFonts w:ascii="Times New Roman" w:hAnsi="Times New Roman" w:hint="eastAsia"/>
                <w:szCs w:val="21"/>
              </w:rPr>
              <w:t>390</w:t>
            </w:r>
          </w:p>
        </w:tc>
        <w:tc>
          <w:tcPr>
            <w:tcW w:w="1596" w:type="dxa"/>
          </w:tcPr>
          <w:p>
            <w:pPr>
              <w:spacing w:line="360" w:lineRule="auto"/>
              <w:ind w:firstLine="420"/>
              <w:jc w:val="center"/>
              <w:outlineLvl w:val="0"/>
              <w:rPr>
                <w:rFonts w:ascii="Times New Roman" w:hAnsi="Times New Roman"/>
                <w:szCs w:val="21"/>
              </w:rPr>
            </w:pPr>
          </w:p>
        </w:tc>
      </w:tr>
      <w:tr>
        <w:tc>
          <w:tcPr>
            <w:tcW w:w="1595" w:type="dxa"/>
          </w:tcPr>
          <w:p>
            <w:pPr>
              <w:spacing w:line="360" w:lineRule="auto"/>
              <w:ind w:firstLine="420"/>
              <w:outlineLvl w:val="0"/>
              <w:rPr>
                <w:rFonts w:ascii="Times New Roman" w:hAnsi="Times New Roman"/>
                <w:szCs w:val="21"/>
              </w:rPr>
            </w:pPr>
            <w:r>
              <w:rPr>
                <w:rFonts w:ascii="Times New Roman" w:hAnsi="Times New Roman" w:hint="eastAsia"/>
                <w:szCs w:val="21"/>
              </w:rPr>
              <w:t>285</w:t>
            </w:r>
          </w:p>
        </w:tc>
        <w:tc>
          <w:tcPr>
            <w:tcW w:w="1595" w:type="dxa"/>
          </w:tcPr>
          <w:p>
            <w:pPr>
              <w:spacing w:line="360" w:lineRule="auto"/>
              <w:ind w:firstLine="420"/>
              <w:jc w:val="center"/>
              <w:outlineLvl w:val="0"/>
              <w:rPr>
                <w:rFonts w:ascii="Times New Roman" w:hAnsi="Times New Roman"/>
                <w:szCs w:val="21"/>
              </w:rPr>
            </w:pPr>
          </w:p>
        </w:tc>
        <w:tc>
          <w:tcPr>
            <w:tcW w:w="1595" w:type="dxa"/>
          </w:tcPr>
          <w:p>
            <w:pPr>
              <w:spacing w:line="360" w:lineRule="auto"/>
              <w:ind w:firstLine="420"/>
              <w:outlineLvl w:val="0"/>
              <w:rPr>
                <w:rFonts w:ascii="Times New Roman" w:hAnsi="Times New Roman"/>
                <w:szCs w:val="21"/>
              </w:rPr>
            </w:pPr>
            <w:r>
              <w:rPr>
                <w:rFonts w:ascii="Times New Roman" w:hAnsi="Times New Roman" w:hint="eastAsia"/>
                <w:szCs w:val="21"/>
              </w:rPr>
              <w:t>340</w:t>
            </w:r>
          </w:p>
        </w:tc>
        <w:tc>
          <w:tcPr>
            <w:tcW w:w="1595" w:type="dxa"/>
          </w:tcPr>
          <w:p>
            <w:pPr>
              <w:spacing w:line="360" w:lineRule="auto"/>
              <w:ind w:firstLine="420"/>
              <w:jc w:val="center"/>
              <w:outlineLvl w:val="0"/>
              <w:rPr>
                <w:rFonts w:ascii="Times New Roman" w:hAnsi="Times New Roman"/>
                <w:szCs w:val="21"/>
              </w:rPr>
            </w:pPr>
          </w:p>
        </w:tc>
        <w:tc>
          <w:tcPr>
            <w:tcW w:w="1595" w:type="dxa"/>
          </w:tcPr>
          <w:p>
            <w:pPr>
              <w:spacing w:line="360" w:lineRule="auto"/>
              <w:ind w:firstLine="420"/>
              <w:outlineLvl w:val="0"/>
              <w:rPr>
                <w:rFonts w:ascii="Times New Roman" w:hAnsi="Times New Roman"/>
                <w:szCs w:val="21"/>
              </w:rPr>
            </w:pPr>
            <w:r>
              <w:rPr>
                <w:rFonts w:ascii="Times New Roman" w:hAnsi="Times New Roman" w:hint="eastAsia"/>
                <w:szCs w:val="21"/>
              </w:rPr>
              <w:t>395</w:t>
            </w:r>
          </w:p>
        </w:tc>
        <w:tc>
          <w:tcPr>
            <w:tcW w:w="1596" w:type="dxa"/>
          </w:tcPr>
          <w:p>
            <w:pPr>
              <w:spacing w:line="360" w:lineRule="auto"/>
              <w:ind w:firstLine="420"/>
              <w:jc w:val="center"/>
              <w:outlineLvl w:val="0"/>
              <w:rPr>
                <w:rFonts w:ascii="Times New Roman" w:hAnsi="Times New Roman"/>
                <w:szCs w:val="21"/>
              </w:rPr>
            </w:pPr>
          </w:p>
        </w:tc>
      </w:tr>
      <w:tr>
        <w:tc>
          <w:tcPr>
            <w:tcW w:w="1595" w:type="dxa"/>
          </w:tcPr>
          <w:p>
            <w:pPr>
              <w:spacing w:line="360" w:lineRule="auto"/>
              <w:ind w:firstLine="420"/>
              <w:outlineLvl w:val="0"/>
              <w:rPr>
                <w:rFonts w:ascii="Times New Roman" w:hAnsi="Times New Roman"/>
                <w:szCs w:val="21"/>
              </w:rPr>
            </w:pPr>
            <w:r>
              <w:rPr>
                <w:rFonts w:ascii="Times New Roman" w:hAnsi="Times New Roman" w:hint="eastAsia"/>
                <w:szCs w:val="21"/>
              </w:rPr>
              <w:t>290</w:t>
            </w:r>
          </w:p>
        </w:tc>
        <w:tc>
          <w:tcPr>
            <w:tcW w:w="1595" w:type="dxa"/>
          </w:tcPr>
          <w:p>
            <w:pPr>
              <w:spacing w:line="360" w:lineRule="auto"/>
              <w:ind w:firstLine="420"/>
              <w:jc w:val="center"/>
              <w:outlineLvl w:val="0"/>
              <w:rPr>
                <w:rFonts w:ascii="Times New Roman" w:hAnsi="Times New Roman"/>
                <w:szCs w:val="21"/>
              </w:rPr>
            </w:pPr>
          </w:p>
        </w:tc>
        <w:tc>
          <w:tcPr>
            <w:tcW w:w="1595" w:type="dxa"/>
          </w:tcPr>
          <w:p>
            <w:pPr>
              <w:spacing w:line="360" w:lineRule="auto"/>
              <w:ind w:firstLine="420"/>
              <w:outlineLvl w:val="0"/>
              <w:rPr>
                <w:rFonts w:ascii="Times New Roman" w:hAnsi="Times New Roman"/>
                <w:szCs w:val="21"/>
              </w:rPr>
            </w:pPr>
            <w:r>
              <w:rPr>
                <w:rFonts w:ascii="Times New Roman" w:hAnsi="Times New Roman" w:hint="eastAsia"/>
                <w:szCs w:val="21"/>
              </w:rPr>
              <w:t>345</w:t>
            </w:r>
          </w:p>
        </w:tc>
        <w:tc>
          <w:tcPr>
            <w:tcW w:w="1595" w:type="dxa"/>
          </w:tcPr>
          <w:p>
            <w:pPr>
              <w:spacing w:line="360" w:lineRule="auto"/>
              <w:ind w:firstLine="420"/>
              <w:jc w:val="center"/>
              <w:outlineLvl w:val="0"/>
              <w:rPr>
                <w:rFonts w:ascii="Times New Roman" w:hAnsi="Times New Roman"/>
                <w:szCs w:val="21"/>
              </w:rPr>
            </w:pPr>
          </w:p>
        </w:tc>
        <w:tc>
          <w:tcPr>
            <w:tcW w:w="1595" w:type="dxa"/>
          </w:tcPr>
          <w:p>
            <w:pPr>
              <w:spacing w:line="360" w:lineRule="auto"/>
              <w:ind w:firstLine="420"/>
              <w:outlineLvl w:val="0"/>
              <w:rPr>
                <w:rFonts w:ascii="Times New Roman" w:hAnsi="Times New Roman"/>
                <w:szCs w:val="21"/>
              </w:rPr>
            </w:pPr>
            <w:r>
              <w:rPr>
                <w:rFonts w:ascii="Times New Roman" w:hAnsi="Times New Roman" w:hint="eastAsia"/>
                <w:szCs w:val="21"/>
              </w:rPr>
              <w:t>400</w:t>
            </w:r>
          </w:p>
        </w:tc>
        <w:tc>
          <w:tcPr>
            <w:tcW w:w="1596" w:type="dxa"/>
          </w:tcPr>
          <w:p>
            <w:pPr>
              <w:spacing w:line="360" w:lineRule="auto"/>
              <w:ind w:firstLine="420"/>
              <w:jc w:val="center"/>
              <w:outlineLvl w:val="0"/>
              <w:rPr>
                <w:rFonts w:ascii="Times New Roman" w:hAnsi="Times New Roman"/>
                <w:szCs w:val="21"/>
              </w:rPr>
            </w:pPr>
          </w:p>
        </w:tc>
      </w:tr>
      <w:tr>
        <w:tc>
          <w:tcPr>
            <w:tcW w:w="1595" w:type="dxa"/>
          </w:tcPr>
          <w:p>
            <w:pPr>
              <w:spacing w:line="360" w:lineRule="auto"/>
              <w:ind w:firstLine="420"/>
              <w:outlineLvl w:val="0"/>
              <w:rPr>
                <w:rFonts w:ascii="Times New Roman" w:hAnsi="Times New Roman"/>
                <w:szCs w:val="21"/>
              </w:rPr>
            </w:pPr>
            <w:r>
              <w:rPr>
                <w:rFonts w:ascii="Times New Roman" w:hAnsi="Times New Roman" w:hint="eastAsia"/>
                <w:szCs w:val="21"/>
              </w:rPr>
              <w:t>295</w:t>
            </w:r>
          </w:p>
        </w:tc>
        <w:tc>
          <w:tcPr>
            <w:tcW w:w="1595" w:type="dxa"/>
          </w:tcPr>
          <w:p>
            <w:pPr>
              <w:spacing w:line="360" w:lineRule="auto"/>
              <w:ind w:firstLine="420"/>
              <w:jc w:val="center"/>
              <w:outlineLvl w:val="0"/>
              <w:rPr>
                <w:rFonts w:ascii="Times New Roman" w:hAnsi="Times New Roman"/>
                <w:szCs w:val="21"/>
              </w:rPr>
            </w:pPr>
          </w:p>
        </w:tc>
        <w:tc>
          <w:tcPr>
            <w:tcW w:w="1595" w:type="dxa"/>
          </w:tcPr>
          <w:p>
            <w:pPr>
              <w:spacing w:line="360" w:lineRule="auto"/>
              <w:ind w:firstLine="420"/>
              <w:outlineLvl w:val="0"/>
              <w:rPr>
                <w:rFonts w:ascii="Times New Roman" w:hAnsi="Times New Roman"/>
                <w:szCs w:val="21"/>
              </w:rPr>
            </w:pPr>
            <w:r>
              <w:rPr>
                <w:rFonts w:ascii="Times New Roman" w:hAnsi="Times New Roman" w:hint="eastAsia"/>
                <w:szCs w:val="21"/>
              </w:rPr>
              <w:t>350</w:t>
            </w:r>
          </w:p>
        </w:tc>
        <w:tc>
          <w:tcPr>
            <w:tcW w:w="1595" w:type="dxa"/>
          </w:tcPr>
          <w:p>
            <w:pPr>
              <w:spacing w:line="360" w:lineRule="auto"/>
              <w:ind w:firstLine="420"/>
              <w:jc w:val="center"/>
              <w:outlineLvl w:val="0"/>
              <w:rPr>
                <w:rFonts w:ascii="Times New Roman" w:hAnsi="Times New Roman"/>
                <w:szCs w:val="21"/>
              </w:rPr>
            </w:pPr>
          </w:p>
        </w:tc>
        <w:tc>
          <w:tcPr>
            <w:tcW w:w="1595" w:type="dxa"/>
          </w:tcPr>
          <w:p>
            <w:pPr>
              <w:spacing w:line="360" w:lineRule="auto"/>
              <w:ind w:firstLine="420"/>
              <w:jc w:val="center"/>
              <w:outlineLvl w:val="0"/>
              <w:rPr>
                <w:rFonts w:ascii="Times New Roman" w:hAnsi="Times New Roman"/>
                <w:szCs w:val="21"/>
              </w:rPr>
            </w:pPr>
          </w:p>
        </w:tc>
        <w:tc>
          <w:tcPr>
            <w:tcW w:w="1596" w:type="dxa"/>
          </w:tcPr>
          <w:p>
            <w:pPr>
              <w:spacing w:line="360" w:lineRule="auto"/>
              <w:ind w:firstLine="420"/>
              <w:jc w:val="center"/>
              <w:outlineLvl w:val="0"/>
              <w:rPr>
                <w:rFonts w:ascii="Times New Roman" w:hAnsi="Times New Roman"/>
                <w:szCs w:val="21"/>
              </w:rPr>
            </w:pPr>
          </w:p>
        </w:tc>
      </w:tr>
      <w:tr>
        <w:tc>
          <w:tcPr>
            <w:tcW w:w="1595" w:type="dxa"/>
          </w:tcPr>
          <w:p>
            <w:pPr>
              <w:spacing w:line="360" w:lineRule="auto"/>
              <w:ind w:firstLine="420"/>
              <w:outlineLvl w:val="0"/>
              <w:rPr>
                <w:rFonts w:ascii="Times New Roman" w:hAnsi="Times New Roman"/>
                <w:szCs w:val="21"/>
              </w:rPr>
            </w:pPr>
            <w:r>
              <w:rPr>
                <w:rFonts w:ascii="Times New Roman" w:hAnsi="Times New Roman" w:hint="eastAsia"/>
                <w:szCs w:val="21"/>
              </w:rPr>
              <w:t>300</w:t>
            </w:r>
          </w:p>
        </w:tc>
        <w:tc>
          <w:tcPr>
            <w:tcW w:w="1595" w:type="dxa"/>
          </w:tcPr>
          <w:p>
            <w:pPr>
              <w:spacing w:line="360" w:lineRule="auto"/>
              <w:ind w:firstLine="420"/>
              <w:jc w:val="center"/>
              <w:outlineLvl w:val="0"/>
              <w:rPr>
                <w:rFonts w:ascii="Times New Roman" w:hAnsi="Times New Roman"/>
                <w:szCs w:val="21"/>
              </w:rPr>
            </w:pPr>
          </w:p>
        </w:tc>
        <w:tc>
          <w:tcPr>
            <w:tcW w:w="1595" w:type="dxa"/>
          </w:tcPr>
          <w:p>
            <w:pPr>
              <w:spacing w:line="360" w:lineRule="auto"/>
              <w:ind w:firstLine="420"/>
              <w:outlineLvl w:val="0"/>
              <w:rPr>
                <w:rFonts w:ascii="Times New Roman" w:hAnsi="Times New Roman"/>
                <w:szCs w:val="21"/>
              </w:rPr>
            </w:pPr>
            <w:r>
              <w:rPr>
                <w:rFonts w:ascii="Times New Roman" w:hAnsi="Times New Roman" w:hint="eastAsia"/>
                <w:szCs w:val="21"/>
              </w:rPr>
              <w:t>355</w:t>
            </w:r>
          </w:p>
        </w:tc>
        <w:tc>
          <w:tcPr>
            <w:tcW w:w="1595" w:type="dxa"/>
          </w:tcPr>
          <w:p>
            <w:pPr>
              <w:spacing w:line="360" w:lineRule="auto"/>
              <w:ind w:firstLine="420"/>
              <w:jc w:val="center"/>
              <w:outlineLvl w:val="0"/>
              <w:rPr>
                <w:rFonts w:ascii="Times New Roman" w:hAnsi="Times New Roman"/>
                <w:szCs w:val="21"/>
              </w:rPr>
            </w:pPr>
          </w:p>
        </w:tc>
        <w:tc>
          <w:tcPr>
            <w:tcW w:w="1595" w:type="dxa"/>
          </w:tcPr>
          <w:p>
            <w:pPr>
              <w:spacing w:line="360" w:lineRule="auto"/>
              <w:ind w:firstLine="420"/>
              <w:jc w:val="center"/>
              <w:outlineLvl w:val="0"/>
              <w:rPr>
                <w:rFonts w:ascii="Times New Roman" w:hAnsi="Times New Roman"/>
                <w:szCs w:val="21"/>
              </w:rPr>
            </w:pPr>
          </w:p>
        </w:tc>
        <w:tc>
          <w:tcPr>
            <w:tcW w:w="1596" w:type="dxa"/>
          </w:tcPr>
          <w:p>
            <w:pPr>
              <w:spacing w:line="360" w:lineRule="auto"/>
              <w:ind w:firstLine="420"/>
              <w:jc w:val="center"/>
              <w:outlineLvl w:val="0"/>
              <w:rPr>
                <w:rFonts w:ascii="Times New Roman" w:hAnsi="Times New Roman"/>
                <w:szCs w:val="21"/>
              </w:rPr>
            </w:pPr>
          </w:p>
        </w:tc>
      </w:tr>
    </w:tbl>
    <w:p>
      <w:pPr>
        <w:spacing w:line="360" w:lineRule="auto"/>
        <w:ind w:firstLine="420"/>
        <w:outlineLvl w:val="0"/>
        <w:rPr>
          <w:rFonts w:ascii="Times New Roman" w:hAnsi="Times New Roman"/>
          <w:szCs w:val="21"/>
        </w:rPr>
      </w:pPr>
      <w:r>
        <w:rPr>
          <w:rFonts w:ascii="Times New Roman" w:hAnsi="Times New Roman"/>
          <w:szCs w:val="21"/>
        </w:rPr>
        <w:t>( 250~400 )</w:t>
      </w:r>
      <w:r>
        <w:rPr>
          <w:rFonts w:ascii="Times New Roman" w:hAnsi="Times New Roman" w:hint="eastAsia"/>
          <w:szCs w:val="21"/>
        </w:rPr>
        <w:t xml:space="preserve">nm </w:t>
      </w:r>
      <w:r>
        <w:rPr>
          <w:rFonts w:ascii="Times New Roman" w:hAnsi="Times New Roman" w:hint="eastAsia"/>
          <w:szCs w:val="21"/>
        </w:rPr>
        <w:t>紫外光谱积分辐照度</w:t>
      </w:r>
      <w:r>
        <w:rPr>
          <w:rFonts w:ascii="Times New Roman" w:hAnsi="Times New Roman" w:hint="eastAsia"/>
          <w:szCs w:val="21"/>
        </w:rPr>
        <w:t xml:space="preserve">:      </w:t>
      </w:r>
      <w:r>
        <w:rPr>
          <w:rFonts w:ascii="Times New Roman" w:hAnsi="Times New Roman"/>
          <w:szCs w:val="21"/>
        </w:rPr>
        <w:t xml:space="preserve">W / </w:t>
      </w:r>
      <w:proofErr w:type="gramStart"/>
      <w:r>
        <w:rPr>
          <w:rFonts w:ascii="Times New Roman" w:hAnsi="Times New Roman"/>
          <w:szCs w:val="21"/>
        </w:rPr>
        <w:t>m</w:t>
      </w:r>
      <w:r>
        <w:rPr>
          <w:rFonts w:ascii="Times New Roman" w:hAnsi="Times New Roman"/>
          <w:szCs w:val="21"/>
          <w:vertAlign w:val="superscript"/>
        </w:rPr>
        <w:t>2</w:t>
      </w:r>
      <w:r>
        <w:rPr>
          <w:rFonts w:ascii="Times New Roman" w:hAnsi="Times New Roman"/>
          <w:szCs w:val="21"/>
        </w:rPr>
        <w:t xml:space="preserve"> ;</w:t>
      </w:r>
      <w:proofErr w:type="gramEnd"/>
    </w:p>
    <w:p>
      <w:pPr>
        <w:spacing w:line="360" w:lineRule="auto"/>
        <w:ind w:firstLine="420"/>
        <w:outlineLvl w:val="0"/>
        <w:rPr>
          <w:rFonts w:ascii="Times New Roman" w:hAnsi="Times New Roman"/>
          <w:szCs w:val="21"/>
        </w:rPr>
      </w:pPr>
      <w:r>
        <w:rPr>
          <w:rFonts w:ascii="Times New Roman" w:hAnsi="Times New Roman" w:hint="eastAsia"/>
          <w:szCs w:val="21"/>
        </w:rPr>
        <w:t>UVA</w:t>
      </w:r>
      <w:r>
        <w:rPr>
          <w:rFonts w:ascii="Times New Roman" w:hAnsi="Times New Roman" w:hint="eastAsia"/>
          <w:szCs w:val="21"/>
        </w:rPr>
        <w:t>波段</w:t>
      </w:r>
      <w:r>
        <w:rPr>
          <w:rFonts w:ascii="Times New Roman" w:hAnsi="Times New Roman" w:hint="eastAsia"/>
          <w:szCs w:val="21"/>
        </w:rPr>
        <w:t xml:space="preserve">(320~400)nm </w:t>
      </w:r>
      <w:r>
        <w:rPr>
          <w:rFonts w:ascii="Times New Roman" w:hAnsi="Times New Roman" w:hint="eastAsia"/>
          <w:szCs w:val="21"/>
        </w:rPr>
        <w:t>紫外光谱积分辐照度</w:t>
      </w:r>
      <w:r>
        <w:rPr>
          <w:rFonts w:ascii="Times New Roman" w:hAnsi="Times New Roman" w:hint="eastAsia"/>
          <w:szCs w:val="21"/>
        </w:rPr>
        <w:t>:       W/m</w:t>
      </w:r>
      <w:r>
        <w:rPr>
          <w:rFonts w:ascii="Times New Roman" w:hAnsi="Times New Roman" w:hint="eastAsia"/>
          <w:szCs w:val="21"/>
          <w:vertAlign w:val="superscript"/>
        </w:rPr>
        <w:t>2</w:t>
      </w:r>
      <w:r>
        <w:rPr>
          <w:rFonts w:ascii="Times New Roman" w:hAnsi="Times New Roman" w:hint="eastAsia"/>
          <w:szCs w:val="21"/>
        </w:rPr>
        <w:t xml:space="preserve"> ,</w:t>
      </w:r>
      <w:r>
        <w:rPr>
          <w:rFonts w:ascii="Times New Roman" w:hAnsi="Times New Roman" w:hint="eastAsia"/>
          <w:szCs w:val="21"/>
        </w:rPr>
        <w:t>占比</w:t>
      </w:r>
      <w:r>
        <w:rPr>
          <w:rFonts w:ascii="Times New Roman" w:hAnsi="Times New Roman" w:hint="eastAsia"/>
          <w:szCs w:val="21"/>
        </w:rPr>
        <w:t xml:space="preserve">:     </w:t>
      </w:r>
      <w:r>
        <w:rPr>
          <w:rFonts w:ascii="Times New Roman" w:hAnsi="Times New Roman"/>
          <w:szCs w:val="21"/>
        </w:rPr>
        <w:t>% ;</w:t>
      </w:r>
    </w:p>
    <w:p>
      <w:pPr>
        <w:spacing w:line="360" w:lineRule="auto"/>
        <w:ind w:firstLine="420"/>
        <w:outlineLvl w:val="0"/>
        <w:rPr>
          <w:rFonts w:ascii="Times New Roman" w:hAnsi="Times New Roman"/>
          <w:szCs w:val="21"/>
        </w:rPr>
      </w:pPr>
      <w:r>
        <w:rPr>
          <w:rFonts w:ascii="Times New Roman" w:hAnsi="Times New Roman" w:hint="eastAsia"/>
          <w:szCs w:val="21"/>
        </w:rPr>
        <w:lastRenderedPageBreak/>
        <w:t>UVB</w:t>
      </w:r>
      <w:r>
        <w:rPr>
          <w:rFonts w:ascii="Times New Roman" w:hAnsi="Times New Roman" w:hint="eastAsia"/>
          <w:szCs w:val="21"/>
        </w:rPr>
        <w:t>波段</w:t>
      </w:r>
      <w:r>
        <w:rPr>
          <w:rFonts w:ascii="Times New Roman" w:hAnsi="Times New Roman" w:hint="eastAsia"/>
          <w:szCs w:val="21"/>
        </w:rPr>
        <w:t>(280~320)nm</w:t>
      </w:r>
      <w:r>
        <w:rPr>
          <w:rFonts w:ascii="Times New Roman" w:hAnsi="Times New Roman" w:hint="eastAsia"/>
          <w:szCs w:val="21"/>
        </w:rPr>
        <w:t>紫外光谱积分辐照度</w:t>
      </w:r>
      <w:r>
        <w:rPr>
          <w:rFonts w:ascii="Times New Roman" w:hAnsi="Times New Roman" w:hint="eastAsia"/>
          <w:szCs w:val="21"/>
        </w:rPr>
        <w:t>:       W / m</w:t>
      </w:r>
      <w:r>
        <w:rPr>
          <w:rFonts w:ascii="Times New Roman" w:hAnsi="Times New Roman" w:hint="eastAsia"/>
          <w:szCs w:val="21"/>
          <w:vertAlign w:val="superscript"/>
        </w:rPr>
        <w:t>2</w:t>
      </w:r>
      <w:r>
        <w:rPr>
          <w:rFonts w:ascii="Times New Roman" w:hAnsi="Times New Roman" w:hint="eastAsia"/>
          <w:szCs w:val="21"/>
        </w:rPr>
        <w:t xml:space="preserve"> ,</w:t>
      </w:r>
      <w:r>
        <w:rPr>
          <w:rFonts w:ascii="Times New Roman" w:hAnsi="Times New Roman" w:hint="eastAsia"/>
          <w:szCs w:val="21"/>
        </w:rPr>
        <w:t>占比</w:t>
      </w:r>
      <w:r>
        <w:rPr>
          <w:rFonts w:ascii="Times New Roman" w:hAnsi="Times New Roman" w:hint="eastAsia"/>
          <w:szCs w:val="21"/>
        </w:rPr>
        <w:t xml:space="preserve">:    </w:t>
      </w:r>
      <w:r>
        <w:rPr>
          <w:rFonts w:ascii="Times New Roman" w:hAnsi="Times New Roman"/>
          <w:szCs w:val="21"/>
        </w:rPr>
        <w:t>% ;</w:t>
      </w:r>
    </w:p>
    <w:p>
      <w:pPr>
        <w:spacing w:line="360" w:lineRule="auto"/>
        <w:ind w:firstLine="420"/>
        <w:outlineLvl w:val="0"/>
        <w:rPr>
          <w:rFonts w:ascii="Times New Roman" w:hAnsi="Times New Roman"/>
          <w:szCs w:val="21"/>
        </w:rPr>
      </w:pPr>
      <w:r>
        <w:rPr>
          <w:rFonts w:ascii="Times New Roman" w:hAnsi="Times New Roman" w:hint="eastAsia"/>
          <w:szCs w:val="21"/>
        </w:rPr>
        <w:t>UVC</w:t>
      </w:r>
      <w:r>
        <w:rPr>
          <w:rFonts w:ascii="Times New Roman" w:hAnsi="Times New Roman" w:hint="eastAsia"/>
          <w:szCs w:val="21"/>
        </w:rPr>
        <w:t>波段</w:t>
      </w:r>
      <w:r>
        <w:rPr>
          <w:rFonts w:ascii="Times New Roman" w:hAnsi="Times New Roman" w:hint="eastAsia"/>
          <w:szCs w:val="21"/>
        </w:rPr>
        <w:t>(250~280) nm</w:t>
      </w:r>
      <w:r>
        <w:rPr>
          <w:rFonts w:ascii="Times New Roman" w:hAnsi="Times New Roman" w:hint="eastAsia"/>
          <w:szCs w:val="21"/>
        </w:rPr>
        <w:t>紫外光谱积分辐照度</w:t>
      </w:r>
      <w:r>
        <w:rPr>
          <w:rFonts w:ascii="Times New Roman" w:hAnsi="Times New Roman" w:hint="eastAsia"/>
          <w:szCs w:val="21"/>
        </w:rPr>
        <w:t>:       W / m</w:t>
      </w:r>
      <w:r>
        <w:rPr>
          <w:rFonts w:ascii="Times New Roman" w:hAnsi="Times New Roman" w:hint="eastAsia"/>
          <w:szCs w:val="21"/>
          <w:vertAlign w:val="superscript"/>
        </w:rPr>
        <w:t>2</w:t>
      </w:r>
      <w:r>
        <w:rPr>
          <w:rFonts w:ascii="Times New Roman" w:hAnsi="Times New Roman" w:hint="eastAsia"/>
          <w:szCs w:val="21"/>
        </w:rPr>
        <w:t xml:space="preserve"> ,</w:t>
      </w:r>
      <w:r>
        <w:rPr>
          <w:rFonts w:ascii="Times New Roman" w:hAnsi="Times New Roman" w:hint="eastAsia"/>
          <w:szCs w:val="21"/>
        </w:rPr>
        <w:t>占比</w:t>
      </w:r>
      <w:r>
        <w:rPr>
          <w:rFonts w:ascii="Times New Roman" w:hAnsi="Times New Roman" w:hint="eastAsia"/>
          <w:szCs w:val="21"/>
        </w:rPr>
        <w:t xml:space="preserve">:    </w:t>
      </w:r>
      <w:r>
        <w:rPr>
          <w:rFonts w:ascii="Times New Roman" w:hAnsi="Times New Roman"/>
          <w:szCs w:val="21"/>
        </w:rPr>
        <w:t>%</w:t>
      </w:r>
      <w:r>
        <w:rPr>
          <w:rFonts w:ascii="Times New Roman" w:hAnsi="Times New Roman" w:hint="eastAsia"/>
          <w:szCs w:val="21"/>
        </w:rPr>
        <w:t>。</w:t>
      </w:r>
    </w:p>
    <w:p>
      <w:pPr>
        <w:spacing w:line="360" w:lineRule="auto"/>
        <w:outlineLvl w:val="0"/>
        <w:rPr>
          <w:rFonts w:ascii="Times New Roman" w:hAnsi="Times New Roman"/>
          <w:szCs w:val="21"/>
        </w:rPr>
      </w:pPr>
      <w:r>
        <w:rPr>
          <w:rFonts w:ascii="Times New Roman" w:hAnsi="Times New Roman" w:hint="eastAsia"/>
          <w:szCs w:val="21"/>
        </w:rPr>
        <w:t>5.</w:t>
      </w:r>
      <w:r>
        <w:rPr>
          <w:rFonts w:ascii="Times New Roman" w:hAnsi="Times New Roman" w:hint="eastAsia"/>
          <w:szCs w:val="21"/>
        </w:rPr>
        <w:t>紫外辐照度</w:t>
      </w:r>
      <w:proofErr w:type="gramStart"/>
      <w:r>
        <w:rPr>
          <w:rFonts w:ascii="Times New Roman" w:hAnsi="Times New Roman" w:hint="eastAsia"/>
          <w:szCs w:val="21"/>
        </w:rPr>
        <w:t>不</w:t>
      </w:r>
      <w:proofErr w:type="gramEnd"/>
      <w:r>
        <w:rPr>
          <w:rFonts w:ascii="Times New Roman" w:hAnsi="Times New Roman" w:hint="eastAsia"/>
          <w:szCs w:val="21"/>
        </w:rPr>
        <w:t>均匀度</w:t>
      </w:r>
    </w:p>
    <w:tbl>
      <w:tblPr>
        <w:tblStyle w:val="ac"/>
        <w:tblW w:w="0" w:type="auto"/>
        <w:jc w:val="center"/>
        <w:tblInd w:w="-808" w:type="dxa"/>
        <w:tblLook w:val="04A0" w:firstRow="1" w:lastRow="0" w:firstColumn="1" w:lastColumn="0" w:noHBand="0" w:noVBand="1"/>
      </w:tblPr>
      <w:tblGrid>
        <w:gridCol w:w="2334"/>
        <w:gridCol w:w="726"/>
        <w:gridCol w:w="585"/>
        <w:gridCol w:w="726"/>
        <w:gridCol w:w="684"/>
        <w:gridCol w:w="667"/>
        <w:gridCol w:w="760"/>
        <w:gridCol w:w="681"/>
        <w:gridCol w:w="761"/>
        <w:gridCol w:w="782"/>
      </w:tblGrid>
      <w:tr>
        <w:trPr>
          <w:jc w:val="center"/>
        </w:trPr>
        <w:tc>
          <w:tcPr>
            <w:tcW w:w="2334" w:type="dxa"/>
          </w:tcPr>
          <w:p>
            <w:pPr>
              <w:spacing w:line="360" w:lineRule="auto"/>
              <w:outlineLvl w:val="0"/>
              <w:rPr>
                <w:rFonts w:ascii="Times New Roman" w:hAnsi="Times New Roman"/>
                <w:szCs w:val="21"/>
              </w:rPr>
            </w:pPr>
            <w:r>
              <w:rPr>
                <w:rFonts w:ascii="Times New Roman" w:hAnsi="Times New Roman" w:hint="eastAsia"/>
                <w:szCs w:val="21"/>
              </w:rPr>
              <w:t>紫外辐照度</w:t>
            </w:r>
            <w:r>
              <w:rPr>
                <w:rFonts w:ascii="Times New Roman" w:hAnsi="Times New Roman" w:hint="eastAsia"/>
                <w:szCs w:val="21"/>
              </w:rPr>
              <w:t>/(</w:t>
            </w:r>
            <w:r>
              <w:rPr>
                <w:rFonts w:ascii="Times New Roman" w:hAnsi="Times New Roman"/>
                <w:szCs w:val="21"/>
              </w:rPr>
              <w:t>W/m</w:t>
            </w:r>
            <w:r>
              <w:rPr>
                <w:rFonts w:ascii="Times New Roman" w:hAnsi="Times New Roman" w:hint="eastAsia"/>
                <w:szCs w:val="21"/>
                <w:vertAlign w:val="superscript"/>
              </w:rPr>
              <w:t>2</w:t>
            </w:r>
            <w:r>
              <w:rPr>
                <w:rFonts w:ascii="Times New Roman" w:hAnsi="Times New Roman" w:hint="eastAsia"/>
                <w:szCs w:val="21"/>
              </w:rPr>
              <w:t>)</w:t>
            </w:r>
          </w:p>
        </w:tc>
        <w:tc>
          <w:tcPr>
            <w:tcW w:w="726" w:type="dxa"/>
          </w:tcPr>
          <w:p>
            <w:pPr>
              <w:spacing w:line="360" w:lineRule="auto"/>
              <w:jc w:val="center"/>
              <w:outlineLvl w:val="0"/>
              <w:rPr>
                <w:rFonts w:ascii="Times New Roman" w:hAnsi="Times New Roman"/>
                <w:szCs w:val="21"/>
              </w:rPr>
            </w:pPr>
            <w:r>
              <w:rPr>
                <w:rFonts w:ascii="Times New Roman" w:hAnsi="Times New Roman" w:hint="eastAsia"/>
                <w:szCs w:val="21"/>
              </w:rPr>
              <w:t>1</w:t>
            </w:r>
          </w:p>
        </w:tc>
        <w:tc>
          <w:tcPr>
            <w:tcW w:w="585" w:type="dxa"/>
          </w:tcPr>
          <w:p>
            <w:pPr>
              <w:spacing w:line="360" w:lineRule="auto"/>
              <w:jc w:val="center"/>
              <w:outlineLvl w:val="0"/>
              <w:rPr>
                <w:rFonts w:ascii="Times New Roman" w:hAnsi="Times New Roman"/>
                <w:szCs w:val="21"/>
              </w:rPr>
            </w:pPr>
            <w:r>
              <w:rPr>
                <w:rFonts w:ascii="Times New Roman" w:hAnsi="Times New Roman" w:hint="eastAsia"/>
                <w:szCs w:val="21"/>
              </w:rPr>
              <w:t>2</w:t>
            </w:r>
          </w:p>
        </w:tc>
        <w:tc>
          <w:tcPr>
            <w:tcW w:w="726" w:type="dxa"/>
          </w:tcPr>
          <w:p>
            <w:pPr>
              <w:spacing w:line="360" w:lineRule="auto"/>
              <w:jc w:val="center"/>
              <w:outlineLvl w:val="0"/>
              <w:rPr>
                <w:rFonts w:ascii="Times New Roman" w:hAnsi="Times New Roman"/>
                <w:szCs w:val="21"/>
              </w:rPr>
            </w:pPr>
            <w:r>
              <w:rPr>
                <w:rFonts w:ascii="Times New Roman" w:hAnsi="Times New Roman" w:hint="eastAsia"/>
                <w:szCs w:val="21"/>
              </w:rPr>
              <w:t>3</w:t>
            </w:r>
          </w:p>
        </w:tc>
        <w:tc>
          <w:tcPr>
            <w:tcW w:w="684" w:type="dxa"/>
          </w:tcPr>
          <w:p>
            <w:pPr>
              <w:spacing w:line="360" w:lineRule="auto"/>
              <w:jc w:val="center"/>
              <w:outlineLvl w:val="0"/>
              <w:rPr>
                <w:rFonts w:ascii="Times New Roman" w:hAnsi="Times New Roman"/>
                <w:szCs w:val="21"/>
              </w:rPr>
            </w:pPr>
            <w:r>
              <w:rPr>
                <w:rFonts w:ascii="Times New Roman" w:hAnsi="Times New Roman" w:hint="eastAsia"/>
                <w:szCs w:val="21"/>
              </w:rPr>
              <w:t>4</w:t>
            </w:r>
          </w:p>
        </w:tc>
        <w:tc>
          <w:tcPr>
            <w:tcW w:w="667" w:type="dxa"/>
          </w:tcPr>
          <w:p>
            <w:pPr>
              <w:spacing w:line="360" w:lineRule="auto"/>
              <w:jc w:val="center"/>
              <w:outlineLvl w:val="0"/>
              <w:rPr>
                <w:rFonts w:ascii="Times New Roman" w:hAnsi="Times New Roman"/>
                <w:szCs w:val="21"/>
              </w:rPr>
            </w:pPr>
            <w:r>
              <w:rPr>
                <w:rFonts w:ascii="Times New Roman" w:hAnsi="Times New Roman" w:hint="eastAsia"/>
                <w:szCs w:val="21"/>
              </w:rPr>
              <w:t>5</w:t>
            </w:r>
          </w:p>
        </w:tc>
        <w:tc>
          <w:tcPr>
            <w:tcW w:w="760" w:type="dxa"/>
          </w:tcPr>
          <w:p>
            <w:pPr>
              <w:spacing w:line="360" w:lineRule="auto"/>
              <w:jc w:val="center"/>
              <w:outlineLvl w:val="0"/>
              <w:rPr>
                <w:rFonts w:ascii="Times New Roman" w:hAnsi="Times New Roman"/>
                <w:szCs w:val="21"/>
              </w:rPr>
            </w:pPr>
            <w:r>
              <w:rPr>
                <w:rFonts w:ascii="Times New Roman" w:hAnsi="Times New Roman" w:hint="eastAsia"/>
                <w:szCs w:val="21"/>
              </w:rPr>
              <w:t>6</w:t>
            </w:r>
          </w:p>
        </w:tc>
        <w:tc>
          <w:tcPr>
            <w:tcW w:w="681" w:type="dxa"/>
          </w:tcPr>
          <w:p>
            <w:pPr>
              <w:spacing w:line="360" w:lineRule="auto"/>
              <w:jc w:val="center"/>
              <w:outlineLvl w:val="0"/>
              <w:rPr>
                <w:rFonts w:ascii="Times New Roman" w:hAnsi="Times New Roman"/>
                <w:szCs w:val="21"/>
              </w:rPr>
            </w:pPr>
            <w:r>
              <w:rPr>
                <w:rFonts w:ascii="Times New Roman" w:hAnsi="Times New Roman" w:hint="eastAsia"/>
                <w:szCs w:val="21"/>
              </w:rPr>
              <w:t>7</w:t>
            </w:r>
          </w:p>
        </w:tc>
        <w:tc>
          <w:tcPr>
            <w:tcW w:w="761" w:type="dxa"/>
          </w:tcPr>
          <w:p>
            <w:pPr>
              <w:spacing w:line="360" w:lineRule="auto"/>
              <w:jc w:val="center"/>
              <w:outlineLvl w:val="0"/>
              <w:rPr>
                <w:rFonts w:ascii="Times New Roman" w:hAnsi="Times New Roman"/>
                <w:szCs w:val="21"/>
              </w:rPr>
            </w:pPr>
            <w:r>
              <w:rPr>
                <w:rFonts w:ascii="Times New Roman" w:hAnsi="Times New Roman" w:hint="eastAsia"/>
                <w:szCs w:val="21"/>
              </w:rPr>
              <w:t>8</w:t>
            </w:r>
          </w:p>
        </w:tc>
        <w:tc>
          <w:tcPr>
            <w:tcW w:w="782" w:type="dxa"/>
          </w:tcPr>
          <w:p>
            <w:pPr>
              <w:spacing w:line="360" w:lineRule="auto"/>
              <w:outlineLvl w:val="0"/>
              <w:rPr>
                <w:rFonts w:ascii="Times New Roman" w:hAnsi="Times New Roman"/>
                <w:szCs w:val="21"/>
              </w:rPr>
            </w:pPr>
            <w:r>
              <w:rPr>
                <w:rFonts w:ascii="Times New Roman" w:hAnsi="Times New Roman"/>
                <w:szCs w:val="21"/>
              </w:rPr>
              <w:t>…</w:t>
            </w:r>
          </w:p>
        </w:tc>
      </w:tr>
      <w:tr>
        <w:trPr>
          <w:jc w:val="center"/>
        </w:trPr>
        <w:tc>
          <w:tcPr>
            <w:tcW w:w="2334" w:type="dxa"/>
          </w:tcPr>
          <w:p>
            <w:pPr>
              <w:spacing w:line="360" w:lineRule="auto"/>
              <w:jc w:val="center"/>
              <w:outlineLvl w:val="0"/>
              <w:rPr>
                <w:rFonts w:ascii="Times New Roman" w:hAnsi="Times New Roman"/>
                <w:szCs w:val="21"/>
              </w:rPr>
            </w:pPr>
            <w:r>
              <w:rPr>
                <w:rFonts w:ascii="Times New Roman" w:hAnsi="Times New Roman" w:hint="eastAsia"/>
                <w:szCs w:val="21"/>
              </w:rPr>
              <w:t>A</w:t>
            </w:r>
          </w:p>
        </w:tc>
        <w:tc>
          <w:tcPr>
            <w:tcW w:w="726" w:type="dxa"/>
          </w:tcPr>
          <w:p>
            <w:pPr>
              <w:spacing w:line="360" w:lineRule="auto"/>
              <w:jc w:val="center"/>
              <w:outlineLvl w:val="0"/>
              <w:rPr>
                <w:rFonts w:ascii="Times New Roman" w:hAnsi="Times New Roman"/>
                <w:szCs w:val="21"/>
              </w:rPr>
            </w:pPr>
          </w:p>
        </w:tc>
        <w:tc>
          <w:tcPr>
            <w:tcW w:w="585" w:type="dxa"/>
          </w:tcPr>
          <w:p>
            <w:pPr>
              <w:spacing w:line="360" w:lineRule="auto"/>
              <w:jc w:val="center"/>
              <w:outlineLvl w:val="0"/>
              <w:rPr>
                <w:rFonts w:ascii="Times New Roman" w:hAnsi="Times New Roman"/>
                <w:szCs w:val="21"/>
              </w:rPr>
            </w:pPr>
          </w:p>
        </w:tc>
        <w:tc>
          <w:tcPr>
            <w:tcW w:w="726" w:type="dxa"/>
          </w:tcPr>
          <w:p>
            <w:pPr>
              <w:spacing w:line="360" w:lineRule="auto"/>
              <w:jc w:val="center"/>
              <w:outlineLvl w:val="0"/>
              <w:rPr>
                <w:rFonts w:ascii="Times New Roman" w:hAnsi="Times New Roman"/>
                <w:szCs w:val="21"/>
              </w:rPr>
            </w:pPr>
          </w:p>
        </w:tc>
        <w:tc>
          <w:tcPr>
            <w:tcW w:w="684" w:type="dxa"/>
          </w:tcPr>
          <w:p>
            <w:pPr>
              <w:spacing w:line="360" w:lineRule="auto"/>
              <w:jc w:val="center"/>
              <w:outlineLvl w:val="0"/>
              <w:rPr>
                <w:rFonts w:ascii="Times New Roman" w:hAnsi="Times New Roman"/>
                <w:szCs w:val="21"/>
              </w:rPr>
            </w:pPr>
          </w:p>
        </w:tc>
        <w:tc>
          <w:tcPr>
            <w:tcW w:w="667" w:type="dxa"/>
          </w:tcPr>
          <w:p>
            <w:pPr>
              <w:spacing w:line="360" w:lineRule="auto"/>
              <w:jc w:val="center"/>
              <w:outlineLvl w:val="0"/>
              <w:rPr>
                <w:rFonts w:ascii="Times New Roman" w:hAnsi="Times New Roman"/>
                <w:szCs w:val="21"/>
              </w:rPr>
            </w:pPr>
          </w:p>
        </w:tc>
        <w:tc>
          <w:tcPr>
            <w:tcW w:w="760" w:type="dxa"/>
          </w:tcPr>
          <w:p>
            <w:pPr>
              <w:spacing w:line="360" w:lineRule="auto"/>
              <w:jc w:val="center"/>
              <w:outlineLvl w:val="0"/>
              <w:rPr>
                <w:rFonts w:ascii="Times New Roman" w:hAnsi="Times New Roman"/>
                <w:szCs w:val="21"/>
              </w:rPr>
            </w:pPr>
          </w:p>
        </w:tc>
        <w:tc>
          <w:tcPr>
            <w:tcW w:w="681" w:type="dxa"/>
          </w:tcPr>
          <w:p>
            <w:pPr>
              <w:spacing w:line="360" w:lineRule="auto"/>
              <w:jc w:val="center"/>
              <w:outlineLvl w:val="0"/>
              <w:rPr>
                <w:rFonts w:ascii="Times New Roman" w:hAnsi="Times New Roman"/>
                <w:szCs w:val="21"/>
              </w:rPr>
            </w:pPr>
          </w:p>
        </w:tc>
        <w:tc>
          <w:tcPr>
            <w:tcW w:w="761" w:type="dxa"/>
          </w:tcPr>
          <w:p>
            <w:pPr>
              <w:spacing w:line="360" w:lineRule="auto"/>
              <w:jc w:val="center"/>
              <w:outlineLvl w:val="0"/>
              <w:rPr>
                <w:rFonts w:ascii="Times New Roman" w:hAnsi="Times New Roman"/>
                <w:szCs w:val="21"/>
              </w:rPr>
            </w:pPr>
          </w:p>
        </w:tc>
        <w:tc>
          <w:tcPr>
            <w:tcW w:w="782" w:type="dxa"/>
          </w:tcPr>
          <w:p>
            <w:pPr>
              <w:spacing w:line="360" w:lineRule="auto"/>
              <w:jc w:val="center"/>
              <w:outlineLvl w:val="0"/>
              <w:rPr>
                <w:rFonts w:ascii="Times New Roman" w:hAnsi="Times New Roman"/>
                <w:szCs w:val="21"/>
              </w:rPr>
            </w:pPr>
          </w:p>
        </w:tc>
      </w:tr>
      <w:tr>
        <w:trPr>
          <w:jc w:val="center"/>
        </w:trPr>
        <w:tc>
          <w:tcPr>
            <w:tcW w:w="2334" w:type="dxa"/>
          </w:tcPr>
          <w:p>
            <w:pPr>
              <w:spacing w:line="360" w:lineRule="auto"/>
              <w:jc w:val="center"/>
              <w:outlineLvl w:val="0"/>
              <w:rPr>
                <w:rFonts w:ascii="Times New Roman" w:hAnsi="Times New Roman"/>
                <w:szCs w:val="21"/>
              </w:rPr>
            </w:pPr>
            <w:r>
              <w:rPr>
                <w:rFonts w:ascii="Times New Roman" w:hAnsi="Times New Roman" w:hint="eastAsia"/>
                <w:szCs w:val="21"/>
              </w:rPr>
              <w:t>B</w:t>
            </w:r>
          </w:p>
        </w:tc>
        <w:tc>
          <w:tcPr>
            <w:tcW w:w="726" w:type="dxa"/>
          </w:tcPr>
          <w:p>
            <w:pPr>
              <w:spacing w:line="360" w:lineRule="auto"/>
              <w:jc w:val="center"/>
              <w:outlineLvl w:val="0"/>
              <w:rPr>
                <w:rFonts w:ascii="Times New Roman" w:hAnsi="Times New Roman"/>
                <w:szCs w:val="21"/>
              </w:rPr>
            </w:pPr>
          </w:p>
        </w:tc>
        <w:tc>
          <w:tcPr>
            <w:tcW w:w="585" w:type="dxa"/>
          </w:tcPr>
          <w:p>
            <w:pPr>
              <w:spacing w:line="360" w:lineRule="auto"/>
              <w:jc w:val="center"/>
              <w:outlineLvl w:val="0"/>
              <w:rPr>
                <w:rFonts w:ascii="Times New Roman" w:hAnsi="Times New Roman"/>
                <w:szCs w:val="21"/>
              </w:rPr>
            </w:pPr>
          </w:p>
        </w:tc>
        <w:tc>
          <w:tcPr>
            <w:tcW w:w="726" w:type="dxa"/>
          </w:tcPr>
          <w:p>
            <w:pPr>
              <w:spacing w:line="360" w:lineRule="auto"/>
              <w:jc w:val="center"/>
              <w:outlineLvl w:val="0"/>
              <w:rPr>
                <w:rFonts w:ascii="Times New Roman" w:hAnsi="Times New Roman"/>
                <w:szCs w:val="21"/>
              </w:rPr>
            </w:pPr>
          </w:p>
        </w:tc>
        <w:tc>
          <w:tcPr>
            <w:tcW w:w="684" w:type="dxa"/>
          </w:tcPr>
          <w:p>
            <w:pPr>
              <w:spacing w:line="360" w:lineRule="auto"/>
              <w:jc w:val="center"/>
              <w:outlineLvl w:val="0"/>
              <w:rPr>
                <w:rFonts w:ascii="Times New Roman" w:hAnsi="Times New Roman"/>
                <w:szCs w:val="21"/>
              </w:rPr>
            </w:pPr>
          </w:p>
        </w:tc>
        <w:tc>
          <w:tcPr>
            <w:tcW w:w="667" w:type="dxa"/>
          </w:tcPr>
          <w:p>
            <w:pPr>
              <w:spacing w:line="360" w:lineRule="auto"/>
              <w:jc w:val="center"/>
              <w:outlineLvl w:val="0"/>
              <w:rPr>
                <w:rFonts w:ascii="Times New Roman" w:hAnsi="Times New Roman"/>
                <w:szCs w:val="21"/>
              </w:rPr>
            </w:pPr>
          </w:p>
        </w:tc>
        <w:tc>
          <w:tcPr>
            <w:tcW w:w="760" w:type="dxa"/>
          </w:tcPr>
          <w:p>
            <w:pPr>
              <w:spacing w:line="360" w:lineRule="auto"/>
              <w:jc w:val="center"/>
              <w:outlineLvl w:val="0"/>
              <w:rPr>
                <w:rFonts w:ascii="Times New Roman" w:hAnsi="Times New Roman"/>
                <w:szCs w:val="21"/>
              </w:rPr>
            </w:pPr>
          </w:p>
        </w:tc>
        <w:tc>
          <w:tcPr>
            <w:tcW w:w="681" w:type="dxa"/>
          </w:tcPr>
          <w:p>
            <w:pPr>
              <w:spacing w:line="360" w:lineRule="auto"/>
              <w:jc w:val="center"/>
              <w:outlineLvl w:val="0"/>
              <w:rPr>
                <w:rFonts w:ascii="Times New Roman" w:hAnsi="Times New Roman"/>
                <w:szCs w:val="21"/>
              </w:rPr>
            </w:pPr>
          </w:p>
        </w:tc>
        <w:tc>
          <w:tcPr>
            <w:tcW w:w="761" w:type="dxa"/>
          </w:tcPr>
          <w:p>
            <w:pPr>
              <w:spacing w:line="360" w:lineRule="auto"/>
              <w:jc w:val="center"/>
              <w:outlineLvl w:val="0"/>
              <w:rPr>
                <w:rFonts w:ascii="Times New Roman" w:hAnsi="Times New Roman"/>
                <w:szCs w:val="21"/>
              </w:rPr>
            </w:pPr>
          </w:p>
        </w:tc>
        <w:tc>
          <w:tcPr>
            <w:tcW w:w="782" w:type="dxa"/>
          </w:tcPr>
          <w:p>
            <w:pPr>
              <w:spacing w:line="360" w:lineRule="auto"/>
              <w:jc w:val="center"/>
              <w:outlineLvl w:val="0"/>
              <w:rPr>
                <w:rFonts w:ascii="Times New Roman" w:hAnsi="Times New Roman"/>
                <w:szCs w:val="21"/>
              </w:rPr>
            </w:pPr>
          </w:p>
        </w:tc>
      </w:tr>
      <w:tr>
        <w:trPr>
          <w:jc w:val="center"/>
        </w:trPr>
        <w:tc>
          <w:tcPr>
            <w:tcW w:w="2334" w:type="dxa"/>
          </w:tcPr>
          <w:p>
            <w:pPr>
              <w:spacing w:line="360" w:lineRule="auto"/>
              <w:jc w:val="center"/>
              <w:outlineLvl w:val="0"/>
              <w:rPr>
                <w:rFonts w:ascii="Times New Roman" w:hAnsi="Times New Roman"/>
                <w:szCs w:val="21"/>
              </w:rPr>
            </w:pPr>
            <w:r>
              <w:rPr>
                <w:rFonts w:ascii="Times New Roman" w:hAnsi="Times New Roman" w:hint="eastAsia"/>
                <w:szCs w:val="21"/>
              </w:rPr>
              <w:t>C</w:t>
            </w:r>
          </w:p>
        </w:tc>
        <w:tc>
          <w:tcPr>
            <w:tcW w:w="726" w:type="dxa"/>
          </w:tcPr>
          <w:p>
            <w:pPr>
              <w:spacing w:line="360" w:lineRule="auto"/>
              <w:jc w:val="center"/>
              <w:outlineLvl w:val="0"/>
              <w:rPr>
                <w:rFonts w:ascii="Times New Roman" w:hAnsi="Times New Roman"/>
                <w:szCs w:val="21"/>
              </w:rPr>
            </w:pPr>
          </w:p>
        </w:tc>
        <w:tc>
          <w:tcPr>
            <w:tcW w:w="585" w:type="dxa"/>
          </w:tcPr>
          <w:p>
            <w:pPr>
              <w:spacing w:line="360" w:lineRule="auto"/>
              <w:jc w:val="center"/>
              <w:outlineLvl w:val="0"/>
              <w:rPr>
                <w:rFonts w:ascii="Times New Roman" w:hAnsi="Times New Roman"/>
                <w:szCs w:val="21"/>
              </w:rPr>
            </w:pPr>
          </w:p>
        </w:tc>
        <w:tc>
          <w:tcPr>
            <w:tcW w:w="726" w:type="dxa"/>
          </w:tcPr>
          <w:p>
            <w:pPr>
              <w:spacing w:line="360" w:lineRule="auto"/>
              <w:jc w:val="center"/>
              <w:outlineLvl w:val="0"/>
              <w:rPr>
                <w:rFonts w:ascii="Times New Roman" w:hAnsi="Times New Roman"/>
                <w:szCs w:val="21"/>
              </w:rPr>
            </w:pPr>
          </w:p>
        </w:tc>
        <w:tc>
          <w:tcPr>
            <w:tcW w:w="684" w:type="dxa"/>
          </w:tcPr>
          <w:p>
            <w:pPr>
              <w:spacing w:line="360" w:lineRule="auto"/>
              <w:jc w:val="center"/>
              <w:outlineLvl w:val="0"/>
              <w:rPr>
                <w:rFonts w:ascii="Times New Roman" w:hAnsi="Times New Roman"/>
                <w:szCs w:val="21"/>
              </w:rPr>
            </w:pPr>
          </w:p>
        </w:tc>
        <w:tc>
          <w:tcPr>
            <w:tcW w:w="667" w:type="dxa"/>
          </w:tcPr>
          <w:p>
            <w:pPr>
              <w:spacing w:line="360" w:lineRule="auto"/>
              <w:jc w:val="center"/>
              <w:outlineLvl w:val="0"/>
              <w:rPr>
                <w:rFonts w:ascii="Times New Roman" w:hAnsi="Times New Roman"/>
                <w:szCs w:val="21"/>
              </w:rPr>
            </w:pPr>
          </w:p>
        </w:tc>
        <w:tc>
          <w:tcPr>
            <w:tcW w:w="760" w:type="dxa"/>
          </w:tcPr>
          <w:p>
            <w:pPr>
              <w:spacing w:line="360" w:lineRule="auto"/>
              <w:jc w:val="center"/>
              <w:outlineLvl w:val="0"/>
              <w:rPr>
                <w:rFonts w:ascii="Times New Roman" w:hAnsi="Times New Roman"/>
                <w:szCs w:val="21"/>
              </w:rPr>
            </w:pPr>
          </w:p>
        </w:tc>
        <w:tc>
          <w:tcPr>
            <w:tcW w:w="681" w:type="dxa"/>
          </w:tcPr>
          <w:p>
            <w:pPr>
              <w:spacing w:line="360" w:lineRule="auto"/>
              <w:jc w:val="center"/>
              <w:outlineLvl w:val="0"/>
              <w:rPr>
                <w:rFonts w:ascii="Times New Roman" w:hAnsi="Times New Roman"/>
                <w:szCs w:val="21"/>
              </w:rPr>
            </w:pPr>
          </w:p>
        </w:tc>
        <w:tc>
          <w:tcPr>
            <w:tcW w:w="761" w:type="dxa"/>
          </w:tcPr>
          <w:p>
            <w:pPr>
              <w:spacing w:line="360" w:lineRule="auto"/>
              <w:jc w:val="center"/>
              <w:outlineLvl w:val="0"/>
              <w:rPr>
                <w:rFonts w:ascii="Times New Roman" w:hAnsi="Times New Roman"/>
                <w:szCs w:val="21"/>
              </w:rPr>
            </w:pPr>
          </w:p>
        </w:tc>
        <w:tc>
          <w:tcPr>
            <w:tcW w:w="782" w:type="dxa"/>
          </w:tcPr>
          <w:p>
            <w:pPr>
              <w:spacing w:line="360" w:lineRule="auto"/>
              <w:jc w:val="center"/>
              <w:outlineLvl w:val="0"/>
              <w:rPr>
                <w:rFonts w:ascii="Times New Roman" w:hAnsi="Times New Roman"/>
                <w:szCs w:val="21"/>
              </w:rPr>
            </w:pPr>
          </w:p>
        </w:tc>
      </w:tr>
      <w:tr>
        <w:trPr>
          <w:jc w:val="center"/>
        </w:trPr>
        <w:tc>
          <w:tcPr>
            <w:tcW w:w="2334" w:type="dxa"/>
          </w:tcPr>
          <w:p>
            <w:pPr>
              <w:spacing w:line="360" w:lineRule="auto"/>
              <w:jc w:val="center"/>
              <w:outlineLvl w:val="0"/>
              <w:rPr>
                <w:rFonts w:ascii="Times New Roman" w:hAnsi="Times New Roman"/>
                <w:szCs w:val="21"/>
              </w:rPr>
            </w:pPr>
            <w:r>
              <w:rPr>
                <w:rFonts w:ascii="Times New Roman" w:hAnsi="Times New Roman" w:hint="eastAsia"/>
                <w:szCs w:val="21"/>
              </w:rPr>
              <w:t>D</w:t>
            </w:r>
          </w:p>
        </w:tc>
        <w:tc>
          <w:tcPr>
            <w:tcW w:w="726" w:type="dxa"/>
          </w:tcPr>
          <w:p>
            <w:pPr>
              <w:spacing w:line="360" w:lineRule="auto"/>
              <w:jc w:val="center"/>
              <w:outlineLvl w:val="0"/>
              <w:rPr>
                <w:rFonts w:ascii="Times New Roman" w:hAnsi="Times New Roman"/>
                <w:szCs w:val="21"/>
              </w:rPr>
            </w:pPr>
          </w:p>
        </w:tc>
        <w:tc>
          <w:tcPr>
            <w:tcW w:w="585" w:type="dxa"/>
          </w:tcPr>
          <w:p>
            <w:pPr>
              <w:spacing w:line="360" w:lineRule="auto"/>
              <w:jc w:val="center"/>
              <w:outlineLvl w:val="0"/>
              <w:rPr>
                <w:rFonts w:ascii="Times New Roman" w:hAnsi="Times New Roman"/>
                <w:szCs w:val="21"/>
              </w:rPr>
            </w:pPr>
          </w:p>
        </w:tc>
        <w:tc>
          <w:tcPr>
            <w:tcW w:w="726" w:type="dxa"/>
          </w:tcPr>
          <w:p>
            <w:pPr>
              <w:spacing w:line="360" w:lineRule="auto"/>
              <w:jc w:val="center"/>
              <w:outlineLvl w:val="0"/>
              <w:rPr>
                <w:rFonts w:ascii="Times New Roman" w:hAnsi="Times New Roman"/>
                <w:szCs w:val="21"/>
              </w:rPr>
            </w:pPr>
          </w:p>
        </w:tc>
        <w:tc>
          <w:tcPr>
            <w:tcW w:w="684" w:type="dxa"/>
          </w:tcPr>
          <w:p>
            <w:pPr>
              <w:spacing w:line="360" w:lineRule="auto"/>
              <w:jc w:val="center"/>
              <w:outlineLvl w:val="0"/>
              <w:rPr>
                <w:rFonts w:ascii="Times New Roman" w:hAnsi="Times New Roman"/>
                <w:szCs w:val="21"/>
              </w:rPr>
            </w:pPr>
          </w:p>
        </w:tc>
        <w:tc>
          <w:tcPr>
            <w:tcW w:w="667" w:type="dxa"/>
          </w:tcPr>
          <w:p>
            <w:pPr>
              <w:spacing w:line="360" w:lineRule="auto"/>
              <w:jc w:val="center"/>
              <w:outlineLvl w:val="0"/>
              <w:rPr>
                <w:rFonts w:ascii="Times New Roman" w:hAnsi="Times New Roman"/>
                <w:szCs w:val="21"/>
              </w:rPr>
            </w:pPr>
          </w:p>
        </w:tc>
        <w:tc>
          <w:tcPr>
            <w:tcW w:w="760" w:type="dxa"/>
          </w:tcPr>
          <w:p>
            <w:pPr>
              <w:spacing w:line="360" w:lineRule="auto"/>
              <w:jc w:val="center"/>
              <w:outlineLvl w:val="0"/>
              <w:rPr>
                <w:rFonts w:ascii="Times New Roman" w:hAnsi="Times New Roman"/>
                <w:szCs w:val="21"/>
              </w:rPr>
            </w:pPr>
          </w:p>
        </w:tc>
        <w:tc>
          <w:tcPr>
            <w:tcW w:w="681" w:type="dxa"/>
          </w:tcPr>
          <w:p>
            <w:pPr>
              <w:spacing w:line="360" w:lineRule="auto"/>
              <w:jc w:val="center"/>
              <w:outlineLvl w:val="0"/>
              <w:rPr>
                <w:rFonts w:ascii="Times New Roman" w:hAnsi="Times New Roman"/>
                <w:szCs w:val="21"/>
              </w:rPr>
            </w:pPr>
          </w:p>
        </w:tc>
        <w:tc>
          <w:tcPr>
            <w:tcW w:w="761" w:type="dxa"/>
          </w:tcPr>
          <w:p>
            <w:pPr>
              <w:spacing w:line="360" w:lineRule="auto"/>
              <w:jc w:val="center"/>
              <w:outlineLvl w:val="0"/>
              <w:rPr>
                <w:rFonts w:ascii="Times New Roman" w:hAnsi="Times New Roman"/>
                <w:szCs w:val="21"/>
              </w:rPr>
            </w:pPr>
          </w:p>
        </w:tc>
        <w:tc>
          <w:tcPr>
            <w:tcW w:w="782" w:type="dxa"/>
          </w:tcPr>
          <w:p>
            <w:pPr>
              <w:spacing w:line="360" w:lineRule="auto"/>
              <w:jc w:val="center"/>
              <w:outlineLvl w:val="0"/>
              <w:rPr>
                <w:rFonts w:ascii="Times New Roman" w:hAnsi="Times New Roman"/>
                <w:szCs w:val="21"/>
              </w:rPr>
            </w:pPr>
          </w:p>
        </w:tc>
      </w:tr>
      <w:tr>
        <w:trPr>
          <w:jc w:val="center"/>
        </w:trPr>
        <w:tc>
          <w:tcPr>
            <w:tcW w:w="2334" w:type="dxa"/>
          </w:tcPr>
          <w:p>
            <w:pPr>
              <w:spacing w:line="360" w:lineRule="auto"/>
              <w:jc w:val="center"/>
              <w:outlineLvl w:val="0"/>
              <w:rPr>
                <w:rFonts w:ascii="Times New Roman" w:hAnsi="Times New Roman"/>
                <w:szCs w:val="21"/>
              </w:rPr>
            </w:pPr>
            <w:r>
              <w:rPr>
                <w:rFonts w:ascii="Times New Roman" w:hAnsi="Times New Roman" w:hint="eastAsia"/>
                <w:szCs w:val="21"/>
              </w:rPr>
              <w:t>E</w:t>
            </w:r>
          </w:p>
        </w:tc>
        <w:tc>
          <w:tcPr>
            <w:tcW w:w="726" w:type="dxa"/>
          </w:tcPr>
          <w:p>
            <w:pPr>
              <w:spacing w:line="360" w:lineRule="auto"/>
              <w:jc w:val="center"/>
              <w:outlineLvl w:val="0"/>
              <w:rPr>
                <w:rFonts w:ascii="Times New Roman" w:hAnsi="Times New Roman"/>
                <w:szCs w:val="21"/>
              </w:rPr>
            </w:pPr>
          </w:p>
        </w:tc>
        <w:tc>
          <w:tcPr>
            <w:tcW w:w="585" w:type="dxa"/>
          </w:tcPr>
          <w:p>
            <w:pPr>
              <w:spacing w:line="360" w:lineRule="auto"/>
              <w:jc w:val="center"/>
              <w:outlineLvl w:val="0"/>
              <w:rPr>
                <w:rFonts w:ascii="Times New Roman" w:hAnsi="Times New Roman"/>
                <w:szCs w:val="21"/>
              </w:rPr>
            </w:pPr>
          </w:p>
        </w:tc>
        <w:tc>
          <w:tcPr>
            <w:tcW w:w="726" w:type="dxa"/>
          </w:tcPr>
          <w:p>
            <w:pPr>
              <w:spacing w:line="360" w:lineRule="auto"/>
              <w:jc w:val="center"/>
              <w:outlineLvl w:val="0"/>
              <w:rPr>
                <w:rFonts w:ascii="Times New Roman" w:hAnsi="Times New Roman"/>
                <w:szCs w:val="21"/>
              </w:rPr>
            </w:pPr>
          </w:p>
        </w:tc>
        <w:tc>
          <w:tcPr>
            <w:tcW w:w="684" w:type="dxa"/>
          </w:tcPr>
          <w:p>
            <w:pPr>
              <w:spacing w:line="360" w:lineRule="auto"/>
              <w:jc w:val="center"/>
              <w:outlineLvl w:val="0"/>
              <w:rPr>
                <w:rFonts w:ascii="Times New Roman" w:hAnsi="Times New Roman"/>
                <w:szCs w:val="21"/>
              </w:rPr>
            </w:pPr>
          </w:p>
        </w:tc>
        <w:tc>
          <w:tcPr>
            <w:tcW w:w="667" w:type="dxa"/>
          </w:tcPr>
          <w:p>
            <w:pPr>
              <w:spacing w:line="360" w:lineRule="auto"/>
              <w:jc w:val="center"/>
              <w:outlineLvl w:val="0"/>
              <w:rPr>
                <w:rFonts w:ascii="Times New Roman" w:hAnsi="Times New Roman"/>
                <w:szCs w:val="21"/>
              </w:rPr>
            </w:pPr>
          </w:p>
        </w:tc>
        <w:tc>
          <w:tcPr>
            <w:tcW w:w="760" w:type="dxa"/>
          </w:tcPr>
          <w:p>
            <w:pPr>
              <w:spacing w:line="360" w:lineRule="auto"/>
              <w:jc w:val="center"/>
              <w:outlineLvl w:val="0"/>
              <w:rPr>
                <w:rFonts w:ascii="Times New Roman" w:hAnsi="Times New Roman"/>
                <w:szCs w:val="21"/>
              </w:rPr>
            </w:pPr>
          </w:p>
        </w:tc>
        <w:tc>
          <w:tcPr>
            <w:tcW w:w="681" w:type="dxa"/>
          </w:tcPr>
          <w:p>
            <w:pPr>
              <w:spacing w:line="360" w:lineRule="auto"/>
              <w:jc w:val="center"/>
              <w:outlineLvl w:val="0"/>
              <w:rPr>
                <w:rFonts w:ascii="Times New Roman" w:hAnsi="Times New Roman"/>
                <w:szCs w:val="21"/>
              </w:rPr>
            </w:pPr>
          </w:p>
        </w:tc>
        <w:tc>
          <w:tcPr>
            <w:tcW w:w="761" w:type="dxa"/>
          </w:tcPr>
          <w:p>
            <w:pPr>
              <w:spacing w:line="360" w:lineRule="auto"/>
              <w:jc w:val="center"/>
              <w:outlineLvl w:val="0"/>
              <w:rPr>
                <w:rFonts w:ascii="Times New Roman" w:hAnsi="Times New Roman"/>
                <w:szCs w:val="21"/>
              </w:rPr>
            </w:pPr>
          </w:p>
        </w:tc>
        <w:tc>
          <w:tcPr>
            <w:tcW w:w="782" w:type="dxa"/>
          </w:tcPr>
          <w:p>
            <w:pPr>
              <w:spacing w:line="360" w:lineRule="auto"/>
              <w:jc w:val="center"/>
              <w:outlineLvl w:val="0"/>
              <w:rPr>
                <w:rFonts w:ascii="Times New Roman" w:hAnsi="Times New Roman"/>
                <w:szCs w:val="21"/>
              </w:rPr>
            </w:pPr>
          </w:p>
        </w:tc>
      </w:tr>
      <w:tr>
        <w:trPr>
          <w:jc w:val="center"/>
        </w:trPr>
        <w:tc>
          <w:tcPr>
            <w:tcW w:w="2334" w:type="dxa"/>
          </w:tcPr>
          <w:p>
            <w:pPr>
              <w:spacing w:line="360" w:lineRule="auto"/>
              <w:jc w:val="center"/>
              <w:outlineLvl w:val="0"/>
              <w:rPr>
                <w:rFonts w:ascii="Times New Roman" w:hAnsi="Times New Roman"/>
                <w:szCs w:val="21"/>
              </w:rPr>
            </w:pPr>
            <w:r>
              <w:rPr>
                <w:rFonts w:ascii="Times New Roman" w:hAnsi="Times New Roman" w:hint="eastAsia"/>
                <w:szCs w:val="21"/>
              </w:rPr>
              <w:t>F</w:t>
            </w:r>
          </w:p>
        </w:tc>
        <w:tc>
          <w:tcPr>
            <w:tcW w:w="726" w:type="dxa"/>
          </w:tcPr>
          <w:p>
            <w:pPr>
              <w:spacing w:line="360" w:lineRule="auto"/>
              <w:jc w:val="center"/>
              <w:outlineLvl w:val="0"/>
              <w:rPr>
                <w:rFonts w:ascii="Times New Roman" w:hAnsi="Times New Roman"/>
                <w:szCs w:val="21"/>
              </w:rPr>
            </w:pPr>
          </w:p>
        </w:tc>
        <w:tc>
          <w:tcPr>
            <w:tcW w:w="585" w:type="dxa"/>
          </w:tcPr>
          <w:p>
            <w:pPr>
              <w:spacing w:line="360" w:lineRule="auto"/>
              <w:jc w:val="center"/>
              <w:outlineLvl w:val="0"/>
              <w:rPr>
                <w:rFonts w:ascii="Times New Roman" w:hAnsi="Times New Roman"/>
                <w:szCs w:val="21"/>
              </w:rPr>
            </w:pPr>
          </w:p>
        </w:tc>
        <w:tc>
          <w:tcPr>
            <w:tcW w:w="726" w:type="dxa"/>
          </w:tcPr>
          <w:p>
            <w:pPr>
              <w:spacing w:line="360" w:lineRule="auto"/>
              <w:jc w:val="center"/>
              <w:outlineLvl w:val="0"/>
              <w:rPr>
                <w:rFonts w:ascii="Times New Roman" w:hAnsi="Times New Roman"/>
                <w:szCs w:val="21"/>
              </w:rPr>
            </w:pPr>
          </w:p>
        </w:tc>
        <w:tc>
          <w:tcPr>
            <w:tcW w:w="684" w:type="dxa"/>
          </w:tcPr>
          <w:p>
            <w:pPr>
              <w:spacing w:line="360" w:lineRule="auto"/>
              <w:jc w:val="center"/>
              <w:outlineLvl w:val="0"/>
              <w:rPr>
                <w:rFonts w:ascii="Times New Roman" w:hAnsi="Times New Roman"/>
                <w:szCs w:val="21"/>
              </w:rPr>
            </w:pPr>
          </w:p>
        </w:tc>
        <w:tc>
          <w:tcPr>
            <w:tcW w:w="667" w:type="dxa"/>
          </w:tcPr>
          <w:p>
            <w:pPr>
              <w:spacing w:line="360" w:lineRule="auto"/>
              <w:jc w:val="center"/>
              <w:outlineLvl w:val="0"/>
              <w:rPr>
                <w:rFonts w:ascii="Times New Roman" w:hAnsi="Times New Roman"/>
                <w:szCs w:val="21"/>
              </w:rPr>
            </w:pPr>
          </w:p>
        </w:tc>
        <w:tc>
          <w:tcPr>
            <w:tcW w:w="760" w:type="dxa"/>
          </w:tcPr>
          <w:p>
            <w:pPr>
              <w:spacing w:line="360" w:lineRule="auto"/>
              <w:jc w:val="center"/>
              <w:outlineLvl w:val="0"/>
              <w:rPr>
                <w:rFonts w:ascii="Times New Roman" w:hAnsi="Times New Roman"/>
                <w:szCs w:val="21"/>
              </w:rPr>
            </w:pPr>
          </w:p>
        </w:tc>
        <w:tc>
          <w:tcPr>
            <w:tcW w:w="681" w:type="dxa"/>
          </w:tcPr>
          <w:p>
            <w:pPr>
              <w:spacing w:line="360" w:lineRule="auto"/>
              <w:jc w:val="center"/>
              <w:outlineLvl w:val="0"/>
              <w:rPr>
                <w:rFonts w:ascii="Times New Roman" w:hAnsi="Times New Roman"/>
                <w:szCs w:val="21"/>
              </w:rPr>
            </w:pPr>
          </w:p>
        </w:tc>
        <w:tc>
          <w:tcPr>
            <w:tcW w:w="761" w:type="dxa"/>
          </w:tcPr>
          <w:p>
            <w:pPr>
              <w:spacing w:line="360" w:lineRule="auto"/>
              <w:jc w:val="center"/>
              <w:outlineLvl w:val="0"/>
              <w:rPr>
                <w:rFonts w:ascii="Times New Roman" w:hAnsi="Times New Roman"/>
                <w:szCs w:val="21"/>
              </w:rPr>
            </w:pPr>
          </w:p>
        </w:tc>
        <w:tc>
          <w:tcPr>
            <w:tcW w:w="782" w:type="dxa"/>
          </w:tcPr>
          <w:p>
            <w:pPr>
              <w:spacing w:line="360" w:lineRule="auto"/>
              <w:jc w:val="center"/>
              <w:outlineLvl w:val="0"/>
              <w:rPr>
                <w:rFonts w:ascii="Times New Roman" w:hAnsi="Times New Roman"/>
                <w:szCs w:val="21"/>
              </w:rPr>
            </w:pPr>
          </w:p>
        </w:tc>
      </w:tr>
      <w:tr>
        <w:trPr>
          <w:jc w:val="center"/>
        </w:trPr>
        <w:tc>
          <w:tcPr>
            <w:tcW w:w="2334" w:type="dxa"/>
          </w:tcPr>
          <w:p>
            <w:pPr>
              <w:spacing w:line="360" w:lineRule="auto"/>
              <w:jc w:val="center"/>
              <w:outlineLvl w:val="0"/>
              <w:rPr>
                <w:rFonts w:ascii="Times New Roman" w:hAnsi="Times New Roman"/>
                <w:szCs w:val="21"/>
              </w:rPr>
            </w:pPr>
            <w:r>
              <w:rPr>
                <w:rFonts w:ascii="Times New Roman" w:hAnsi="Times New Roman" w:hint="eastAsia"/>
                <w:szCs w:val="21"/>
              </w:rPr>
              <w:t>G</w:t>
            </w:r>
          </w:p>
        </w:tc>
        <w:tc>
          <w:tcPr>
            <w:tcW w:w="726" w:type="dxa"/>
          </w:tcPr>
          <w:p>
            <w:pPr>
              <w:spacing w:line="360" w:lineRule="auto"/>
              <w:jc w:val="center"/>
              <w:outlineLvl w:val="0"/>
              <w:rPr>
                <w:rFonts w:ascii="Times New Roman" w:hAnsi="Times New Roman"/>
                <w:szCs w:val="21"/>
              </w:rPr>
            </w:pPr>
          </w:p>
        </w:tc>
        <w:tc>
          <w:tcPr>
            <w:tcW w:w="585" w:type="dxa"/>
          </w:tcPr>
          <w:p>
            <w:pPr>
              <w:spacing w:line="360" w:lineRule="auto"/>
              <w:jc w:val="center"/>
              <w:outlineLvl w:val="0"/>
              <w:rPr>
                <w:rFonts w:ascii="Times New Roman" w:hAnsi="Times New Roman"/>
                <w:szCs w:val="21"/>
              </w:rPr>
            </w:pPr>
          </w:p>
        </w:tc>
        <w:tc>
          <w:tcPr>
            <w:tcW w:w="726" w:type="dxa"/>
          </w:tcPr>
          <w:p>
            <w:pPr>
              <w:spacing w:line="360" w:lineRule="auto"/>
              <w:jc w:val="center"/>
              <w:outlineLvl w:val="0"/>
              <w:rPr>
                <w:rFonts w:ascii="Times New Roman" w:hAnsi="Times New Roman"/>
                <w:szCs w:val="21"/>
              </w:rPr>
            </w:pPr>
          </w:p>
        </w:tc>
        <w:tc>
          <w:tcPr>
            <w:tcW w:w="684" w:type="dxa"/>
          </w:tcPr>
          <w:p>
            <w:pPr>
              <w:spacing w:line="360" w:lineRule="auto"/>
              <w:jc w:val="center"/>
              <w:outlineLvl w:val="0"/>
              <w:rPr>
                <w:rFonts w:ascii="Times New Roman" w:hAnsi="Times New Roman"/>
                <w:szCs w:val="21"/>
              </w:rPr>
            </w:pPr>
          </w:p>
        </w:tc>
        <w:tc>
          <w:tcPr>
            <w:tcW w:w="667" w:type="dxa"/>
          </w:tcPr>
          <w:p>
            <w:pPr>
              <w:spacing w:line="360" w:lineRule="auto"/>
              <w:jc w:val="center"/>
              <w:outlineLvl w:val="0"/>
              <w:rPr>
                <w:rFonts w:ascii="Times New Roman" w:hAnsi="Times New Roman"/>
                <w:szCs w:val="21"/>
              </w:rPr>
            </w:pPr>
          </w:p>
        </w:tc>
        <w:tc>
          <w:tcPr>
            <w:tcW w:w="760" w:type="dxa"/>
          </w:tcPr>
          <w:p>
            <w:pPr>
              <w:spacing w:line="360" w:lineRule="auto"/>
              <w:jc w:val="center"/>
              <w:outlineLvl w:val="0"/>
              <w:rPr>
                <w:rFonts w:ascii="Times New Roman" w:hAnsi="Times New Roman"/>
                <w:szCs w:val="21"/>
              </w:rPr>
            </w:pPr>
          </w:p>
        </w:tc>
        <w:tc>
          <w:tcPr>
            <w:tcW w:w="681" w:type="dxa"/>
          </w:tcPr>
          <w:p>
            <w:pPr>
              <w:spacing w:line="360" w:lineRule="auto"/>
              <w:jc w:val="center"/>
              <w:outlineLvl w:val="0"/>
              <w:rPr>
                <w:rFonts w:ascii="Times New Roman" w:hAnsi="Times New Roman"/>
                <w:szCs w:val="21"/>
              </w:rPr>
            </w:pPr>
          </w:p>
        </w:tc>
        <w:tc>
          <w:tcPr>
            <w:tcW w:w="761" w:type="dxa"/>
          </w:tcPr>
          <w:p>
            <w:pPr>
              <w:spacing w:line="360" w:lineRule="auto"/>
              <w:jc w:val="center"/>
              <w:outlineLvl w:val="0"/>
              <w:rPr>
                <w:rFonts w:ascii="Times New Roman" w:hAnsi="Times New Roman"/>
                <w:szCs w:val="21"/>
              </w:rPr>
            </w:pPr>
          </w:p>
        </w:tc>
        <w:tc>
          <w:tcPr>
            <w:tcW w:w="782" w:type="dxa"/>
          </w:tcPr>
          <w:p>
            <w:pPr>
              <w:spacing w:line="360" w:lineRule="auto"/>
              <w:jc w:val="center"/>
              <w:outlineLvl w:val="0"/>
              <w:rPr>
                <w:rFonts w:ascii="Times New Roman" w:hAnsi="Times New Roman"/>
                <w:szCs w:val="21"/>
              </w:rPr>
            </w:pPr>
          </w:p>
        </w:tc>
      </w:tr>
      <w:tr>
        <w:trPr>
          <w:jc w:val="center"/>
        </w:trPr>
        <w:tc>
          <w:tcPr>
            <w:tcW w:w="2334" w:type="dxa"/>
          </w:tcPr>
          <w:p>
            <w:pPr>
              <w:spacing w:line="360" w:lineRule="auto"/>
              <w:jc w:val="center"/>
              <w:outlineLvl w:val="0"/>
              <w:rPr>
                <w:rFonts w:ascii="Times New Roman" w:hAnsi="Times New Roman"/>
                <w:szCs w:val="21"/>
              </w:rPr>
            </w:pPr>
            <w:r>
              <w:rPr>
                <w:rFonts w:ascii="Times New Roman" w:hAnsi="Times New Roman" w:hint="eastAsia"/>
                <w:szCs w:val="21"/>
              </w:rPr>
              <w:t>H</w:t>
            </w:r>
          </w:p>
        </w:tc>
        <w:tc>
          <w:tcPr>
            <w:tcW w:w="726" w:type="dxa"/>
          </w:tcPr>
          <w:p>
            <w:pPr>
              <w:spacing w:line="360" w:lineRule="auto"/>
              <w:jc w:val="center"/>
              <w:outlineLvl w:val="0"/>
              <w:rPr>
                <w:rFonts w:ascii="Times New Roman" w:hAnsi="Times New Roman"/>
                <w:szCs w:val="21"/>
              </w:rPr>
            </w:pPr>
          </w:p>
        </w:tc>
        <w:tc>
          <w:tcPr>
            <w:tcW w:w="585" w:type="dxa"/>
          </w:tcPr>
          <w:p>
            <w:pPr>
              <w:spacing w:line="360" w:lineRule="auto"/>
              <w:jc w:val="center"/>
              <w:outlineLvl w:val="0"/>
              <w:rPr>
                <w:rFonts w:ascii="Times New Roman" w:hAnsi="Times New Roman"/>
                <w:szCs w:val="21"/>
              </w:rPr>
            </w:pPr>
          </w:p>
        </w:tc>
        <w:tc>
          <w:tcPr>
            <w:tcW w:w="726" w:type="dxa"/>
          </w:tcPr>
          <w:p>
            <w:pPr>
              <w:spacing w:line="360" w:lineRule="auto"/>
              <w:jc w:val="center"/>
              <w:outlineLvl w:val="0"/>
              <w:rPr>
                <w:rFonts w:ascii="Times New Roman" w:hAnsi="Times New Roman"/>
                <w:szCs w:val="21"/>
              </w:rPr>
            </w:pPr>
          </w:p>
        </w:tc>
        <w:tc>
          <w:tcPr>
            <w:tcW w:w="684" w:type="dxa"/>
          </w:tcPr>
          <w:p>
            <w:pPr>
              <w:spacing w:line="360" w:lineRule="auto"/>
              <w:jc w:val="center"/>
              <w:outlineLvl w:val="0"/>
              <w:rPr>
                <w:rFonts w:ascii="Times New Roman" w:hAnsi="Times New Roman"/>
                <w:szCs w:val="21"/>
              </w:rPr>
            </w:pPr>
          </w:p>
        </w:tc>
        <w:tc>
          <w:tcPr>
            <w:tcW w:w="667" w:type="dxa"/>
          </w:tcPr>
          <w:p>
            <w:pPr>
              <w:spacing w:line="360" w:lineRule="auto"/>
              <w:jc w:val="center"/>
              <w:outlineLvl w:val="0"/>
              <w:rPr>
                <w:rFonts w:ascii="Times New Roman" w:hAnsi="Times New Roman"/>
                <w:szCs w:val="21"/>
              </w:rPr>
            </w:pPr>
          </w:p>
        </w:tc>
        <w:tc>
          <w:tcPr>
            <w:tcW w:w="760" w:type="dxa"/>
          </w:tcPr>
          <w:p>
            <w:pPr>
              <w:spacing w:line="360" w:lineRule="auto"/>
              <w:jc w:val="center"/>
              <w:outlineLvl w:val="0"/>
              <w:rPr>
                <w:rFonts w:ascii="Times New Roman" w:hAnsi="Times New Roman"/>
                <w:szCs w:val="21"/>
              </w:rPr>
            </w:pPr>
          </w:p>
        </w:tc>
        <w:tc>
          <w:tcPr>
            <w:tcW w:w="681" w:type="dxa"/>
          </w:tcPr>
          <w:p>
            <w:pPr>
              <w:spacing w:line="360" w:lineRule="auto"/>
              <w:jc w:val="center"/>
              <w:outlineLvl w:val="0"/>
              <w:rPr>
                <w:rFonts w:ascii="Times New Roman" w:hAnsi="Times New Roman"/>
                <w:szCs w:val="21"/>
              </w:rPr>
            </w:pPr>
          </w:p>
        </w:tc>
        <w:tc>
          <w:tcPr>
            <w:tcW w:w="761" w:type="dxa"/>
          </w:tcPr>
          <w:p>
            <w:pPr>
              <w:spacing w:line="360" w:lineRule="auto"/>
              <w:jc w:val="center"/>
              <w:outlineLvl w:val="0"/>
              <w:rPr>
                <w:rFonts w:ascii="Times New Roman" w:hAnsi="Times New Roman"/>
                <w:szCs w:val="21"/>
              </w:rPr>
            </w:pPr>
          </w:p>
        </w:tc>
        <w:tc>
          <w:tcPr>
            <w:tcW w:w="782" w:type="dxa"/>
          </w:tcPr>
          <w:p>
            <w:pPr>
              <w:spacing w:line="360" w:lineRule="auto"/>
              <w:jc w:val="center"/>
              <w:outlineLvl w:val="0"/>
              <w:rPr>
                <w:rFonts w:ascii="Times New Roman" w:hAnsi="Times New Roman"/>
                <w:szCs w:val="21"/>
              </w:rPr>
            </w:pPr>
          </w:p>
        </w:tc>
      </w:tr>
      <w:tr>
        <w:trPr>
          <w:jc w:val="center"/>
        </w:trPr>
        <w:tc>
          <w:tcPr>
            <w:tcW w:w="2334" w:type="dxa"/>
          </w:tcPr>
          <w:p>
            <w:pPr>
              <w:spacing w:line="360" w:lineRule="auto"/>
              <w:jc w:val="center"/>
              <w:outlineLvl w:val="0"/>
              <w:rPr>
                <w:rFonts w:ascii="Times New Roman" w:hAnsi="Times New Roman"/>
                <w:szCs w:val="21"/>
              </w:rPr>
            </w:pPr>
            <w:r>
              <w:rPr>
                <w:rFonts w:ascii="Times New Roman" w:hAnsi="Times New Roman"/>
                <w:szCs w:val="21"/>
              </w:rPr>
              <w:t>…</w:t>
            </w:r>
          </w:p>
        </w:tc>
        <w:tc>
          <w:tcPr>
            <w:tcW w:w="726" w:type="dxa"/>
          </w:tcPr>
          <w:p>
            <w:pPr>
              <w:spacing w:line="360" w:lineRule="auto"/>
              <w:jc w:val="center"/>
              <w:outlineLvl w:val="0"/>
              <w:rPr>
                <w:rFonts w:ascii="Times New Roman" w:hAnsi="Times New Roman"/>
                <w:szCs w:val="21"/>
              </w:rPr>
            </w:pPr>
          </w:p>
        </w:tc>
        <w:tc>
          <w:tcPr>
            <w:tcW w:w="585" w:type="dxa"/>
          </w:tcPr>
          <w:p>
            <w:pPr>
              <w:spacing w:line="360" w:lineRule="auto"/>
              <w:jc w:val="center"/>
              <w:outlineLvl w:val="0"/>
              <w:rPr>
                <w:rFonts w:ascii="Times New Roman" w:hAnsi="Times New Roman"/>
                <w:szCs w:val="21"/>
              </w:rPr>
            </w:pPr>
          </w:p>
        </w:tc>
        <w:tc>
          <w:tcPr>
            <w:tcW w:w="726" w:type="dxa"/>
          </w:tcPr>
          <w:p>
            <w:pPr>
              <w:spacing w:line="360" w:lineRule="auto"/>
              <w:jc w:val="center"/>
              <w:outlineLvl w:val="0"/>
              <w:rPr>
                <w:rFonts w:ascii="Times New Roman" w:hAnsi="Times New Roman"/>
                <w:szCs w:val="21"/>
              </w:rPr>
            </w:pPr>
          </w:p>
        </w:tc>
        <w:tc>
          <w:tcPr>
            <w:tcW w:w="684" w:type="dxa"/>
          </w:tcPr>
          <w:p>
            <w:pPr>
              <w:spacing w:line="360" w:lineRule="auto"/>
              <w:jc w:val="center"/>
              <w:outlineLvl w:val="0"/>
              <w:rPr>
                <w:rFonts w:ascii="Times New Roman" w:hAnsi="Times New Roman"/>
                <w:szCs w:val="21"/>
              </w:rPr>
            </w:pPr>
          </w:p>
        </w:tc>
        <w:tc>
          <w:tcPr>
            <w:tcW w:w="667" w:type="dxa"/>
          </w:tcPr>
          <w:p>
            <w:pPr>
              <w:spacing w:line="360" w:lineRule="auto"/>
              <w:jc w:val="center"/>
              <w:outlineLvl w:val="0"/>
              <w:rPr>
                <w:rFonts w:ascii="Times New Roman" w:hAnsi="Times New Roman"/>
                <w:szCs w:val="21"/>
              </w:rPr>
            </w:pPr>
          </w:p>
        </w:tc>
        <w:tc>
          <w:tcPr>
            <w:tcW w:w="760" w:type="dxa"/>
          </w:tcPr>
          <w:p>
            <w:pPr>
              <w:spacing w:line="360" w:lineRule="auto"/>
              <w:jc w:val="center"/>
              <w:outlineLvl w:val="0"/>
              <w:rPr>
                <w:rFonts w:ascii="Times New Roman" w:hAnsi="Times New Roman"/>
                <w:szCs w:val="21"/>
              </w:rPr>
            </w:pPr>
          </w:p>
        </w:tc>
        <w:tc>
          <w:tcPr>
            <w:tcW w:w="681" w:type="dxa"/>
          </w:tcPr>
          <w:p>
            <w:pPr>
              <w:spacing w:line="360" w:lineRule="auto"/>
              <w:jc w:val="center"/>
              <w:outlineLvl w:val="0"/>
              <w:rPr>
                <w:rFonts w:ascii="Times New Roman" w:hAnsi="Times New Roman"/>
                <w:szCs w:val="21"/>
              </w:rPr>
            </w:pPr>
          </w:p>
        </w:tc>
        <w:tc>
          <w:tcPr>
            <w:tcW w:w="761" w:type="dxa"/>
          </w:tcPr>
          <w:p>
            <w:pPr>
              <w:spacing w:line="360" w:lineRule="auto"/>
              <w:jc w:val="center"/>
              <w:outlineLvl w:val="0"/>
              <w:rPr>
                <w:rFonts w:ascii="Times New Roman" w:hAnsi="Times New Roman"/>
                <w:szCs w:val="21"/>
              </w:rPr>
            </w:pPr>
          </w:p>
        </w:tc>
        <w:tc>
          <w:tcPr>
            <w:tcW w:w="782" w:type="dxa"/>
          </w:tcPr>
          <w:p>
            <w:pPr>
              <w:spacing w:line="360" w:lineRule="auto"/>
              <w:jc w:val="center"/>
              <w:outlineLvl w:val="0"/>
              <w:rPr>
                <w:rFonts w:ascii="Times New Roman" w:hAnsi="Times New Roman"/>
                <w:szCs w:val="21"/>
              </w:rPr>
            </w:pPr>
          </w:p>
        </w:tc>
      </w:tr>
    </w:tbl>
    <w:p>
      <w:pPr>
        <w:spacing w:line="360" w:lineRule="auto"/>
        <w:ind w:firstLine="420"/>
        <w:outlineLvl w:val="0"/>
        <w:rPr>
          <w:rFonts w:ascii="Times New Roman" w:hAnsi="Times New Roman"/>
          <w:szCs w:val="21"/>
        </w:rPr>
      </w:pPr>
      <w:r>
        <w:rPr>
          <w:rFonts w:ascii="Times New Roman" w:hAnsi="Times New Roman" w:hint="eastAsia"/>
          <w:szCs w:val="21"/>
        </w:rPr>
        <w:t>紫外辐照度最大值</w:t>
      </w:r>
      <w:r>
        <w:rPr>
          <w:rFonts w:ascii="Times New Roman" w:hAnsi="Times New Roman" w:hint="eastAsia"/>
          <w:szCs w:val="21"/>
        </w:rPr>
        <w:t xml:space="preserve">:       </w:t>
      </w:r>
      <w:r>
        <w:rPr>
          <w:rFonts w:ascii="Times New Roman" w:hAnsi="Times New Roman"/>
          <w:szCs w:val="21"/>
        </w:rPr>
        <w:t>W/</w:t>
      </w:r>
      <w:proofErr w:type="gramStart"/>
      <w:r>
        <w:rPr>
          <w:rFonts w:ascii="Times New Roman" w:hAnsi="Times New Roman"/>
          <w:szCs w:val="21"/>
        </w:rPr>
        <w:t>m</w:t>
      </w:r>
      <w:r>
        <w:rPr>
          <w:rFonts w:ascii="Times New Roman" w:hAnsi="Times New Roman"/>
          <w:szCs w:val="21"/>
          <w:vertAlign w:val="superscript"/>
        </w:rPr>
        <w:t>2</w:t>
      </w:r>
      <w:r>
        <w:rPr>
          <w:rFonts w:ascii="Times New Roman" w:hAnsi="Times New Roman"/>
          <w:szCs w:val="21"/>
        </w:rPr>
        <w:t xml:space="preserve"> ;</w:t>
      </w:r>
      <w:proofErr w:type="gramEnd"/>
    </w:p>
    <w:p>
      <w:pPr>
        <w:spacing w:line="360" w:lineRule="auto"/>
        <w:ind w:firstLine="420"/>
        <w:outlineLvl w:val="0"/>
        <w:rPr>
          <w:rFonts w:ascii="Times New Roman" w:hAnsi="Times New Roman"/>
          <w:szCs w:val="21"/>
        </w:rPr>
      </w:pPr>
      <w:r>
        <w:rPr>
          <w:rFonts w:ascii="Times New Roman" w:hAnsi="Times New Roman" w:hint="eastAsia"/>
          <w:szCs w:val="21"/>
        </w:rPr>
        <w:t>紫外辐照度最小值</w:t>
      </w:r>
      <w:r>
        <w:rPr>
          <w:rFonts w:ascii="Times New Roman" w:hAnsi="Times New Roman" w:hint="eastAsia"/>
          <w:szCs w:val="21"/>
        </w:rPr>
        <w:t xml:space="preserve">:       </w:t>
      </w:r>
      <w:r>
        <w:rPr>
          <w:rFonts w:ascii="Times New Roman" w:hAnsi="Times New Roman"/>
          <w:szCs w:val="21"/>
        </w:rPr>
        <w:t>W/m</w:t>
      </w:r>
      <w:r>
        <w:rPr>
          <w:rFonts w:ascii="Times New Roman" w:hAnsi="Times New Roman"/>
          <w:szCs w:val="21"/>
          <w:vertAlign w:val="superscript"/>
        </w:rPr>
        <w:t>2</w:t>
      </w:r>
      <w:r>
        <w:rPr>
          <w:rFonts w:ascii="Times New Roman" w:hAnsi="Times New Roman"/>
          <w:szCs w:val="21"/>
        </w:rPr>
        <w:t>;</w:t>
      </w:r>
    </w:p>
    <w:p>
      <w:pPr>
        <w:spacing w:line="360" w:lineRule="auto"/>
        <w:ind w:firstLine="420"/>
        <w:outlineLvl w:val="0"/>
        <w:rPr>
          <w:rFonts w:ascii="Times New Roman" w:hAnsi="Times New Roman"/>
          <w:szCs w:val="21"/>
        </w:rPr>
      </w:pPr>
      <w:r>
        <w:rPr>
          <w:rFonts w:ascii="Times New Roman" w:hAnsi="Times New Roman" w:hint="eastAsia"/>
          <w:szCs w:val="21"/>
        </w:rPr>
        <w:t>紫外辐照度</w:t>
      </w:r>
      <w:proofErr w:type="gramStart"/>
      <w:r>
        <w:rPr>
          <w:rFonts w:ascii="Times New Roman" w:hAnsi="Times New Roman" w:hint="eastAsia"/>
          <w:szCs w:val="21"/>
        </w:rPr>
        <w:t>不</w:t>
      </w:r>
      <w:proofErr w:type="gramEnd"/>
      <w:r>
        <w:rPr>
          <w:rFonts w:ascii="Times New Roman" w:hAnsi="Times New Roman" w:hint="eastAsia"/>
          <w:szCs w:val="21"/>
        </w:rPr>
        <w:t>均匀度</w:t>
      </w:r>
      <w:r>
        <w:rPr>
          <w:rFonts w:ascii="Times New Roman" w:hAnsi="Times New Roman" w:hint="eastAsia"/>
          <w:szCs w:val="21"/>
        </w:rPr>
        <w:t>:      %</w:t>
      </w:r>
      <w:r>
        <w:rPr>
          <w:rFonts w:ascii="Times New Roman" w:hAnsi="Times New Roman" w:hint="eastAsia"/>
          <w:szCs w:val="21"/>
        </w:rPr>
        <w:t>。</w:t>
      </w:r>
    </w:p>
    <w:p>
      <w:pPr>
        <w:spacing w:line="360" w:lineRule="auto"/>
        <w:outlineLvl w:val="0"/>
        <w:rPr>
          <w:rFonts w:ascii="Times New Roman" w:hAnsi="Times New Roman"/>
          <w:szCs w:val="21"/>
        </w:rPr>
      </w:pPr>
      <w:r>
        <w:rPr>
          <w:rFonts w:ascii="Times New Roman" w:hAnsi="Times New Roman" w:hint="eastAsia"/>
          <w:szCs w:val="21"/>
        </w:rPr>
        <w:t>6.</w:t>
      </w:r>
      <w:r>
        <w:rPr>
          <w:rFonts w:hint="eastAsia"/>
          <w:szCs w:val="21"/>
        </w:rPr>
        <w:t xml:space="preserve"> </w:t>
      </w:r>
      <w:r>
        <w:rPr>
          <w:rFonts w:ascii="Times New Roman" w:hAnsi="Times New Roman" w:hint="eastAsia"/>
          <w:szCs w:val="21"/>
        </w:rPr>
        <w:t>紫外辐照度不稳定度</w:t>
      </w:r>
    </w:p>
    <w:tbl>
      <w:tblPr>
        <w:tblStyle w:val="ac"/>
        <w:tblW w:w="0" w:type="auto"/>
        <w:jc w:val="center"/>
        <w:tblLook w:val="04A0" w:firstRow="1" w:lastRow="0" w:firstColumn="1" w:lastColumn="0" w:noHBand="0" w:noVBand="1"/>
      </w:tblPr>
      <w:tblGrid>
        <w:gridCol w:w="1595"/>
        <w:gridCol w:w="1595"/>
        <w:gridCol w:w="1595"/>
        <w:gridCol w:w="1595"/>
        <w:gridCol w:w="1595"/>
        <w:gridCol w:w="1596"/>
      </w:tblGrid>
      <w:tr>
        <w:trPr>
          <w:jc w:val="center"/>
        </w:trPr>
        <w:tc>
          <w:tcPr>
            <w:tcW w:w="1595" w:type="dxa"/>
          </w:tcPr>
          <w:p>
            <w:pPr>
              <w:jc w:val="center"/>
              <w:outlineLvl w:val="0"/>
              <w:rPr>
                <w:rFonts w:ascii="Times New Roman" w:hAnsi="Times New Roman"/>
                <w:szCs w:val="21"/>
              </w:rPr>
            </w:pPr>
            <w:r>
              <w:rPr>
                <w:rFonts w:ascii="Times New Roman" w:hAnsi="Times New Roman" w:hint="eastAsia"/>
                <w:szCs w:val="21"/>
              </w:rPr>
              <w:t>测量次数</w:t>
            </w:r>
          </w:p>
        </w:tc>
        <w:tc>
          <w:tcPr>
            <w:tcW w:w="1595" w:type="dxa"/>
          </w:tcPr>
          <w:p>
            <w:pPr>
              <w:jc w:val="center"/>
              <w:outlineLvl w:val="0"/>
              <w:rPr>
                <w:rFonts w:ascii="Times New Roman" w:hAnsi="Times New Roman"/>
                <w:szCs w:val="21"/>
              </w:rPr>
            </w:pPr>
            <w:r>
              <w:rPr>
                <w:rFonts w:ascii="Times New Roman" w:hAnsi="Times New Roman" w:hint="eastAsia"/>
                <w:szCs w:val="21"/>
              </w:rPr>
              <w:t>标准器读书</w:t>
            </w:r>
          </w:p>
          <w:p>
            <w:pPr>
              <w:jc w:val="center"/>
              <w:outlineLvl w:val="0"/>
              <w:rPr>
                <w:rFonts w:ascii="Times New Roman" w:hAnsi="Times New Roman"/>
                <w:szCs w:val="21"/>
              </w:rPr>
            </w:pPr>
            <w:r>
              <w:rPr>
                <w:rFonts w:ascii="Times New Roman" w:hAnsi="Times New Roman"/>
                <w:szCs w:val="21"/>
              </w:rPr>
              <w:t>W/m</w:t>
            </w:r>
            <w:r>
              <w:rPr>
                <w:rFonts w:ascii="Times New Roman" w:hAnsi="Times New Roman"/>
                <w:szCs w:val="21"/>
                <w:vertAlign w:val="superscript"/>
              </w:rPr>
              <w:t>2</w:t>
            </w:r>
          </w:p>
        </w:tc>
        <w:tc>
          <w:tcPr>
            <w:tcW w:w="1595" w:type="dxa"/>
          </w:tcPr>
          <w:p>
            <w:pPr>
              <w:jc w:val="center"/>
              <w:outlineLvl w:val="0"/>
              <w:rPr>
                <w:rFonts w:ascii="Times New Roman" w:hAnsi="Times New Roman"/>
                <w:szCs w:val="21"/>
              </w:rPr>
            </w:pPr>
            <w:r>
              <w:rPr>
                <w:rFonts w:ascii="Times New Roman" w:hAnsi="Times New Roman" w:hint="eastAsia"/>
                <w:szCs w:val="21"/>
              </w:rPr>
              <w:t>测量次数</w:t>
            </w:r>
          </w:p>
        </w:tc>
        <w:tc>
          <w:tcPr>
            <w:tcW w:w="1595" w:type="dxa"/>
          </w:tcPr>
          <w:p>
            <w:pPr>
              <w:jc w:val="center"/>
              <w:outlineLvl w:val="0"/>
              <w:rPr>
                <w:rFonts w:ascii="Times New Roman" w:hAnsi="Times New Roman"/>
                <w:szCs w:val="21"/>
              </w:rPr>
            </w:pPr>
            <w:r>
              <w:rPr>
                <w:rFonts w:ascii="Times New Roman" w:hAnsi="Times New Roman" w:hint="eastAsia"/>
                <w:szCs w:val="21"/>
              </w:rPr>
              <w:t>标准器读书</w:t>
            </w:r>
          </w:p>
          <w:p>
            <w:pPr>
              <w:jc w:val="center"/>
              <w:outlineLvl w:val="0"/>
              <w:rPr>
                <w:rFonts w:ascii="Times New Roman" w:hAnsi="Times New Roman"/>
                <w:szCs w:val="21"/>
              </w:rPr>
            </w:pPr>
            <w:r>
              <w:rPr>
                <w:rFonts w:ascii="Times New Roman" w:hAnsi="Times New Roman"/>
                <w:szCs w:val="21"/>
              </w:rPr>
              <w:t>W/m</w:t>
            </w:r>
            <w:r>
              <w:rPr>
                <w:rFonts w:ascii="Times New Roman" w:hAnsi="Times New Roman"/>
                <w:szCs w:val="21"/>
                <w:vertAlign w:val="superscript"/>
              </w:rPr>
              <w:t>2</w:t>
            </w:r>
          </w:p>
        </w:tc>
        <w:tc>
          <w:tcPr>
            <w:tcW w:w="1595" w:type="dxa"/>
          </w:tcPr>
          <w:p>
            <w:pPr>
              <w:jc w:val="center"/>
              <w:outlineLvl w:val="0"/>
              <w:rPr>
                <w:rFonts w:ascii="Times New Roman" w:hAnsi="Times New Roman"/>
                <w:szCs w:val="21"/>
              </w:rPr>
            </w:pPr>
            <w:r>
              <w:rPr>
                <w:rFonts w:ascii="Times New Roman" w:hAnsi="Times New Roman" w:hint="eastAsia"/>
                <w:szCs w:val="21"/>
              </w:rPr>
              <w:t>测量次数</w:t>
            </w:r>
          </w:p>
        </w:tc>
        <w:tc>
          <w:tcPr>
            <w:tcW w:w="1596" w:type="dxa"/>
          </w:tcPr>
          <w:p>
            <w:pPr>
              <w:jc w:val="center"/>
              <w:outlineLvl w:val="0"/>
              <w:rPr>
                <w:rFonts w:ascii="Times New Roman" w:hAnsi="Times New Roman"/>
                <w:szCs w:val="21"/>
              </w:rPr>
            </w:pPr>
            <w:r>
              <w:rPr>
                <w:rFonts w:ascii="Times New Roman" w:hAnsi="Times New Roman" w:hint="eastAsia"/>
                <w:szCs w:val="21"/>
              </w:rPr>
              <w:t>标准器读书</w:t>
            </w:r>
          </w:p>
          <w:p>
            <w:pPr>
              <w:jc w:val="center"/>
              <w:outlineLvl w:val="0"/>
              <w:rPr>
                <w:rFonts w:ascii="Times New Roman" w:hAnsi="Times New Roman"/>
                <w:szCs w:val="21"/>
              </w:rPr>
            </w:pPr>
            <w:r>
              <w:rPr>
                <w:rFonts w:ascii="Times New Roman" w:hAnsi="Times New Roman"/>
                <w:szCs w:val="21"/>
              </w:rPr>
              <w:t>W/m</w:t>
            </w:r>
            <w:r>
              <w:rPr>
                <w:rFonts w:ascii="Times New Roman" w:hAnsi="Times New Roman"/>
                <w:szCs w:val="21"/>
                <w:vertAlign w:val="superscript"/>
              </w:rPr>
              <w:t>2</w:t>
            </w:r>
          </w:p>
        </w:tc>
      </w:tr>
      <w:tr>
        <w:trPr>
          <w:jc w:val="center"/>
        </w:trPr>
        <w:tc>
          <w:tcPr>
            <w:tcW w:w="1595" w:type="dxa"/>
          </w:tcPr>
          <w:p>
            <w:pPr>
              <w:spacing w:line="360" w:lineRule="auto"/>
              <w:jc w:val="center"/>
              <w:outlineLvl w:val="0"/>
              <w:rPr>
                <w:rFonts w:ascii="Times New Roman" w:hAnsi="Times New Roman"/>
                <w:szCs w:val="21"/>
              </w:rPr>
            </w:pPr>
            <w:r>
              <w:rPr>
                <w:rFonts w:ascii="Times New Roman" w:hAnsi="Times New Roman" w:hint="eastAsia"/>
                <w:szCs w:val="21"/>
              </w:rPr>
              <w:t>1</w:t>
            </w:r>
          </w:p>
        </w:tc>
        <w:tc>
          <w:tcPr>
            <w:tcW w:w="1595" w:type="dxa"/>
          </w:tcPr>
          <w:p>
            <w:pPr>
              <w:spacing w:line="360" w:lineRule="auto"/>
              <w:jc w:val="center"/>
              <w:outlineLvl w:val="0"/>
              <w:rPr>
                <w:rFonts w:ascii="Times New Roman" w:hAnsi="Times New Roman"/>
                <w:szCs w:val="21"/>
              </w:rPr>
            </w:pPr>
          </w:p>
        </w:tc>
        <w:tc>
          <w:tcPr>
            <w:tcW w:w="1595" w:type="dxa"/>
          </w:tcPr>
          <w:p>
            <w:pPr>
              <w:spacing w:line="360" w:lineRule="auto"/>
              <w:jc w:val="center"/>
              <w:outlineLvl w:val="0"/>
              <w:rPr>
                <w:rFonts w:ascii="Times New Roman" w:hAnsi="Times New Roman"/>
                <w:szCs w:val="21"/>
              </w:rPr>
            </w:pPr>
            <w:r>
              <w:rPr>
                <w:rFonts w:ascii="Times New Roman" w:hAnsi="Times New Roman" w:hint="eastAsia"/>
                <w:szCs w:val="21"/>
              </w:rPr>
              <w:t>7</w:t>
            </w:r>
          </w:p>
        </w:tc>
        <w:tc>
          <w:tcPr>
            <w:tcW w:w="1595" w:type="dxa"/>
          </w:tcPr>
          <w:p>
            <w:pPr>
              <w:spacing w:line="360" w:lineRule="auto"/>
              <w:jc w:val="center"/>
              <w:outlineLvl w:val="0"/>
              <w:rPr>
                <w:rFonts w:ascii="Times New Roman" w:hAnsi="Times New Roman"/>
                <w:szCs w:val="21"/>
              </w:rPr>
            </w:pPr>
          </w:p>
        </w:tc>
        <w:tc>
          <w:tcPr>
            <w:tcW w:w="1595" w:type="dxa"/>
          </w:tcPr>
          <w:p>
            <w:pPr>
              <w:spacing w:line="360" w:lineRule="auto"/>
              <w:jc w:val="center"/>
              <w:outlineLvl w:val="0"/>
              <w:rPr>
                <w:rFonts w:ascii="Times New Roman" w:hAnsi="Times New Roman"/>
                <w:szCs w:val="21"/>
              </w:rPr>
            </w:pPr>
            <w:r>
              <w:rPr>
                <w:rFonts w:ascii="Times New Roman" w:hAnsi="Times New Roman" w:hint="eastAsia"/>
                <w:szCs w:val="21"/>
              </w:rPr>
              <w:t>13</w:t>
            </w:r>
          </w:p>
        </w:tc>
        <w:tc>
          <w:tcPr>
            <w:tcW w:w="1596" w:type="dxa"/>
          </w:tcPr>
          <w:p>
            <w:pPr>
              <w:spacing w:line="360" w:lineRule="auto"/>
              <w:jc w:val="center"/>
              <w:outlineLvl w:val="0"/>
              <w:rPr>
                <w:rFonts w:ascii="Times New Roman" w:hAnsi="Times New Roman"/>
                <w:szCs w:val="21"/>
              </w:rPr>
            </w:pPr>
          </w:p>
        </w:tc>
      </w:tr>
      <w:tr>
        <w:trPr>
          <w:jc w:val="center"/>
        </w:trPr>
        <w:tc>
          <w:tcPr>
            <w:tcW w:w="1595" w:type="dxa"/>
          </w:tcPr>
          <w:p>
            <w:pPr>
              <w:spacing w:line="360" w:lineRule="auto"/>
              <w:jc w:val="center"/>
              <w:outlineLvl w:val="0"/>
              <w:rPr>
                <w:rFonts w:ascii="Times New Roman" w:hAnsi="Times New Roman"/>
                <w:szCs w:val="21"/>
              </w:rPr>
            </w:pPr>
            <w:r>
              <w:rPr>
                <w:rFonts w:ascii="Times New Roman" w:hAnsi="Times New Roman" w:hint="eastAsia"/>
                <w:szCs w:val="21"/>
              </w:rPr>
              <w:t>2</w:t>
            </w:r>
          </w:p>
        </w:tc>
        <w:tc>
          <w:tcPr>
            <w:tcW w:w="1595" w:type="dxa"/>
          </w:tcPr>
          <w:p>
            <w:pPr>
              <w:spacing w:line="360" w:lineRule="auto"/>
              <w:jc w:val="center"/>
              <w:outlineLvl w:val="0"/>
              <w:rPr>
                <w:rFonts w:ascii="Times New Roman" w:hAnsi="Times New Roman"/>
                <w:szCs w:val="21"/>
              </w:rPr>
            </w:pPr>
          </w:p>
        </w:tc>
        <w:tc>
          <w:tcPr>
            <w:tcW w:w="1595" w:type="dxa"/>
          </w:tcPr>
          <w:p>
            <w:pPr>
              <w:spacing w:line="360" w:lineRule="auto"/>
              <w:jc w:val="center"/>
              <w:outlineLvl w:val="0"/>
              <w:rPr>
                <w:rFonts w:ascii="Times New Roman" w:hAnsi="Times New Roman"/>
                <w:szCs w:val="21"/>
              </w:rPr>
            </w:pPr>
            <w:r>
              <w:rPr>
                <w:rFonts w:ascii="Times New Roman" w:hAnsi="Times New Roman" w:hint="eastAsia"/>
                <w:szCs w:val="21"/>
              </w:rPr>
              <w:t>8</w:t>
            </w:r>
          </w:p>
        </w:tc>
        <w:tc>
          <w:tcPr>
            <w:tcW w:w="1595" w:type="dxa"/>
          </w:tcPr>
          <w:p>
            <w:pPr>
              <w:spacing w:line="360" w:lineRule="auto"/>
              <w:jc w:val="center"/>
              <w:outlineLvl w:val="0"/>
              <w:rPr>
                <w:rFonts w:ascii="Times New Roman" w:hAnsi="Times New Roman"/>
                <w:szCs w:val="21"/>
              </w:rPr>
            </w:pPr>
          </w:p>
        </w:tc>
        <w:tc>
          <w:tcPr>
            <w:tcW w:w="1595" w:type="dxa"/>
          </w:tcPr>
          <w:p>
            <w:pPr>
              <w:spacing w:line="360" w:lineRule="auto"/>
              <w:jc w:val="center"/>
              <w:outlineLvl w:val="0"/>
              <w:rPr>
                <w:rFonts w:ascii="Times New Roman" w:hAnsi="Times New Roman"/>
                <w:szCs w:val="21"/>
              </w:rPr>
            </w:pPr>
            <w:r>
              <w:rPr>
                <w:rFonts w:ascii="Times New Roman" w:hAnsi="Times New Roman" w:hint="eastAsia"/>
                <w:szCs w:val="21"/>
              </w:rPr>
              <w:t>14</w:t>
            </w:r>
          </w:p>
        </w:tc>
        <w:tc>
          <w:tcPr>
            <w:tcW w:w="1596" w:type="dxa"/>
          </w:tcPr>
          <w:p>
            <w:pPr>
              <w:spacing w:line="360" w:lineRule="auto"/>
              <w:jc w:val="center"/>
              <w:outlineLvl w:val="0"/>
              <w:rPr>
                <w:rFonts w:ascii="Times New Roman" w:hAnsi="Times New Roman"/>
                <w:szCs w:val="21"/>
              </w:rPr>
            </w:pPr>
          </w:p>
        </w:tc>
      </w:tr>
      <w:tr>
        <w:trPr>
          <w:jc w:val="center"/>
        </w:trPr>
        <w:tc>
          <w:tcPr>
            <w:tcW w:w="1595" w:type="dxa"/>
          </w:tcPr>
          <w:p>
            <w:pPr>
              <w:spacing w:line="360" w:lineRule="auto"/>
              <w:jc w:val="center"/>
              <w:outlineLvl w:val="0"/>
              <w:rPr>
                <w:rFonts w:ascii="Times New Roman" w:hAnsi="Times New Roman"/>
                <w:szCs w:val="21"/>
              </w:rPr>
            </w:pPr>
            <w:r>
              <w:rPr>
                <w:rFonts w:ascii="Times New Roman" w:hAnsi="Times New Roman" w:hint="eastAsia"/>
                <w:szCs w:val="21"/>
              </w:rPr>
              <w:t>3</w:t>
            </w:r>
          </w:p>
        </w:tc>
        <w:tc>
          <w:tcPr>
            <w:tcW w:w="1595" w:type="dxa"/>
          </w:tcPr>
          <w:p>
            <w:pPr>
              <w:spacing w:line="360" w:lineRule="auto"/>
              <w:jc w:val="center"/>
              <w:outlineLvl w:val="0"/>
              <w:rPr>
                <w:rFonts w:ascii="Times New Roman" w:hAnsi="Times New Roman"/>
                <w:szCs w:val="21"/>
              </w:rPr>
            </w:pPr>
          </w:p>
        </w:tc>
        <w:tc>
          <w:tcPr>
            <w:tcW w:w="1595" w:type="dxa"/>
          </w:tcPr>
          <w:p>
            <w:pPr>
              <w:spacing w:line="360" w:lineRule="auto"/>
              <w:jc w:val="center"/>
              <w:outlineLvl w:val="0"/>
              <w:rPr>
                <w:rFonts w:ascii="Times New Roman" w:hAnsi="Times New Roman"/>
                <w:szCs w:val="21"/>
              </w:rPr>
            </w:pPr>
            <w:r>
              <w:rPr>
                <w:rFonts w:ascii="Times New Roman" w:hAnsi="Times New Roman" w:hint="eastAsia"/>
                <w:szCs w:val="21"/>
              </w:rPr>
              <w:t>9</w:t>
            </w:r>
          </w:p>
        </w:tc>
        <w:tc>
          <w:tcPr>
            <w:tcW w:w="1595" w:type="dxa"/>
          </w:tcPr>
          <w:p>
            <w:pPr>
              <w:spacing w:line="360" w:lineRule="auto"/>
              <w:jc w:val="center"/>
              <w:outlineLvl w:val="0"/>
              <w:rPr>
                <w:rFonts w:ascii="Times New Roman" w:hAnsi="Times New Roman"/>
                <w:szCs w:val="21"/>
              </w:rPr>
            </w:pPr>
          </w:p>
        </w:tc>
        <w:tc>
          <w:tcPr>
            <w:tcW w:w="1595" w:type="dxa"/>
          </w:tcPr>
          <w:p>
            <w:pPr>
              <w:spacing w:line="360" w:lineRule="auto"/>
              <w:jc w:val="center"/>
              <w:outlineLvl w:val="0"/>
              <w:rPr>
                <w:rFonts w:ascii="Times New Roman" w:hAnsi="Times New Roman"/>
                <w:szCs w:val="21"/>
              </w:rPr>
            </w:pPr>
            <w:r>
              <w:rPr>
                <w:rFonts w:ascii="Times New Roman" w:hAnsi="Times New Roman" w:hint="eastAsia"/>
                <w:szCs w:val="21"/>
              </w:rPr>
              <w:t>15</w:t>
            </w:r>
          </w:p>
        </w:tc>
        <w:tc>
          <w:tcPr>
            <w:tcW w:w="1596" w:type="dxa"/>
          </w:tcPr>
          <w:p>
            <w:pPr>
              <w:spacing w:line="360" w:lineRule="auto"/>
              <w:jc w:val="center"/>
              <w:outlineLvl w:val="0"/>
              <w:rPr>
                <w:rFonts w:ascii="Times New Roman" w:hAnsi="Times New Roman"/>
                <w:szCs w:val="21"/>
              </w:rPr>
            </w:pPr>
          </w:p>
        </w:tc>
      </w:tr>
      <w:tr>
        <w:trPr>
          <w:jc w:val="center"/>
        </w:trPr>
        <w:tc>
          <w:tcPr>
            <w:tcW w:w="1595" w:type="dxa"/>
          </w:tcPr>
          <w:p>
            <w:pPr>
              <w:spacing w:line="360" w:lineRule="auto"/>
              <w:jc w:val="center"/>
              <w:outlineLvl w:val="0"/>
              <w:rPr>
                <w:rFonts w:ascii="Times New Roman" w:hAnsi="Times New Roman"/>
                <w:szCs w:val="21"/>
              </w:rPr>
            </w:pPr>
            <w:r>
              <w:rPr>
                <w:rFonts w:ascii="Times New Roman" w:hAnsi="Times New Roman" w:hint="eastAsia"/>
                <w:szCs w:val="21"/>
              </w:rPr>
              <w:t>4</w:t>
            </w:r>
          </w:p>
        </w:tc>
        <w:tc>
          <w:tcPr>
            <w:tcW w:w="1595" w:type="dxa"/>
          </w:tcPr>
          <w:p>
            <w:pPr>
              <w:spacing w:line="360" w:lineRule="auto"/>
              <w:jc w:val="center"/>
              <w:outlineLvl w:val="0"/>
              <w:rPr>
                <w:rFonts w:ascii="Times New Roman" w:hAnsi="Times New Roman"/>
                <w:szCs w:val="21"/>
              </w:rPr>
            </w:pPr>
          </w:p>
        </w:tc>
        <w:tc>
          <w:tcPr>
            <w:tcW w:w="1595" w:type="dxa"/>
          </w:tcPr>
          <w:p>
            <w:pPr>
              <w:spacing w:line="360" w:lineRule="auto"/>
              <w:jc w:val="center"/>
              <w:outlineLvl w:val="0"/>
              <w:rPr>
                <w:rFonts w:ascii="Times New Roman" w:hAnsi="Times New Roman"/>
                <w:szCs w:val="21"/>
              </w:rPr>
            </w:pPr>
            <w:r>
              <w:rPr>
                <w:rFonts w:ascii="Times New Roman" w:hAnsi="Times New Roman" w:hint="eastAsia"/>
                <w:szCs w:val="21"/>
              </w:rPr>
              <w:t>10</w:t>
            </w:r>
          </w:p>
        </w:tc>
        <w:tc>
          <w:tcPr>
            <w:tcW w:w="1595" w:type="dxa"/>
          </w:tcPr>
          <w:p>
            <w:pPr>
              <w:spacing w:line="360" w:lineRule="auto"/>
              <w:jc w:val="center"/>
              <w:outlineLvl w:val="0"/>
              <w:rPr>
                <w:rFonts w:ascii="Times New Roman" w:hAnsi="Times New Roman"/>
                <w:szCs w:val="21"/>
              </w:rPr>
            </w:pPr>
          </w:p>
        </w:tc>
        <w:tc>
          <w:tcPr>
            <w:tcW w:w="1595" w:type="dxa"/>
          </w:tcPr>
          <w:p>
            <w:pPr>
              <w:spacing w:line="360" w:lineRule="auto"/>
              <w:jc w:val="center"/>
              <w:outlineLvl w:val="0"/>
              <w:rPr>
                <w:rFonts w:ascii="Times New Roman" w:hAnsi="Times New Roman"/>
                <w:szCs w:val="21"/>
              </w:rPr>
            </w:pPr>
            <w:r>
              <w:rPr>
                <w:rFonts w:ascii="Times New Roman" w:hAnsi="Times New Roman" w:hint="eastAsia"/>
                <w:szCs w:val="21"/>
              </w:rPr>
              <w:t>16</w:t>
            </w:r>
          </w:p>
        </w:tc>
        <w:tc>
          <w:tcPr>
            <w:tcW w:w="1596" w:type="dxa"/>
          </w:tcPr>
          <w:p>
            <w:pPr>
              <w:spacing w:line="360" w:lineRule="auto"/>
              <w:jc w:val="center"/>
              <w:outlineLvl w:val="0"/>
              <w:rPr>
                <w:rFonts w:ascii="Times New Roman" w:hAnsi="Times New Roman"/>
                <w:szCs w:val="21"/>
              </w:rPr>
            </w:pPr>
          </w:p>
        </w:tc>
      </w:tr>
      <w:tr>
        <w:trPr>
          <w:jc w:val="center"/>
        </w:trPr>
        <w:tc>
          <w:tcPr>
            <w:tcW w:w="1595" w:type="dxa"/>
          </w:tcPr>
          <w:p>
            <w:pPr>
              <w:spacing w:line="360" w:lineRule="auto"/>
              <w:jc w:val="center"/>
              <w:outlineLvl w:val="0"/>
              <w:rPr>
                <w:rFonts w:ascii="Times New Roman" w:hAnsi="Times New Roman"/>
                <w:szCs w:val="21"/>
              </w:rPr>
            </w:pPr>
            <w:r>
              <w:rPr>
                <w:rFonts w:ascii="Times New Roman" w:hAnsi="Times New Roman" w:hint="eastAsia"/>
                <w:szCs w:val="21"/>
              </w:rPr>
              <w:t>5</w:t>
            </w:r>
          </w:p>
        </w:tc>
        <w:tc>
          <w:tcPr>
            <w:tcW w:w="1595" w:type="dxa"/>
          </w:tcPr>
          <w:p>
            <w:pPr>
              <w:spacing w:line="360" w:lineRule="auto"/>
              <w:jc w:val="center"/>
              <w:outlineLvl w:val="0"/>
              <w:rPr>
                <w:rFonts w:ascii="Times New Roman" w:hAnsi="Times New Roman"/>
                <w:szCs w:val="21"/>
              </w:rPr>
            </w:pPr>
          </w:p>
        </w:tc>
        <w:tc>
          <w:tcPr>
            <w:tcW w:w="1595" w:type="dxa"/>
          </w:tcPr>
          <w:p>
            <w:pPr>
              <w:spacing w:line="360" w:lineRule="auto"/>
              <w:jc w:val="center"/>
              <w:outlineLvl w:val="0"/>
              <w:rPr>
                <w:rFonts w:ascii="Times New Roman" w:hAnsi="Times New Roman"/>
                <w:szCs w:val="21"/>
              </w:rPr>
            </w:pPr>
            <w:r>
              <w:rPr>
                <w:rFonts w:ascii="Times New Roman" w:hAnsi="Times New Roman" w:hint="eastAsia"/>
                <w:szCs w:val="21"/>
              </w:rPr>
              <w:t>11</w:t>
            </w:r>
          </w:p>
        </w:tc>
        <w:tc>
          <w:tcPr>
            <w:tcW w:w="1595" w:type="dxa"/>
          </w:tcPr>
          <w:p>
            <w:pPr>
              <w:spacing w:line="360" w:lineRule="auto"/>
              <w:jc w:val="center"/>
              <w:outlineLvl w:val="0"/>
              <w:rPr>
                <w:rFonts w:ascii="Times New Roman" w:hAnsi="Times New Roman"/>
                <w:szCs w:val="21"/>
              </w:rPr>
            </w:pPr>
          </w:p>
        </w:tc>
        <w:tc>
          <w:tcPr>
            <w:tcW w:w="1595" w:type="dxa"/>
          </w:tcPr>
          <w:p>
            <w:pPr>
              <w:spacing w:line="360" w:lineRule="auto"/>
              <w:jc w:val="center"/>
              <w:outlineLvl w:val="0"/>
              <w:rPr>
                <w:rFonts w:ascii="Times New Roman" w:hAnsi="Times New Roman"/>
                <w:szCs w:val="21"/>
              </w:rPr>
            </w:pPr>
          </w:p>
        </w:tc>
        <w:tc>
          <w:tcPr>
            <w:tcW w:w="1596" w:type="dxa"/>
          </w:tcPr>
          <w:p>
            <w:pPr>
              <w:spacing w:line="360" w:lineRule="auto"/>
              <w:jc w:val="center"/>
              <w:outlineLvl w:val="0"/>
              <w:rPr>
                <w:rFonts w:ascii="Times New Roman" w:hAnsi="Times New Roman"/>
                <w:szCs w:val="21"/>
              </w:rPr>
            </w:pPr>
          </w:p>
        </w:tc>
      </w:tr>
      <w:tr>
        <w:trPr>
          <w:jc w:val="center"/>
        </w:trPr>
        <w:tc>
          <w:tcPr>
            <w:tcW w:w="1595" w:type="dxa"/>
          </w:tcPr>
          <w:p>
            <w:pPr>
              <w:spacing w:line="360" w:lineRule="auto"/>
              <w:jc w:val="center"/>
              <w:outlineLvl w:val="0"/>
              <w:rPr>
                <w:rFonts w:ascii="Times New Roman" w:hAnsi="Times New Roman"/>
                <w:szCs w:val="21"/>
              </w:rPr>
            </w:pPr>
            <w:r>
              <w:rPr>
                <w:rFonts w:ascii="Times New Roman" w:hAnsi="Times New Roman" w:hint="eastAsia"/>
                <w:szCs w:val="21"/>
              </w:rPr>
              <w:t>6</w:t>
            </w:r>
          </w:p>
        </w:tc>
        <w:tc>
          <w:tcPr>
            <w:tcW w:w="1595" w:type="dxa"/>
          </w:tcPr>
          <w:p>
            <w:pPr>
              <w:spacing w:line="360" w:lineRule="auto"/>
              <w:jc w:val="center"/>
              <w:outlineLvl w:val="0"/>
              <w:rPr>
                <w:rFonts w:ascii="Times New Roman" w:hAnsi="Times New Roman"/>
                <w:szCs w:val="21"/>
              </w:rPr>
            </w:pPr>
          </w:p>
        </w:tc>
        <w:tc>
          <w:tcPr>
            <w:tcW w:w="1595" w:type="dxa"/>
          </w:tcPr>
          <w:p>
            <w:pPr>
              <w:spacing w:line="360" w:lineRule="auto"/>
              <w:jc w:val="center"/>
              <w:outlineLvl w:val="0"/>
              <w:rPr>
                <w:rFonts w:ascii="Times New Roman" w:hAnsi="Times New Roman"/>
                <w:szCs w:val="21"/>
              </w:rPr>
            </w:pPr>
            <w:r>
              <w:rPr>
                <w:rFonts w:ascii="Times New Roman" w:hAnsi="Times New Roman" w:hint="eastAsia"/>
                <w:szCs w:val="21"/>
              </w:rPr>
              <w:t>12</w:t>
            </w:r>
          </w:p>
        </w:tc>
        <w:tc>
          <w:tcPr>
            <w:tcW w:w="1595" w:type="dxa"/>
          </w:tcPr>
          <w:p>
            <w:pPr>
              <w:spacing w:line="360" w:lineRule="auto"/>
              <w:jc w:val="center"/>
              <w:outlineLvl w:val="0"/>
              <w:rPr>
                <w:rFonts w:ascii="Times New Roman" w:hAnsi="Times New Roman"/>
                <w:szCs w:val="21"/>
              </w:rPr>
            </w:pPr>
          </w:p>
        </w:tc>
        <w:tc>
          <w:tcPr>
            <w:tcW w:w="1595" w:type="dxa"/>
          </w:tcPr>
          <w:p>
            <w:pPr>
              <w:spacing w:line="360" w:lineRule="auto"/>
              <w:jc w:val="center"/>
              <w:outlineLvl w:val="0"/>
              <w:rPr>
                <w:rFonts w:ascii="Times New Roman" w:hAnsi="Times New Roman"/>
                <w:szCs w:val="21"/>
              </w:rPr>
            </w:pPr>
          </w:p>
        </w:tc>
        <w:tc>
          <w:tcPr>
            <w:tcW w:w="1596" w:type="dxa"/>
          </w:tcPr>
          <w:p>
            <w:pPr>
              <w:spacing w:line="360" w:lineRule="auto"/>
              <w:jc w:val="center"/>
              <w:outlineLvl w:val="0"/>
              <w:rPr>
                <w:rFonts w:ascii="Times New Roman" w:hAnsi="Times New Roman"/>
                <w:szCs w:val="21"/>
              </w:rPr>
            </w:pPr>
          </w:p>
        </w:tc>
      </w:tr>
    </w:tbl>
    <w:p>
      <w:pPr>
        <w:spacing w:line="360" w:lineRule="auto"/>
        <w:ind w:firstLine="420"/>
        <w:outlineLvl w:val="0"/>
        <w:rPr>
          <w:rFonts w:ascii="Times New Roman" w:hAnsi="Times New Roman"/>
          <w:szCs w:val="21"/>
        </w:rPr>
      </w:pPr>
      <w:r>
        <w:rPr>
          <w:rFonts w:ascii="Times New Roman" w:hAnsi="Times New Roman" w:hint="eastAsia"/>
          <w:szCs w:val="21"/>
        </w:rPr>
        <w:t>紫外辐照度最大值</w:t>
      </w:r>
      <w:r>
        <w:rPr>
          <w:rFonts w:ascii="Times New Roman" w:hAnsi="Times New Roman" w:hint="eastAsia"/>
          <w:szCs w:val="21"/>
        </w:rPr>
        <w:t xml:space="preserve">:       </w:t>
      </w:r>
      <w:r>
        <w:rPr>
          <w:rFonts w:ascii="Times New Roman" w:hAnsi="Times New Roman"/>
          <w:szCs w:val="21"/>
        </w:rPr>
        <w:t>W/</w:t>
      </w:r>
      <w:proofErr w:type="gramStart"/>
      <w:r>
        <w:rPr>
          <w:rFonts w:ascii="Times New Roman" w:hAnsi="Times New Roman"/>
          <w:szCs w:val="21"/>
        </w:rPr>
        <w:t>m</w:t>
      </w:r>
      <w:r>
        <w:rPr>
          <w:rFonts w:ascii="Times New Roman" w:hAnsi="Times New Roman"/>
          <w:szCs w:val="21"/>
          <w:vertAlign w:val="superscript"/>
        </w:rPr>
        <w:t>2</w:t>
      </w:r>
      <w:r>
        <w:rPr>
          <w:rFonts w:ascii="Times New Roman" w:hAnsi="Times New Roman"/>
          <w:szCs w:val="21"/>
        </w:rPr>
        <w:t xml:space="preserve"> ;</w:t>
      </w:r>
      <w:proofErr w:type="gramEnd"/>
    </w:p>
    <w:p>
      <w:pPr>
        <w:spacing w:line="360" w:lineRule="auto"/>
        <w:ind w:firstLine="420"/>
        <w:outlineLvl w:val="0"/>
        <w:rPr>
          <w:rFonts w:ascii="Times New Roman" w:hAnsi="Times New Roman"/>
          <w:szCs w:val="21"/>
        </w:rPr>
      </w:pPr>
      <w:r>
        <w:rPr>
          <w:rFonts w:ascii="Times New Roman" w:hAnsi="Times New Roman" w:hint="eastAsia"/>
          <w:szCs w:val="21"/>
        </w:rPr>
        <w:t>紫外辐照度最小值</w:t>
      </w:r>
      <w:r>
        <w:rPr>
          <w:rFonts w:ascii="Times New Roman" w:hAnsi="Times New Roman" w:hint="eastAsia"/>
          <w:szCs w:val="21"/>
        </w:rPr>
        <w:t xml:space="preserve">:       </w:t>
      </w:r>
      <w:r>
        <w:rPr>
          <w:rFonts w:ascii="Times New Roman" w:hAnsi="Times New Roman"/>
          <w:szCs w:val="21"/>
        </w:rPr>
        <w:t>W/m</w:t>
      </w:r>
      <w:r>
        <w:rPr>
          <w:rFonts w:ascii="Times New Roman" w:hAnsi="Times New Roman"/>
          <w:szCs w:val="21"/>
          <w:vertAlign w:val="superscript"/>
        </w:rPr>
        <w:t>2</w:t>
      </w:r>
      <w:r>
        <w:rPr>
          <w:rFonts w:ascii="Times New Roman" w:hAnsi="Times New Roman"/>
          <w:szCs w:val="21"/>
        </w:rPr>
        <w:t>;</w:t>
      </w:r>
    </w:p>
    <w:p>
      <w:pPr>
        <w:spacing w:line="360" w:lineRule="auto"/>
        <w:ind w:firstLine="420"/>
        <w:outlineLvl w:val="0"/>
        <w:rPr>
          <w:rFonts w:ascii="Times New Roman" w:hAnsi="Times New Roman"/>
          <w:szCs w:val="21"/>
        </w:rPr>
      </w:pPr>
      <w:r>
        <w:rPr>
          <w:rFonts w:ascii="Times New Roman" w:hAnsi="Times New Roman" w:hint="eastAsia"/>
          <w:szCs w:val="21"/>
        </w:rPr>
        <w:t>紫外辐照度不稳定度</w:t>
      </w:r>
      <w:r>
        <w:rPr>
          <w:rFonts w:ascii="Times New Roman" w:hAnsi="Times New Roman" w:hint="eastAsia"/>
          <w:szCs w:val="21"/>
        </w:rPr>
        <w:t>:      %</w:t>
      </w:r>
      <w:r>
        <w:rPr>
          <w:rFonts w:ascii="Times New Roman" w:hAnsi="Times New Roman" w:hint="eastAsia"/>
          <w:szCs w:val="21"/>
        </w:rPr>
        <w:t>。</w:t>
      </w:r>
    </w:p>
    <w:p>
      <w:pPr>
        <w:spacing w:line="360" w:lineRule="auto"/>
        <w:ind w:firstLine="420"/>
        <w:outlineLvl w:val="0"/>
        <w:rPr>
          <w:rFonts w:ascii="Times New Roman" w:hAnsi="Times New Roman"/>
          <w:szCs w:val="21"/>
        </w:rPr>
      </w:pPr>
      <w:r>
        <w:rPr>
          <w:rFonts w:ascii="Times New Roman" w:hAnsi="Times New Roman" w:hint="eastAsia"/>
          <w:szCs w:val="21"/>
        </w:rPr>
        <w:t>校准结果的测量不确定度</w:t>
      </w:r>
      <w:r>
        <w:rPr>
          <w:rFonts w:ascii="Times New Roman" w:hAnsi="Times New Roman" w:hint="eastAsia"/>
          <w:szCs w:val="21"/>
        </w:rPr>
        <w:t>:</w:t>
      </w:r>
    </w:p>
    <w:p>
      <w:pPr>
        <w:spacing w:line="360" w:lineRule="auto"/>
        <w:outlineLvl w:val="0"/>
        <w:rPr>
          <w:rFonts w:ascii="Times New Roman" w:hAnsi="Times New Roman"/>
          <w:szCs w:val="21"/>
        </w:rPr>
      </w:pPr>
      <w:r>
        <w:rPr>
          <w:rFonts w:ascii="Times New Roman" w:hAnsi="Times New Roman" w:hint="eastAsia"/>
          <w:szCs w:val="21"/>
        </w:rPr>
        <w:t>7.</w:t>
      </w:r>
      <w:r>
        <w:rPr>
          <w:rFonts w:hint="eastAsia"/>
          <w:szCs w:val="21"/>
        </w:rPr>
        <w:t xml:space="preserve"> </w:t>
      </w:r>
      <w:r>
        <w:rPr>
          <w:rFonts w:ascii="Times New Roman" w:hAnsi="Times New Roman" w:hint="eastAsia"/>
          <w:szCs w:val="21"/>
        </w:rPr>
        <w:t>紫外辐照度修正系数：</w:t>
      </w:r>
      <w:r>
        <w:rPr>
          <w:rFonts w:ascii="Times New Roman" w:hAnsi="Times New Roman"/>
          <w:i/>
          <w:szCs w:val="21"/>
        </w:rPr>
        <w:t>U</w:t>
      </w:r>
      <w:r>
        <w:rPr>
          <w:rFonts w:ascii="Times New Roman" w:hAnsi="Times New Roman"/>
          <w:szCs w:val="21"/>
          <w:vertAlign w:val="subscript"/>
        </w:rPr>
        <w:t xml:space="preserve"> </w:t>
      </w:r>
      <w:proofErr w:type="spellStart"/>
      <w:r>
        <w:rPr>
          <w:rFonts w:ascii="Times New Roman" w:hAnsi="Times New Roman"/>
          <w:szCs w:val="21"/>
          <w:vertAlign w:val="subscript"/>
        </w:rPr>
        <w:t>rel</w:t>
      </w:r>
      <w:proofErr w:type="spellEnd"/>
      <w:r>
        <w:rPr>
          <w:rFonts w:ascii="Times New Roman" w:hAnsi="Times New Roman"/>
          <w:szCs w:val="21"/>
          <w:vertAlign w:val="subscript"/>
        </w:rPr>
        <w:t xml:space="preserve"> </w:t>
      </w:r>
      <w:r>
        <w:rPr>
          <w:rFonts w:ascii="Times New Roman" w:hAnsi="Times New Roman"/>
          <w:szCs w:val="21"/>
        </w:rPr>
        <w:t>=</w:t>
      </w:r>
      <w:r>
        <w:rPr>
          <w:rFonts w:ascii="Times New Roman" w:hAnsi="Times New Roman" w:hint="eastAsia"/>
          <w:szCs w:val="21"/>
        </w:rPr>
        <w:t xml:space="preserve">   </w:t>
      </w:r>
      <w:r>
        <w:rPr>
          <w:rFonts w:ascii="Times New Roman" w:hAnsi="Times New Roman"/>
          <w:szCs w:val="21"/>
        </w:rPr>
        <w:t xml:space="preserve"> </w:t>
      </w:r>
      <w:proofErr w:type="gramStart"/>
      <w:r>
        <w:rPr>
          <w:rFonts w:ascii="Times New Roman" w:hAnsi="Times New Roman"/>
          <w:szCs w:val="21"/>
        </w:rPr>
        <w:t xml:space="preserve">( </w:t>
      </w:r>
      <w:r>
        <w:rPr>
          <w:rFonts w:ascii="Times New Roman" w:hAnsi="Times New Roman"/>
          <w:i/>
          <w:szCs w:val="21"/>
        </w:rPr>
        <w:t>k</w:t>
      </w:r>
      <w:proofErr w:type="gramEnd"/>
      <w:r>
        <w:rPr>
          <w:rFonts w:ascii="Times New Roman" w:hAnsi="Times New Roman"/>
          <w:szCs w:val="21"/>
        </w:rPr>
        <w:t xml:space="preserve"> =2 ) ;</w:t>
      </w:r>
    </w:p>
    <w:p>
      <w:pPr>
        <w:spacing w:line="360" w:lineRule="auto"/>
        <w:ind w:firstLine="420"/>
        <w:outlineLvl w:val="0"/>
        <w:rPr>
          <w:rFonts w:ascii="Times New Roman" w:hAnsi="Times New Roman"/>
          <w:szCs w:val="21"/>
        </w:rPr>
      </w:pPr>
      <w:r>
        <w:rPr>
          <w:rFonts w:ascii="Times New Roman" w:hAnsi="Times New Roman" w:hint="eastAsia"/>
          <w:szCs w:val="21"/>
        </w:rPr>
        <w:lastRenderedPageBreak/>
        <w:t>紫外光谱积分辐照度</w:t>
      </w:r>
      <w:r>
        <w:rPr>
          <w:rFonts w:ascii="Times New Roman" w:hAnsi="Times New Roman" w:hint="eastAsia"/>
          <w:szCs w:val="21"/>
        </w:rPr>
        <w:t xml:space="preserve">: </w:t>
      </w:r>
      <w:proofErr w:type="gramStart"/>
      <w:r>
        <w:rPr>
          <w:rFonts w:ascii="Times New Roman" w:hAnsi="Times New Roman" w:hint="eastAsia"/>
          <w:szCs w:val="21"/>
        </w:rPr>
        <w:t>( 250</w:t>
      </w:r>
      <w:proofErr w:type="gramEnd"/>
      <w:r>
        <w:rPr>
          <w:rFonts w:ascii="Times New Roman" w:hAnsi="Times New Roman" w:hint="eastAsia"/>
          <w:szCs w:val="21"/>
        </w:rPr>
        <w:t>~280 )</w:t>
      </w:r>
      <w:r>
        <w:rPr>
          <w:rFonts w:ascii="Times New Roman" w:hAnsi="Times New Roman"/>
          <w:szCs w:val="21"/>
        </w:rPr>
        <w:t>nm :</w:t>
      </w:r>
      <w:r>
        <w:rPr>
          <w:rFonts w:ascii="Times New Roman" w:hAnsi="Times New Roman"/>
          <w:i/>
          <w:szCs w:val="21"/>
        </w:rPr>
        <w:t xml:space="preserve"> U</w:t>
      </w:r>
      <w:r>
        <w:rPr>
          <w:rFonts w:ascii="Times New Roman" w:hAnsi="Times New Roman"/>
          <w:szCs w:val="21"/>
        </w:rPr>
        <w:t xml:space="preserve"> </w:t>
      </w:r>
      <w:proofErr w:type="spellStart"/>
      <w:r>
        <w:rPr>
          <w:rFonts w:ascii="Times New Roman" w:hAnsi="Times New Roman"/>
          <w:szCs w:val="21"/>
          <w:vertAlign w:val="subscript"/>
        </w:rPr>
        <w:t>rel</w:t>
      </w:r>
      <w:proofErr w:type="spellEnd"/>
      <w:r>
        <w:rPr>
          <w:rFonts w:ascii="Times New Roman" w:hAnsi="Times New Roman"/>
          <w:szCs w:val="21"/>
        </w:rPr>
        <w:t xml:space="preserve"> =</w:t>
      </w:r>
      <w:r>
        <w:rPr>
          <w:rFonts w:ascii="Times New Roman" w:hAnsi="Times New Roman" w:hint="eastAsia"/>
          <w:szCs w:val="21"/>
        </w:rPr>
        <w:t xml:space="preserve">    </w:t>
      </w:r>
      <w:r>
        <w:rPr>
          <w:rFonts w:ascii="Times New Roman" w:hAnsi="Times New Roman"/>
          <w:szCs w:val="21"/>
        </w:rPr>
        <w:t>(</w:t>
      </w:r>
      <w:r>
        <w:rPr>
          <w:rFonts w:ascii="Times New Roman" w:hAnsi="Times New Roman"/>
          <w:i/>
          <w:szCs w:val="21"/>
        </w:rPr>
        <w:t xml:space="preserve"> k</w:t>
      </w:r>
      <w:r>
        <w:rPr>
          <w:rFonts w:ascii="Times New Roman" w:hAnsi="Times New Roman"/>
          <w:szCs w:val="21"/>
        </w:rPr>
        <w:t xml:space="preserve"> =2 );</w:t>
      </w:r>
    </w:p>
    <w:p>
      <w:pPr>
        <w:spacing w:line="360" w:lineRule="auto"/>
        <w:ind w:firstLineChars="1100" w:firstLine="2310"/>
        <w:outlineLvl w:val="0"/>
        <w:rPr>
          <w:rFonts w:ascii="Times New Roman" w:hAnsi="Times New Roman"/>
          <w:szCs w:val="21"/>
        </w:rPr>
      </w:pPr>
      <w:proofErr w:type="gramStart"/>
      <w:r>
        <w:rPr>
          <w:rFonts w:ascii="Times New Roman" w:hAnsi="Times New Roman" w:hint="eastAsia"/>
          <w:szCs w:val="21"/>
        </w:rPr>
        <w:t>( 280</w:t>
      </w:r>
      <w:proofErr w:type="gramEnd"/>
      <w:r>
        <w:rPr>
          <w:rFonts w:ascii="Times New Roman" w:hAnsi="Times New Roman" w:hint="eastAsia"/>
          <w:szCs w:val="21"/>
        </w:rPr>
        <w:t>~320 )</w:t>
      </w:r>
      <w:r>
        <w:rPr>
          <w:rFonts w:ascii="Times New Roman" w:hAnsi="Times New Roman"/>
          <w:szCs w:val="21"/>
        </w:rPr>
        <w:t>nm :</w:t>
      </w:r>
      <w:r>
        <w:rPr>
          <w:rFonts w:ascii="Times New Roman" w:hAnsi="Times New Roman"/>
          <w:i/>
          <w:szCs w:val="21"/>
        </w:rPr>
        <w:t xml:space="preserve"> U</w:t>
      </w:r>
      <w:r>
        <w:rPr>
          <w:rFonts w:ascii="Times New Roman" w:hAnsi="Times New Roman"/>
          <w:szCs w:val="21"/>
        </w:rPr>
        <w:t xml:space="preserve"> </w:t>
      </w:r>
      <w:proofErr w:type="spellStart"/>
      <w:r>
        <w:rPr>
          <w:rFonts w:ascii="Times New Roman" w:hAnsi="Times New Roman"/>
          <w:szCs w:val="21"/>
          <w:vertAlign w:val="subscript"/>
        </w:rPr>
        <w:t>rel</w:t>
      </w:r>
      <w:proofErr w:type="spellEnd"/>
      <w:r>
        <w:rPr>
          <w:rFonts w:ascii="Times New Roman" w:hAnsi="Times New Roman"/>
          <w:szCs w:val="21"/>
        </w:rPr>
        <w:t xml:space="preserve"> =</w:t>
      </w:r>
      <w:r>
        <w:rPr>
          <w:rFonts w:ascii="Times New Roman" w:hAnsi="Times New Roman" w:hint="eastAsia"/>
          <w:szCs w:val="21"/>
        </w:rPr>
        <w:t xml:space="preserve">    </w:t>
      </w:r>
      <w:r>
        <w:rPr>
          <w:rFonts w:ascii="Times New Roman" w:hAnsi="Times New Roman"/>
          <w:szCs w:val="21"/>
        </w:rPr>
        <w:t>(</w:t>
      </w:r>
      <w:r>
        <w:rPr>
          <w:rFonts w:ascii="Times New Roman" w:hAnsi="Times New Roman"/>
          <w:i/>
          <w:szCs w:val="21"/>
        </w:rPr>
        <w:t xml:space="preserve"> k</w:t>
      </w:r>
      <w:r>
        <w:rPr>
          <w:rFonts w:ascii="Times New Roman" w:hAnsi="Times New Roman"/>
          <w:szCs w:val="21"/>
        </w:rPr>
        <w:t xml:space="preserve"> =2 );</w:t>
      </w:r>
    </w:p>
    <w:p>
      <w:pPr>
        <w:spacing w:line="360" w:lineRule="auto"/>
        <w:ind w:firstLineChars="1100" w:firstLine="2310"/>
        <w:outlineLvl w:val="0"/>
        <w:rPr>
          <w:rFonts w:ascii="Times New Roman" w:hAnsi="Times New Roman"/>
          <w:szCs w:val="21"/>
        </w:rPr>
      </w:pPr>
      <w:proofErr w:type="gramStart"/>
      <w:r>
        <w:rPr>
          <w:rFonts w:ascii="Times New Roman" w:hAnsi="Times New Roman" w:hint="eastAsia"/>
          <w:szCs w:val="21"/>
        </w:rPr>
        <w:t>( 320</w:t>
      </w:r>
      <w:proofErr w:type="gramEnd"/>
      <w:r>
        <w:rPr>
          <w:rFonts w:ascii="Times New Roman" w:hAnsi="Times New Roman" w:hint="eastAsia"/>
          <w:szCs w:val="21"/>
        </w:rPr>
        <w:t>~400 )</w:t>
      </w:r>
      <w:r>
        <w:rPr>
          <w:rFonts w:ascii="Times New Roman" w:hAnsi="Times New Roman"/>
          <w:szCs w:val="21"/>
        </w:rPr>
        <w:t>nm :</w:t>
      </w:r>
      <w:r>
        <w:rPr>
          <w:rFonts w:ascii="Times New Roman" w:hAnsi="Times New Roman"/>
          <w:i/>
          <w:szCs w:val="21"/>
        </w:rPr>
        <w:t xml:space="preserve"> U</w:t>
      </w:r>
      <w:r>
        <w:rPr>
          <w:rFonts w:ascii="Times New Roman" w:hAnsi="Times New Roman"/>
          <w:szCs w:val="21"/>
        </w:rPr>
        <w:t xml:space="preserve"> </w:t>
      </w:r>
      <w:proofErr w:type="spellStart"/>
      <w:r>
        <w:rPr>
          <w:rFonts w:ascii="Times New Roman" w:hAnsi="Times New Roman"/>
          <w:szCs w:val="21"/>
          <w:vertAlign w:val="subscript"/>
        </w:rPr>
        <w:t>rel</w:t>
      </w:r>
      <w:proofErr w:type="spellEnd"/>
      <w:r>
        <w:rPr>
          <w:rFonts w:ascii="Times New Roman" w:hAnsi="Times New Roman"/>
          <w:szCs w:val="21"/>
        </w:rPr>
        <w:t xml:space="preserve"> =</w:t>
      </w:r>
      <w:r>
        <w:rPr>
          <w:rFonts w:ascii="Times New Roman" w:hAnsi="Times New Roman" w:hint="eastAsia"/>
          <w:szCs w:val="21"/>
        </w:rPr>
        <w:t xml:space="preserve">    </w:t>
      </w:r>
      <w:r>
        <w:rPr>
          <w:rFonts w:ascii="Times New Roman" w:hAnsi="Times New Roman"/>
          <w:szCs w:val="21"/>
        </w:rPr>
        <w:t>(</w:t>
      </w:r>
      <w:r>
        <w:rPr>
          <w:rFonts w:ascii="Times New Roman" w:hAnsi="Times New Roman"/>
          <w:i/>
          <w:szCs w:val="21"/>
        </w:rPr>
        <w:t xml:space="preserve"> k</w:t>
      </w:r>
      <w:r>
        <w:rPr>
          <w:rFonts w:ascii="Times New Roman" w:hAnsi="Times New Roman"/>
          <w:szCs w:val="21"/>
        </w:rPr>
        <w:t xml:space="preserve"> =2 );</w:t>
      </w:r>
    </w:p>
    <w:p>
      <w:pPr>
        <w:spacing w:line="360" w:lineRule="auto"/>
        <w:ind w:firstLine="420"/>
        <w:outlineLvl w:val="0"/>
        <w:rPr>
          <w:rFonts w:ascii="Times New Roman" w:hAnsi="Times New Roman"/>
          <w:szCs w:val="21"/>
        </w:rPr>
      </w:pPr>
      <w:r>
        <w:rPr>
          <w:rFonts w:ascii="Times New Roman" w:hAnsi="Times New Roman" w:hint="eastAsia"/>
          <w:szCs w:val="21"/>
        </w:rPr>
        <w:t>紫外辐照度</w:t>
      </w:r>
      <w:proofErr w:type="gramStart"/>
      <w:r>
        <w:rPr>
          <w:rFonts w:ascii="Times New Roman" w:hAnsi="Times New Roman" w:hint="eastAsia"/>
          <w:szCs w:val="21"/>
        </w:rPr>
        <w:t>不</w:t>
      </w:r>
      <w:proofErr w:type="gramEnd"/>
      <w:r>
        <w:rPr>
          <w:rFonts w:ascii="Times New Roman" w:hAnsi="Times New Roman" w:hint="eastAsia"/>
          <w:szCs w:val="21"/>
        </w:rPr>
        <w:t>均匀度</w:t>
      </w:r>
      <w:r>
        <w:rPr>
          <w:rFonts w:ascii="Times New Roman" w:hAnsi="Times New Roman" w:hint="eastAsia"/>
          <w:szCs w:val="21"/>
        </w:rPr>
        <w:t>:</w:t>
      </w:r>
      <w:r>
        <w:rPr>
          <w:rFonts w:ascii="Times New Roman" w:hAnsi="Times New Roman"/>
          <w:i/>
          <w:szCs w:val="21"/>
        </w:rPr>
        <w:t xml:space="preserve"> U</w:t>
      </w:r>
      <w:r>
        <w:rPr>
          <w:rFonts w:ascii="Times New Roman" w:hAnsi="Times New Roman"/>
          <w:szCs w:val="21"/>
        </w:rPr>
        <w:t xml:space="preserve"> </w:t>
      </w:r>
      <w:proofErr w:type="spellStart"/>
      <w:r>
        <w:rPr>
          <w:rFonts w:ascii="Times New Roman" w:hAnsi="Times New Roman"/>
          <w:szCs w:val="21"/>
          <w:vertAlign w:val="subscript"/>
        </w:rPr>
        <w:t>rel</w:t>
      </w:r>
      <w:proofErr w:type="spellEnd"/>
      <w:r>
        <w:rPr>
          <w:rFonts w:ascii="Times New Roman" w:hAnsi="Times New Roman"/>
          <w:szCs w:val="21"/>
        </w:rPr>
        <w:t xml:space="preserve"> =</w:t>
      </w:r>
      <w:r>
        <w:rPr>
          <w:rFonts w:ascii="Times New Roman" w:hAnsi="Times New Roman" w:hint="eastAsia"/>
          <w:szCs w:val="21"/>
        </w:rPr>
        <w:t xml:space="preserve">    </w:t>
      </w:r>
      <w:proofErr w:type="gramStart"/>
      <w:r>
        <w:rPr>
          <w:rFonts w:ascii="Times New Roman" w:hAnsi="Times New Roman"/>
          <w:szCs w:val="21"/>
        </w:rPr>
        <w:t>(</w:t>
      </w:r>
      <w:r>
        <w:rPr>
          <w:rFonts w:ascii="Times New Roman" w:hAnsi="Times New Roman"/>
          <w:i/>
          <w:szCs w:val="21"/>
        </w:rPr>
        <w:t xml:space="preserve"> k</w:t>
      </w:r>
      <w:proofErr w:type="gramEnd"/>
      <w:r>
        <w:rPr>
          <w:rFonts w:ascii="Times New Roman" w:hAnsi="Times New Roman"/>
          <w:szCs w:val="21"/>
        </w:rPr>
        <w:t xml:space="preserve"> =2 );</w:t>
      </w:r>
    </w:p>
    <w:p>
      <w:pPr>
        <w:spacing w:line="360" w:lineRule="auto"/>
        <w:ind w:firstLine="420"/>
        <w:outlineLvl w:val="0"/>
        <w:rPr>
          <w:rFonts w:ascii="Times New Roman" w:hAnsi="Times New Roman"/>
          <w:szCs w:val="21"/>
        </w:rPr>
      </w:pPr>
      <w:r>
        <w:rPr>
          <w:rFonts w:ascii="Times New Roman" w:hAnsi="Times New Roman" w:hint="eastAsia"/>
          <w:szCs w:val="21"/>
        </w:rPr>
        <w:t>紫外辐照度不稳定度</w:t>
      </w:r>
      <w:r>
        <w:rPr>
          <w:rFonts w:ascii="Times New Roman" w:hAnsi="Times New Roman" w:hint="eastAsia"/>
          <w:szCs w:val="21"/>
        </w:rPr>
        <w:t>:</w:t>
      </w:r>
      <w:r>
        <w:rPr>
          <w:rFonts w:ascii="Times New Roman" w:hAnsi="Times New Roman"/>
          <w:i/>
          <w:szCs w:val="21"/>
        </w:rPr>
        <w:t xml:space="preserve"> U</w:t>
      </w:r>
      <w:r>
        <w:rPr>
          <w:rFonts w:ascii="Times New Roman" w:hAnsi="Times New Roman"/>
          <w:szCs w:val="21"/>
        </w:rPr>
        <w:t xml:space="preserve"> </w:t>
      </w:r>
      <w:proofErr w:type="spellStart"/>
      <w:r>
        <w:rPr>
          <w:rFonts w:ascii="Times New Roman" w:hAnsi="Times New Roman"/>
          <w:szCs w:val="21"/>
          <w:vertAlign w:val="subscript"/>
        </w:rPr>
        <w:t>rel</w:t>
      </w:r>
      <w:proofErr w:type="spellEnd"/>
      <w:r>
        <w:rPr>
          <w:rFonts w:ascii="Times New Roman" w:hAnsi="Times New Roman"/>
          <w:szCs w:val="21"/>
        </w:rPr>
        <w:t xml:space="preserve"> =</w:t>
      </w:r>
      <w:r>
        <w:rPr>
          <w:rFonts w:ascii="Times New Roman" w:hAnsi="Times New Roman" w:hint="eastAsia"/>
          <w:szCs w:val="21"/>
        </w:rPr>
        <w:t xml:space="preserve">    </w:t>
      </w:r>
      <w:proofErr w:type="gramStart"/>
      <w:r>
        <w:rPr>
          <w:rFonts w:ascii="Times New Roman" w:hAnsi="Times New Roman"/>
          <w:szCs w:val="21"/>
        </w:rPr>
        <w:t>(</w:t>
      </w:r>
      <w:r>
        <w:rPr>
          <w:rFonts w:ascii="Times New Roman" w:hAnsi="Times New Roman"/>
          <w:i/>
          <w:szCs w:val="21"/>
        </w:rPr>
        <w:t xml:space="preserve"> k</w:t>
      </w:r>
      <w:proofErr w:type="gramEnd"/>
      <w:r>
        <w:rPr>
          <w:rFonts w:ascii="Times New Roman" w:hAnsi="Times New Roman"/>
          <w:szCs w:val="21"/>
        </w:rPr>
        <w:t xml:space="preserve"> =2 );</w:t>
      </w:r>
    </w:p>
    <w:p>
      <w:pPr>
        <w:spacing w:line="360" w:lineRule="auto"/>
        <w:ind w:firstLine="480"/>
        <w:outlineLvl w:val="0"/>
        <w:rPr>
          <w:rFonts w:ascii="Times New Roman" w:hAnsi="Times New Roman"/>
          <w:sz w:val="24"/>
        </w:rPr>
      </w:pPr>
    </w:p>
    <w:p>
      <w:pPr>
        <w:spacing w:line="360" w:lineRule="auto"/>
        <w:ind w:firstLine="480"/>
        <w:outlineLvl w:val="0"/>
        <w:rPr>
          <w:rFonts w:ascii="Times New Roman" w:hAnsi="Times New Roman"/>
          <w:sz w:val="24"/>
        </w:rPr>
      </w:pPr>
    </w:p>
    <w:p>
      <w:pPr>
        <w:spacing w:line="360" w:lineRule="auto"/>
        <w:ind w:firstLine="480"/>
        <w:outlineLvl w:val="0"/>
        <w:rPr>
          <w:rFonts w:ascii="Times New Roman" w:hAnsi="Times New Roman"/>
          <w:sz w:val="24"/>
        </w:rPr>
      </w:pPr>
    </w:p>
    <w:p>
      <w:pPr>
        <w:spacing w:line="360" w:lineRule="auto"/>
        <w:ind w:firstLine="480"/>
        <w:outlineLvl w:val="0"/>
        <w:rPr>
          <w:rFonts w:ascii="Times New Roman" w:hAnsi="Times New Roman"/>
          <w:sz w:val="24"/>
        </w:rPr>
      </w:pPr>
    </w:p>
    <w:p>
      <w:pPr>
        <w:spacing w:line="360" w:lineRule="auto"/>
        <w:ind w:firstLine="480"/>
        <w:outlineLvl w:val="0"/>
        <w:rPr>
          <w:rFonts w:ascii="Times New Roman" w:hAnsi="Times New Roman"/>
          <w:sz w:val="24"/>
        </w:rPr>
      </w:pPr>
    </w:p>
    <w:p>
      <w:pPr>
        <w:spacing w:line="360" w:lineRule="auto"/>
        <w:ind w:firstLine="480"/>
        <w:outlineLvl w:val="0"/>
        <w:rPr>
          <w:rFonts w:ascii="Times New Roman" w:hAnsi="Times New Roman"/>
          <w:sz w:val="24"/>
        </w:rPr>
      </w:pPr>
    </w:p>
    <w:p>
      <w:pPr>
        <w:spacing w:line="360" w:lineRule="auto"/>
        <w:ind w:firstLine="480"/>
        <w:outlineLvl w:val="0"/>
        <w:rPr>
          <w:rFonts w:ascii="Times New Roman" w:hAnsi="Times New Roman"/>
          <w:sz w:val="24"/>
        </w:rPr>
      </w:pPr>
    </w:p>
    <w:p>
      <w:pPr>
        <w:spacing w:line="360" w:lineRule="auto"/>
        <w:ind w:firstLine="480"/>
        <w:outlineLvl w:val="0"/>
        <w:rPr>
          <w:rFonts w:ascii="Times New Roman" w:hAnsi="Times New Roman" w:hint="eastAsia"/>
          <w:sz w:val="24"/>
        </w:rPr>
      </w:pPr>
    </w:p>
    <w:p>
      <w:pPr>
        <w:spacing w:line="360" w:lineRule="auto"/>
        <w:ind w:firstLine="480"/>
        <w:outlineLvl w:val="0"/>
        <w:rPr>
          <w:rFonts w:ascii="Times New Roman" w:hAnsi="Times New Roman" w:hint="eastAsia"/>
          <w:sz w:val="24"/>
        </w:rPr>
      </w:pPr>
    </w:p>
    <w:p>
      <w:pPr>
        <w:spacing w:line="360" w:lineRule="auto"/>
        <w:ind w:firstLine="480"/>
        <w:outlineLvl w:val="0"/>
        <w:rPr>
          <w:rFonts w:ascii="Times New Roman" w:hAnsi="Times New Roman" w:hint="eastAsia"/>
          <w:sz w:val="24"/>
        </w:rPr>
      </w:pPr>
    </w:p>
    <w:p>
      <w:pPr>
        <w:spacing w:line="360" w:lineRule="auto"/>
        <w:ind w:firstLine="480"/>
        <w:outlineLvl w:val="0"/>
        <w:rPr>
          <w:rFonts w:ascii="Times New Roman" w:hAnsi="Times New Roman" w:hint="eastAsia"/>
          <w:sz w:val="24"/>
        </w:rPr>
      </w:pPr>
    </w:p>
    <w:p>
      <w:pPr>
        <w:spacing w:line="360" w:lineRule="auto"/>
        <w:ind w:firstLine="480"/>
        <w:outlineLvl w:val="0"/>
        <w:rPr>
          <w:rFonts w:ascii="Times New Roman" w:hAnsi="Times New Roman" w:hint="eastAsia"/>
          <w:sz w:val="24"/>
        </w:rPr>
      </w:pPr>
    </w:p>
    <w:p>
      <w:pPr>
        <w:spacing w:line="360" w:lineRule="auto"/>
        <w:ind w:firstLine="480"/>
        <w:outlineLvl w:val="0"/>
        <w:rPr>
          <w:rFonts w:ascii="Times New Roman" w:hAnsi="Times New Roman" w:hint="eastAsia"/>
          <w:sz w:val="24"/>
        </w:rPr>
      </w:pPr>
    </w:p>
    <w:p>
      <w:pPr>
        <w:spacing w:line="360" w:lineRule="auto"/>
        <w:ind w:firstLine="480"/>
        <w:outlineLvl w:val="0"/>
        <w:rPr>
          <w:rFonts w:ascii="Times New Roman" w:hAnsi="Times New Roman" w:hint="eastAsia"/>
          <w:sz w:val="24"/>
        </w:rPr>
      </w:pPr>
    </w:p>
    <w:p>
      <w:pPr>
        <w:spacing w:line="360" w:lineRule="auto"/>
        <w:ind w:firstLine="480"/>
        <w:outlineLvl w:val="0"/>
        <w:rPr>
          <w:rFonts w:ascii="Times New Roman" w:hAnsi="Times New Roman" w:hint="eastAsia"/>
          <w:sz w:val="24"/>
        </w:rPr>
      </w:pPr>
    </w:p>
    <w:p>
      <w:pPr>
        <w:spacing w:line="360" w:lineRule="auto"/>
        <w:ind w:firstLine="480"/>
        <w:outlineLvl w:val="0"/>
        <w:rPr>
          <w:rFonts w:ascii="Times New Roman" w:hAnsi="Times New Roman" w:hint="eastAsia"/>
          <w:sz w:val="24"/>
        </w:rPr>
      </w:pPr>
    </w:p>
    <w:p>
      <w:pPr>
        <w:spacing w:line="360" w:lineRule="auto"/>
        <w:ind w:firstLine="480"/>
        <w:outlineLvl w:val="0"/>
        <w:rPr>
          <w:rFonts w:ascii="Times New Roman" w:hAnsi="Times New Roman" w:hint="eastAsia"/>
          <w:sz w:val="24"/>
        </w:rPr>
      </w:pPr>
    </w:p>
    <w:p>
      <w:pPr>
        <w:spacing w:line="360" w:lineRule="auto"/>
        <w:ind w:firstLine="480"/>
        <w:outlineLvl w:val="0"/>
        <w:rPr>
          <w:rFonts w:ascii="Times New Roman" w:hAnsi="Times New Roman" w:hint="eastAsia"/>
          <w:sz w:val="24"/>
        </w:rPr>
      </w:pPr>
    </w:p>
    <w:p>
      <w:pPr>
        <w:spacing w:line="360" w:lineRule="auto"/>
        <w:ind w:firstLine="480"/>
        <w:outlineLvl w:val="0"/>
        <w:rPr>
          <w:rFonts w:ascii="Times New Roman" w:hAnsi="Times New Roman" w:hint="eastAsia"/>
          <w:sz w:val="24"/>
        </w:rPr>
      </w:pPr>
    </w:p>
    <w:p>
      <w:pPr>
        <w:spacing w:line="360" w:lineRule="auto"/>
        <w:ind w:firstLine="480"/>
        <w:outlineLvl w:val="0"/>
        <w:rPr>
          <w:rFonts w:ascii="Times New Roman" w:hAnsi="Times New Roman" w:hint="eastAsia"/>
          <w:sz w:val="24"/>
        </w:rPr>
      </w:pPr>
    </w:p>
    <w:p>
      <w:pPr>
        <w:spacing w:line="360" w:lineRule="auto"/>
        <w:ind w:firstLine="480"/>
        <w:outlineLvl w:val="0"/>
        <w:rPr>
          <w:rFonts w:ascii="Times New Roman" w:hAnsi="Times New Roman" w:hint="eastAsia"/>
          <w:sz w:val="24"/>
        </w:rPr>
      </w:pPr>
    </w:p>
    <w:p>
      <w:pPr>
        <w:spacing w:line="360" w:lineRule="auto"/>
        <w:ind w:firstLine="480"/>
        <w:outlineLvl w:val="0"/>
        <w:rPr>
          <w:rFonts w:ascii="Times New Roman" w:hAnsi="Times New Roman" w:hint="eastAsia"/>
          <w:sz w:val="24"/>
        </w:rPr>
      </w:pPr>
    </w:p>
    <w:p>
      <w:pPr>
        <w:spacing w:line="360" w:lineRule="auto"/>
        <w:ind w:firstLine="560"/>
        <w:outlineLvl w:val="0"/>
        <w:rPr>
          <w:rFonts w:ascii="Times New Roman" w:hAnsi="Times New Roman" w:hint="eastAsia"/>
          <w:sz w:val="24"/>
        </w:rPr>
      </w:pPr>
    </w:p>
    <w:p>
      <w:pPr>
        <w:spacing w:line="360" w:lineRule="auto"/>
        <w:ind w:firstLine="560"/>
        <w:outlineLvl w:val="0"/>
        <w:rPr>
          <w:rFonts w:ascii="Times New Roman" w:hAnsi="Times New Roman" w:hint="eastAsia"/>
          <w:sz w:val="24"/>
        </w:rPr>
      </w:pPr>
    </w:p>
    <w:p>
      <w:pPr>
        <w:spacing w:line="360" w:lineRule="auto"/>
        <w:ind w:firstLine="560"/>
        <w:outlineLvl w:val="0"/>
        <w:rPr>
          <w:rFonts w:ascii="黑体" w:eastAsia="黑体" w:hAnsi="黑体" w:cs="黑体"/>
          <w:sz w:val="28"/>
          <w:szCs w:val="28"/>
        </w:rPr>
      </w:pPr>
      <w:r>
        <w:rPr>
          <w:rFonts w:ascii="黑体" w:eastAsia="黑体" w:hAnsi="黑体" w:cs="黑体" w:hint="eastAsia"/>
          <w:sz w:val="28"/>
          <w:szCs w:val="28"/>
        </w:rPr>
        <w:lastRenderedPageBreak/>
        <w:t>附录</w:t>
      </w:r>
      <w:r>
        <w:rPr>
          <w:rFonts w:ascii="Times New Roman" w:eastAsia="黑体" w:hAnsi="Times New Roman"/>
          <w:sz w:val="28"/>
          <w:szCs w:val="28"/>
        </w:rPr>
        <w:t>B</w:t>
      </w:r>
    </w:p>
    <w:p>
      <w:pPr>
        <w:pStyle w:val="ab"/>
        <w:spacing w:line="160" w:lineRule="exact"/>
        <w:ind w:left="560" w:firstLine="560"/>
        <w:rPr>
          <w:rFonts w:ascii="黑体" w:eastAsia="黑体"/>
          <w:b w:val="0"/>
          <w:sz w:val="28"/>
          <w:szCs w:val="28"/>
        </w:rPr>
      </w:pPr>
      <w:r>
        <w:rPr>
          <w:rFonts w:ascii="黑体" w:eastAsia="黑体" w:hint="eastAsia"/>
          <w:b w:val="0"/>
          <w:sz w:val="28"/>
          <w:szCs w:val="28"/>
        </w:rPr>
        <w:t>校准证书内页参考格式</w:t>
      </w:r>
    </w:p>
    <w:p>
      <w:pPr>
        <w:pStyle w:val="aff2"/>
        <w:numPr>
          <w:ilvl w:val="0"/>
          <w:numId w:val="4"/>
        </w:numPr>
        <w:spacing w:line="360" w:lineRule="auto"/>
        <w:ind w:firstLineChars="0"/>
        <w:outlineLvl w:val="0"/>
        <w:rPr>
          <w:rFonts w:ascii="Times New Roman" w:hAnsi="Times New Roman"/>
          <w:sz w:val="24"/>
        </w:rPr>
      </w:pPr>
      <w:r>
        <w:rPr>
          <w:rFonts w:ascii="Times New Roman" w:hAnsi="Times New Roman" w:hint="eastAsia"/>
          <w:sz w:val="24"/>
        </w:rPr>
        <w:t>温度校准</w:t>
      </w:r>
    </w:p>
    <w:tbl>
      <w:tblPr>
        <w:tblW w:w="37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1"/>
        <w:gridCol w:w="1997"/>
        <w:gridCol w:w="2169"/>
      </w:tblGrid>
      <w:tr>
        <w:trPr>
          <w:trHeight w:hRule="exact" w:val="567"/>
          <w:jc w:val="center"/>
        </w:trPr>
        <w:tc>
          <w:tcPr>
            <w:tcW w:w="2094" w:type="pct"/>
            <w:tcBorders>
              <w:top w:val="single" w:sz="8" w:space="0" w:color="auto"/>
            </w:tcBorders>
            <w:vAlign w:val="center"/>
          </w:tcPr>
          <w:p>
            <w:pPr>
              <w:snapToGrid w:val="0"/>
              <w:ind w:firstLineChars="200" w:firstLine="420"/>
              <w:jc w:val="center"/>
              <w:rPr>
                <w:rFonts w:ascii="Times New Roman" w:eastAsiaTheme="minorEastAsia" w:hAnsi="Times New Roman"/>
              </w:rPr>
            </w:pPr>
            <w:r>
              <w:rPr>
                <w:rFonts w:ascii="Times New Roman" w:eastAsiaTheme="minorEastAsia" w:hAnsi="Times New Roman"/>
              </w:rPr>
              <w:t>校准点</w:t>
            </w:r>
          </w:p>
        </w:tc>
        <w:tc>
          <w:tcPr>
            <w:tcW w:w="1393" w:type="pct"/>
            <w:tcBorders>
              <w:top w:val="single" w:sz="8" w:space="0" w:color="auto"/>
            </w:tcBorders>
            <w:vAlign w:val="center"/>
          </w:tcPr>
          <w:p>
            <w:pPr>
              <w:snapToGrid w:val="0"/>
              <w:ind w:firstLineChars="200" w:firstLine="420"/>
              <w:rPr>
                <w:rFonts w:ascii="Times New Roman" w:eastAsiaTheme="minorEastAsia" w:hAnsi="Times New Roman"/>
              </w:rPr>
            </w:pPr>
            <w:r>
              <w:rPr>
                <w:rFonts w:ascii="Times New Roman" w:eastAsiaTheme="minorEastAsia" w:hAnsi="Times New Roman" w:hint="eastAsia"/>
              </w:rPr>
              <w:t>校准结果</w:t>
            </w:r>
          </w:p>
        </w:tc>
        <w:tc>
          <w:tcPr>
            <w:tcW w:w="1513" w:type="pct"/>
            <w:tcBorders>
              <w:top w:val="single" w:sz="8" w:space="0" w:color="auto"/>
              <w:right w:val="single" w:sz="8" w:space="0" w:color="auto"/>
            </w:tcBorders>
            <w:vAlign w:val="center"/>
          </w:tcPr>
          <w:p>
            <w:pPr>
              <w:snapToGrid w:val="0"/>
              <w:jc w:val="center"/>
              <w:rPr>
                <w:rFonts w:ascii="Times New Roman" w:eastAsiaTheme="minorEastAsia" w:hAnsi="Times New Roman"/>
              </w:rPr>
            </w:pPr>
            <w:r>
              <w:rPr>
                <w:rFonts w:ascii="Times New Roman" w:eastAsiaTheme="minorEastAsia" w:hAnsi="Times New Roman"/>
              </w:rPr>
              <w:t>不确定度</w:t>
            </w:r>
            <w:r>
              <w:rPr>
                <w:rFonts w:ascii="Times New Roman" w:eastAsiaTheme="minorEastAsia" w:hAnsi="Times New Roman"/>
                <w:i/>
              </w:rPr>
              <w:t>U</w:t>
            </w:r>
            <w:r>
              <w:rPr>
                <w:rFonts w:ascii="Times New Roman" w:eastAsiaTheme="minorEastAsia" w:hAnsi="Times New Roman" w:hint="eastAsia"/>
              </w:rPr>
              <w:t>/</w:t>
            </w:r>
            <w:r>
              <w:rPr>
                <w:rFonts w:ascii="Times New Roman" w:eastAsiaTheme="minorEastAsia" w:hAnsi="Times New Roman" w:hint="eastAsia"/>
              </w:rPr>
              <w:t>℃</w:t>
            </w:r>
            <w:r>
              <w:rPr>
                <w:rFonts w:ascii="Times New Roman" w:eastAsiaTheme="minorEastAsia" w:hAnsi="Times New Roman"/>
              </w:rPr>
              <w:t>，</w:t>
            </w:r>
            <w:r>
              <w:rPr>
                <w:rFonts w:ascii="Times New Roman" w:eastAsiaTheme="minorEastAsia" w:hAnsi="Times New Roman"/>
                <w:i/>
              </w:rPr>
              <w:t>k</w:t>
            </w:r>
            <w:r>
              <w:rPr>
                <w:rFonts w:ascii="Times New Roman" w:eastAsiaTheme="minorEastAsia" w:hAnsi="Times New Roman"/>
              </w:rPr>
              <w:t>=2</w:t>
            </w:r>
          </w:p>
        </w:tc>
      </w:tr>
      <w:tr>
        <w:trPr>
          <w:trHeight w:hRule="exact" w:val="567"/>
          <w:jc w:val="center"/>
        </w:trPr>
        <w:tc>
          <w:tcPr>
            <w:tcW w:w="2094" w:type="pct"/>
            <w:tcBorders>
              <w:left w:val="single" w:sz="4" w:space="0" w:color="auto"/>
            </w:tcBorders>
            <w:vAlign w:val="center"/>
          </w:tcPr>
          <w:p>
            <w:pPr>
              <w:snapToGrid w:val="0"/>
              <w:ind w:firstLine="420"/>
              <w:jc w:val="center"/>
              <w:rPr>
                <w:rFonts w:ascii="Times New Roman" w:eastAsiaTheme="minorEastAsia" w:hAnsi="Times New Roman"/>
              </w:rPr>
            </w:pPr>
            <w:r>
              <w:rPr>
                <w:rFonts w:ascii="Times New Roman" w:eastAsiaTheme="minorEastAsia" w:hAnsi="Times New Roman"/>
              </w:rPr>
              <w:t>上偏差（</w:t>
            </w:r>
            <w:r>
              <w:rPr>
                <w:rFonts w:ascii="Times New Roman" w:hAnsi="Times New Roman"/>
              </w:rPr>
              <w:t>℃</w:t>
            </w:r>
            <w:r>
              <w:rPr>
                <w:rFonts w:ascii="Times New Roman" w:eastAsiaTheme="minorEastAsia" w:hAnsi="Times New Roman"/>
              </w:rPr>
              <w:t>）</w:t>
            </w:r>
          </w:p>
        </w:tc>
        <w:tc>
          <w:tcPr>
            <w:tcW w:w="1393" w:type="pct"/>
            <w:vAlign w:val="center"/>
          </w:tcPr>
          <w:p>
            <w:pPr>
              <w:snapToGrid w:val="0"/>
              <w:ind w:firstLineChars="200" w:firstLine="420"/>
              <w:jc w:val="center"/>
              <w:rPr>
                <w:rFonts w:ascii="Times New Roman" w:eastAsiaTheme="minorEastAsia" w:hAnsi="Times New Roman"/>
              </w:rPr>
            </w:pPr>
          </w:p>
        </w:tc>
        <w:tc>
          <w:tcPr>
            <w:tcW w:w="1513" w:type="pct"/>
            <w:tcBorders>
              <w:right w:val="single" w:sz="8" w:space="0" w:color="auto"/>
            </w:tcBorders>
            <w:vAlign w:val="center"/>
          </w:tcPr>
          <w:p>
            <w:pPr>
              <w:snapToGrid w:val="0"/>
              <w:ind w:firstLineChars="200" w:firstLine="420"/>
              <w:jc w:val="center"/>
              <w:rPr>
                <w:rFonts w:ascii="Times New Roman" w:eastAsiaTheme="minorEastAsia" w:hAnsi="Times New Roman"/>
              </w:rPr>
            </w:pPr>
          </w:p>
        </w:tc>
      </w:tr>
      <w:tr>
        <w:trPr>
          <w:trHeight w:hRule="exact" w:val="567"/>
          <w:jc w:val="center"/>
        </w:trPr>
        <w:tc>
          <w:tcPr>
            <w:tcW w:w="2094" w:type="pct"/>
            <w:tcBorders>
              <w:left w:val="single" w:sz="4" w:space="0" w:color="auto"/>
            </w:tcBorders>
            <w:vAlign w:val="center"/>
          </w:tcPr>
          <w:p>
            <w:pPr>
              <w:snapToGrid w:val="0"/>
              <w:ind w:firstLine="420"/>
              <w:jc w:val="center"/>
              <w:rPr>
                <w:rFonts w:ascii="Times New Roman" w:eastAsiaTheme="minorEastAsia" w:hAnsi="Times New Roman"/>
              </w:rPr>
            </w:pPr>
            <w:r>
              <w:rPr>
                <w:rFonts w:ascii="Times New Roman" w:eastAsiaTheme="minorEastAsia" w:hAnsi="Times New Roman"/>
              </w:rPr>
              <w:t>下偏差（</w:t>
            </w:r>
            <w:r>
              <w:rPr>
                <w:rFonts w:ascii="Times New Roman" w:hAnsi="Times New Roman"/>
              </w:rPr>
              <w:t>℃</w:t>
            </w:r>
            <w:r>
              <w:rPr>
                <w:rFonts w:ascii="Times New Roman" w:eastAsiaTheme="minorEastAsia" w:hAnsi="Times New Roman"/>
              </w:rPr>
              <w:t>）</w:t>
            </w:r>
          </w:p>
        </w:tc>
        <w:tc>
          <w:tcPr>
            <w:tcW w:w="1393" w:type="pct"/>
            <w:vAlign w:val="center"/>
          </w:tcPr>
          <w:p>
            <w:pPr>
              <w:snapToGrid w:val="0"/>
              <w:ind w:firstLineChars="200" w:firstLine="420"/>
              <w:jc w:val="center"/>
              <w:rPr>
                <w:rFonts w:ascii="Times New Roman" w:eastAsiaTheme="minorEastAsia" w:hAnsi="Times New Roman"/>
              </w:rPr>
            </w:pPr>
          </w:p>
        </w:tc>
        <w:tc>
          <w:tcPr>
            <w:tcW w:w="1513" w:type="pct"/>
            <w:tcBorders>
              <w:right w:val="single" w:sz="8" w:space="0" w:color="auto"/>
            </w:tcBorders>
            <w:vAlign w:val="center"/>
          </w:tcPr>
          <w:p>
            <w:pPr>
              <w:snapToGrid w:val="0"/>
              <w:ind w:firstLineChars="200" w:firstLine="420"/>
              <w:jc w:val="center"/>
              <w:rPr>
                <w:rFonts w:ascii="Times New Roman" w:eastAsiaTheme="minorEastAsia" w:hAnsi="Times New Roman"/>
              </w:rPr>
            </w:pPr>
          </w:p>
        </w:tc>
      </w:tr>
      <w:tr>
        <w:trPr>
          <w:trHeight w:hRule="exact" w:val="567"/>
          <w:jc w:val="center"/>
        </w:trPr>
        <w:tc>
          <w:tcPr>
            <w:tcW w:w="2094" w:type="pct"/>
            <w:tcBorders>
              <w:left w:val="single" w:sz="4" w:space="0" w:color="auto"/>
            </w:tcBorders>
            <w:vAlign w:val="center"/>
          </w:tcPr>
          <w:p>
            <w:pPr>
              <w:snapToGrid w:val="0"/>
              <w:ind w:firstLine="420"/>
              <w:jc w:val="center"/>
              <w:rPr>
                <w:rFonts w:ascii="Times New Roman" w:eastAsiaTheme="minorEastAsia" w:hAnsi="Times New Roman"/>
              </w:rPr>
            </w:pPr>
            <w:r>
              <w:rPr>
                <w:rFonts w:ascii="Times New Roman" w:eastAsiaTheme="minorEastAsia" w:hAnsi="Times New Roman"/>
              </w:rPr>
              <w:t>温度波动度</w:t>
            </w:r>
            <w:r>
              <w:rPr>
                <w:rFonts w:ascii="Times New Roman" w:eastAsiaTheme="minorEastAsia" w:hAnsi="Times New Roman"/>
              </w:rPr>
              <w:t>（</w:t>
            </w:r>
            <w:r>
              <w:rPr>
                <w:rFonts w:ascii="Times New Roman" w:hAnsi="Times New Roman"/>
              </w:rPr>
              <w:t>℃</w:t>
            </w:r>
            <w:r>
              <w:rPr>
                <w:rFonts w:ascii="Times New Roman" w:eastAsiaTheme="minorEastAsia" w:hAnsi="Times New Roman"/>
              </w:rPr>
              <w:t>）</w:t>
            </w:r>
          </w:p>
        </w:tc>
        <w:tc>
          <w:tcPr>
            <w:tcW w:w="1393" w:type="pct"/>
            <w:vAlign w:val="center"/>
          </w:tcPr>
          <w:p>
            <w:pPr>
              <w:snapToGrid w:val="0"/>
              <w:ind w:firstLineChars="200" w:firstLine="420"/>
              <w:jc w:val="center"/>
              <w:rPr>
                <w:rFonts w:ascii="Times New Roman" w:eastAsiaTheme="minorEastAsia" w:hAnsi="Times New Roman"/>
              </w:rPr>
            </w:pPr>
          </w:p>
        </w:tc>
        <w:tc>
          <w:tcPr>
            <w:tcW w:w="1513" w:type="pct"/>
            <w:tcBorders>
              <w:right w:val="single" w:sz="8" w:space="0" w:color="auto"/>
            </w:tcBorders>
            <w:vAlign w:val="center"/>
          </w:tcPr>
          <w:p>
            <w:pPr>
              <w:snapToGrid w:val="0"/>
              <w:ind w:firstLineChars="200" w:firstLine="420"/>
              <w:jc w:val="center"/>
              <w:rPr>
                <w:rFonts w:ascii="Times New Roman" w:eastAsiaTheme="minorEastAsia" w:hAnsi="Times New Roman"/>
              </w:rPr>
            </w:pPr>
          </w:p>
        </w:tc>
      </w:tr>
      <w:tr>
        <w:trPr>
          <w:trHeight w:hRule="exact" w:val="567"/>
          <w:jc w:val="center"/>
        </w:trPr>
        <w:tc>
          <w:tcPr>
            <w:tcW w:w="2094" w:type="pct"/>
            <w:tcBorders>
              <w:left w:val="single" w:sz="4" w:space="0" w:color="auto"/>
            </w:tcBorders>
            <w:vAlign w:val="center"/>
          </w:tcPr>
          <w:p>
            <w:pPr>
              <w:snapToGrid w:val="0"/>
              <w:ind w:firstLine="420"/>
              <w:jc w:val="center"/>
              <w:rPr>
                <w:rFonts w:ascii="Times New Roman" w:eastAsiaTheme="minorEastAsia" w:hAnsi="Times New Roman"/>
              </w:rPr>
            </w:pPr>
            <w:r>
              <w:rPr>
                <w:rFonts w:ascii="Times New Roman" w:eastAsiaTheme="minorEastAsia" w:hAnsi="Times New Roman"/>
              </w:rPr>
              <w:t>温度均匀性</w:t>
            </w:r>
            <w:r>
              <w:rPr>
                <w:rFonts w:ascii="Times New Roman" w:eastAsiaTheme="minorEastAsia" w:hAnsi="Times New Roman"/>
              </w:rPr>
              <w:t>（</w:t>
            </w:r>
            <w:r>
              <w:rPr>
                <w:rFonts w:ascii="Times New Roman" w:hAnsi="Times New Roman"/>
              </w:rPr>
              <w:t>℃</w:t>
            </w:r>
            <w:r>
              <w:rPr>
                <w:rFonts w:ascii="Times New Roman" w:eastAsiaTheme="minorEastAsia" w:hAnsi="Times New Roman"/>
              </w:rPr>
              <w:t>）</w:t>
            </w:r>
          </w:p>
        </w:tc>
        <w:tc>
          <w:tcPr>
            <w:tcW w:w="1393" w:type="pct"/>
            <w:vAlign w:val="center"/>
          </w:tcPr>
          <w:p>
            <w:pPr>
              <w:snapToGrid w:val="0"/>
              <w:ind w:firstLineChars="200" w:firstLine="420"/>
              <w:jc w:val="center"/>
              <w:rPr>
                <w:rFonts w:ascii="Times New Roman" w:eastAsiaTheme="minorEastAsia" w:hAnsi="Times New Roman"/>
              </w:rPr>
            </w:pPr>
          </w:p>
        </w:tc>
        <w:tc>
          <w:tcPr>
            <w:tcW w:w="1513" w:type="pct"/>
            <w:tcBorders>
              <w:right w:val="single" w:sz="8" w:space="0" w:color="auto"/>
            </w:tcBorders>
            <w:vAlign w:val="center"/>
          </w:tcPr>
          <w:p>
            <w:pPr>
              <w:snapToGrid w:val="0"/>
              <w:ind w:firstLineChars="200" w:firstLine="420"/>
              <w:jc w:val="center"/>
              <w:rPr>
                <w:rFonts w:ascii="Times New Roman" w:eastAsiaTheme="minorEastAsia" w:hAnsi="Times New Roman"/>
              </w:rPr>
            </w:pPr>
          </w:p>
        </w:tc>
      </w:tr>
    </w:tbl>
    <w:p>
      <w:pPr>
        <w:spacing w:line="360" w:lineRule="auto"/>
        <w:rPr>
          <w:rFonts w:ascii="Times New Roman" w:hAnsi="Times New Roman"/>
          <w:kern w:val="0"/>
          <w:sz w:val="24"/>
          <w:szCs w:val="20"/>
        </w:rPr>
      </w:pPr>
      <w:r>
        <w:rPr>
          <w:rFonts w:ascii="Times New Roman" w:hAnsi="Times New Roman" w:hint="eastAsia"/>
          <w:sz w:val="24"/>
        </w:rPr>
        <w:t>2.</w:t>
      </w:r>
      <w:r>
        <w:rPr>
          <w:rFonts w:ascii="Times New Roman" w:hAnsi="Times New Roman" w:hint="eastAsia"/>
          <w:kern w:val="0"/>
          <w:sz w:val="24"/>
          <w:szCs w:val="20"/>
        </w:rPr>
        <w:t xml:space="preserve"> </w:t>
      </w:r>
      <w:r>
        <w:rPr>
          <w:rFonts w:ascii="Times New Roman" w:hAnsi="Times New Roman" w:hint="eastAsia"/>
          <w:kern w:val="0"/>
          <w:sz w:val="24"/>
          <w:szCs w:val="20"/>
        </w:rPr>
        <w:t>温度显示仪示值误差</w:t>
      </w:r>
    </w:p>
    <w:p>
      <w:pPr>
        <w:spacing w:line="360" w:lineRule="auto"/>
        <w:ind w:firstLineChars="300" w:firstLine="720"/>
        <w:outlineLvl w:val="0"/>
        <w:rPr>
          <w:rFonts w:ascii="Times New Roman" w:hAnsi="Times New Roman" w:hint="eastAsia"/>
          <w:sz w:val="24"/>
        </w:rPr>
      </w:pPr>
      <w:r>
        <w:rPr>
          <w:rFonts w:ascii="Times New Roman" w:hAnsi="Times New Roman" w:hint="eastAsia"/>
          <w:sz w:val="24"/>
        </w:rPr>
        <w:t>传感器类型</w:t>
      </w:r>
      <w:r>
        <w:rPr>
          <w:rFonts w:ascii="Times New Roman" w:hAnsi="Times New Roman" w:hint="eastAsia"/>
          <w:sz w:val="24"/>
        </w:rPr>
        <w:t xml:space="preserve">     </w:t>
      </w:r>
      <w:r>
        <w:rPr>
          <w:rFonts w:ascii="Times New Roman" w:hAnsi="Times New Roman" w:hint="eastAsia"/>
          <w:sz w:val="24"/>
        </w:rPr>
        <w:t>，</w:t>
      </w:r>
      <w:r>
        <w:rPr>
          <w:rFonts w:ascii="Times New Roman" w:hAnsi="Times New Roman" w:hint="eastAsia"/>
          <w:sz w:val="24"/>
        </w:rPr>
        <w:t>参考端温度自动补偿状态</w:t>
      </w:r>
      <w:r>
        <w:rPr>
          <w:rFonts w:ascii="Times New Roman" w:hAnsi="Times New Roman" w:hint="eastAsia"/>
          <w:sz w:val="24"/>
        </w:rPr>
        <w:t xml:space="preserve">    </w:t>
      </w:r>
      <w:r>
        <w:rPr>
          <w:rFonts w:ascii="Times New Roman" w:hAnsi="Times New Roman" w:hint="eastAsia"/>
          <w:sz w:val="24"/>
        </w:rPr>
        <w:t>，偏差指示仪表的设定值</w:t>
      </w:r>
      <w:r>
        <w:rPr>
          <w:rFonts w:ascii="Times New Roman" w:hAnsi="Times New Roman" w:hint="eastAsia"/>
          <w:sz w:val="24"/>
        </w:rPr>
        <w:t xml:space="preserve">      </w:t>
      </w:r>
      <w:r>
        <w:rPr>
          <w:rFonts w:ascii="Times New Roman" w:hAnsi="Times New Roman" w:hint="eastAsia"/>
          <w:sz w:val="24"/>
        </w:rPr>
        <w:t>。</w:t>
      </w:r>
    </w:p>
    <w:tbl>
      <w:tblPr>
        <w:tblStyle w:val="ac"/>
        <w:tblW w:w="0" w:type="auto"/>
        <w:jc w:val="center"/>
        <w:tblInd w:w="-530" w:type="dxa"/>
        <w:tblLook w:val="04A0" w:firstRow="1" w:lastRow="0" w:firstColumn="1" w:lastColumn="0" w:noHBand="0" w:noVBand="1"/>
      </w:tblPr>
      <w:tblGrid>
        <w:gridCol w:w="2125"/>
        <w:gridCol w:w="1872"/>
        <w:gridCol w:w="1560"/>
        <w:gridCol w:w="1701"/>
      </w:tblGrid>
      <w:tr>
        <w:trPr>
          <w:jc w:val="center"/>
        </w:trPr>
        <w:tc>
          <w:tcPr>
            <w:tcW w:w="2125" w:type="dxa"/>
          </w:tcPr>
          <w:p>
            <w:pPr>
              <w:spacing w:line="360" w:lineRule="auto"/>
              <w:jc w:val="center"/>
              <w:outlineLvl w:val="0"/>
              <w:rPr>
                <w:rFonts w:ascii="Times New Roman" w:hAnsi="Times New Roman" w:hint="eastAsia"/>
                <w:szCs w:val="21"/>
              </w:rPr>
            </w:pPr>
            <w:r>
              <w:rPr>
                <w:rFonts w:ascii="Times New Roman" w:hAnsi="Times New Roman" w:hint="eastAsia"/>
                <w:szCs w:val="21"/>
              </w:rPr>
              <w:t>校准点</w:t>
            </w:r>
            <w:r>
              <w:rPr>
                <w:rFonts w:ascii="Times New Roman" w:hAnsi="Times New Roman" w:hint="eastAsia"/>
                <w:szCs w:val="21"/>
              </w:rPr>
              <w:t>/</w:t>
            </w:r>
            <w:r>
              <w:rPr>
                <w:rFonts w:ascii="Times New Roman" w:hAnsi="Times New Roman" w:hint="eastAsia"/>
                <w:szCs w:val="21"/>
              </w:rPr>
              <w:t>℃</w:t>
            </w:r>
          </w:p>
        </w:tc>
        <w:tc>
          <w:tcPr>
            <w:tcW w:w="1872" w:type="dxa"/>
          </w:tcPr>
          <w:p>
            <w:pPr>
              <w:spacing w:line="360" w:lineRule="auto"/>
              <w:jc w:val="center"/>
              <w:outlineLvl w:val="0"/>
              <w:rPr>
                <w:rFonts w:ascii="Times New Roman" w:hAnsi="Times New Roman" w:hint="eastAsia"/>
                <w:szCs w:val="21"/>
              </w:rPr>
            </w:pPr>
          </w:p>
        </w:tc>
        <w:tc>
          <w:tcPr>
            <w:tcW w:w="1560" w:type="dxa"/>
          </w:tcPr>
          <w:p>
            <w:pPr>
              <w:spacing w:line="360" w:lineRule="auto"/>
              <w:outlineLvl w:val="0"/>
              <w:rPr>
                <w:rFonts w:ascii="Times New Roman" w:hAnsi="Times New Roman" w:hint="eastAsia"/>
                <w:sz w:val="24"/>
              </w:rPr>
            </w:pPr>
          </w:p>
        </w:tc>
        <w:tc>
          <w:tcPr>
            <w:tcW w:w="1701" w:type="dxa"/>
          </w:tcPr>
          <w:p>
            <w:pPr>
              <w:spacing w:line="360" w:lineRule="auto"/>
              <w:outlineLvl w:val="0"/>
              <w:rPr>
                <w:rFonts w:ascii="Times New Roman" w:hAnsi="Times New Roman" w:hint="eastAsia"/>
                <w:sz w:val="24"/>
              </w:rPr>
            </w:pPr>
          </w:p>
        </w:tc>
      </w:tr>
      <w:tr>
        <w:trPr>
          <w:jc w:val="center"/>
        </w:trPr>
        <w:tc>
          <w:tcPr>
            <w:tcW w:w="2125" w:type="dxa"/>
          </w:tcPr>
          <w:p>
            <w:pPr>
              <w:spacing w:line="360" w:lineRule="auto"/>
              <w:jc w:val="center"/>
              <w:outlineLvl w:val="0"/>
              <w:rPr>
                <w:rFonts w:ascii="Times New Roman" w:hAnsi="Times New Roman" w:hint="eastAsia"/>
                <w:szCs w:val="21"/>
              </w:rPr>
            </w:pPr>
            <w:r>
              <w:rPr>
                <w:rFonts w:ascii="Times New Roman" w:hAnsi="Times New Roman" w:hint="eastAsia"/>
                <w:szCs w:val="21"/>
              </w:rPr>
              <w:t>示值误差</w:t>
            </w:r>
            <w:r>
              <w:rPr>
                <w:rFonts w:ascii="Times New Roman" w:hAnsi="Times New Roman" w:hint="eastAsia"/>
                <w:szCs w:val="21"/>
              </w:rPr>
              <w:t>/</w:t>
            </w:r>
            <w:r>
              <w:rPr>
                <w:rFonts w:ascii="Times New Roman" w:hAnsi="Times New Roman" w:hint="eastAsia"/>
                <w:szCs w:val="21"/>
              </w:rPr>
              <w:t>℃</w:t>
            </w:r>
          </w:p>
        </w:tc>
        <w:tc>
          <w:tcPr>
            <w:tcW w:w="1872" w:type="dxa"/>
          </w:tcPr>
          <w:p>
            <w:pPr>
              <w:spacing w:line="360" w:lineRule="auto"/>
              <w:jc w:val="center"/>
              <w:outlineLvl w:val="0"/>
              <w:rPr>
                <w:rFonts w:ascii="Times New Roman" w:hAnsi="Times New Roman" w:hint="eastAsia"/>
                <w:szCs w:val="21"/>
              </w:rPr>
            </w:pPr>
          </w:p>
        </w:tc>
        <w:tc>
          <w:tcPr>
            <w:tcW w:w="1560" w:type="dxa"/>
          </w:tcPr>
          <w:p>
            <w:pPr>
              <w:spacing w:line="360" w:lineRule="auto"/>
              <w:outlineLvl w:val="0"/>
              <w:rPr>
                <w:rFonts w:ascii="Times New Roman" w:hAnsi="Times New Roman" w:hint="eastAsia"/>
                <w:sz w:val="24"/>
              </w:rPr>
            </w:pPr>
          </w:p>
        </w:tc>
        <w:tc>
          <w:tcPr>
            <w:tcW w:w="1701" w:type="dxa"/>
          </w:tcPr>
          <w:p>
            <w:pPr>
              <w:spacing w:line="360" w:lineRule="auto"/>
              <w:outlineLvl w:val="0"/>
              <w:rPr>
                <w:rFonts w:ascii="Times New Roman" w:hAnsi="Times New Roman" w:hint="eastAsia"/>
                <w:sz w:val="24"/>
              </w:rPr>
            </w:pPr>
          </w:p>
        </w:tc>
      </w:tr>
      <w:tr>
        <w:trPr>
          <w:jc w:val="center"/>
        </w:trPr>
        <w:tc>
          <w:tcPr>
            <w:tcW w:w="2125" w:type="dxa"/>
          </w:tcPr>
          <w:p>
            <w:pPr>
              <w:spacing w:line="360" w:lineRule="auto"/>
              <w:jc w:val="center"/>
              <w:outlineLvl w:val="0"/>
              <w:rPr>
                <w:rFonts w:ascii="Times New Roman" w:hAnsi="Times New Roman" w:hint="eastAsia"/>
                <w:szCs w:val="21"/>
              </w:rPr>
            </w:pPr>
            <w:r>
              <w:rPr>
                <w:rFonts w:ascii="Times New Roman" w:eastAsiaTheme="minorEastAsia" w:hAnsi="Times New Roman"/>
                <w:szCs w:val="21"/>
              </w:rPr>
              <w:t>确定度</w:t>
            </w:r>
            <w:r>
              <w:rPr>
                <w:rFonts w:ascii="Times New Roman" w:eastAsiaTheme="minorEastAsia" w:hAnsi="Times New Roman"/>
                <w:i/>
                <w:szCs w:val="21"/>
              </w:rPr>
              <w:t>U</w:t>
            </w:r>
            <w:r>
              <w:rPr>
                <w:rFonts w:ascii="Times New Roman" w:eastAsiaTheme="minorEastAsia" w:hAnsi="Times New Roman" w:hint="eastAsia"/>
                <w:szCs w:val="21"/>
              </w:rPr>
              <w:t>/</w:t>
            </w:r>
            <w:r>
              <w:rPr>
                <w:rFonts w:ascii="Times New Roman" w:eastAsiaTheme="minorEastAsia" w:hAnsi="Times New Roman" w:hint="eastAsia"/>
                <w:szCs w:val="21"/>
              </w:rPr>
              <w:t>℃</w:t>
            </w:r>
            <w:r>
              <w:rPr>
                <w:rFonts w:ascii="Times New Roman" w:eastAsiaTheme="minorEastAsia" w:hAnsi="Times New Roman"/>
                <w:szCs w:val="21"/>
              </w:rPr>
              <w:t>，</w:t>
            </w:r>
            <w:r>
              <w:rPr>
                <w:rFonts w:ascii="Times New Roman" w:eastAsiaTheme="minorEastAsia" w:hAnsi="Times New Roman"/>
                <w:i/>
                <w:szCs w:val="21"/>
              </w:rPr>
              <w:t>k</w:t>
            </w:r>
            <w:r>
              <w:rPr>
                <w:rFonts w:ascii="Times New Roman" w:eastAsiaTheme="minorEastAsia" w:hAnsi="Times New Roman"/>
                <w:szCs w:val="21"/>
              </w:rPr>
              <w:t>=2</w:t>
            </w:r>
          </w:p>
        </w:tc>
        <w:tc>
          <w:tcPr>
            <w:tcW w:w="1872" w:type="dxa"/>
          </w:tcPr>
          <w:p>
            <w:pPr>
              <w:spacing w:line="360" w:lineRule="auto"/>
              <w:jc w:val="center"/>
              <w:outlineLvl w:val="0"/>
              <w:rPr>
                <w:rFonts w:ascii="Times New Roman" w:hAnsi="Times New Roman" w:hint="eastAsia"/>
                <w:szCs w:val="21"/>
              </w:rPr>
            </w:pPr>
          </w:p>
        </w:tc>
        <w:tc>
          <w:tcPr>
            <w:tcW w:w="1560" w:type="dxa"/>
          </w:tcPr>
          <w:p>
            <w:pPr>
              <w:spacing w:line="360" w:lineRule="auto"/>
              <w:outlineLvl w:val="0"/>
              <w:rPr>
                <w:rFonts w:ascii="Times New Roman" w:hAnsi="Times New Roman" w:hint="eastAsia"/>
                <w:sz w:val="24"/>
              </w:rPr>
            </w:pPr>
          </w:p>
        </w:tc>
        <w:tc>
          <w:tcPr>
            <w:tcW w:w="1701" w:type="dxa"/>
          </w:tcPr>
          <w:p>
            <w:pPr>
              <w:spacing w:line="360" w:lineRule="auto"/>
              <w:outlineLvl w:val="0"/>
              <w:rPr>
                <w:rFonts w:ascii="Times New Roman" w:hAnsi="Times New Roman" w:hint="eastAsia"/>
                <w:sz w:val="24"/>
              </w:rPr>
            </w:pPr>
          </w:p>
        </w:tc>
      </w:tr>
    </w:tbl>
    <w:p>
      <w:pPr>
        <w:spacing w:line="360" w:lineRule="auto"/>
        <w:outlineLvl w:val="0"/>
        <w:rPr>
          <w:rFonts w:ascii="Times New Roman" w:hAnsi="Times New Roman"/>
          <w:sz w:val="24"/>
        </w:rPr>
      </w:pPr>
      <w:r>
        <w:rPr>
          <w:rFonts w:ascii="Times New Roman" w:hAnsi="Times New Roman" w:hint="eastAsia"/>
          <w:sz w:val="24"/>
        </w:rPr>
        <w:t>3.</w:t>
      </w:r>
      <w:r>
        <w:rPr>
          <w:rFonts w:ascii="Times New Roman" w:hAnsi="Times New Roman" w:hint="eastAsia"/>
          <w:sz w:val="24"/>
        </w:rPr>
        <w:t>紫外辐照度修正系数</w:t>
      </w:r>
    </w:p>
    <w:p>
      <w:pPr>
        <w:spacing w:line="360" w:lineRule="auto"/>
        <w:ind w:firstLine="480"/>
        <w:outlineLvl w:val="0"/>
        <w:rPr>
          <w:rFonts w:ascii="Times New Roman" w:hAnsi="Times New Roman"/>
          <w:sz w:val="24"/>
        </w:rPr>
      </w:pPr>
      <w:proofErr w:type="gramStart"/>
      <w:r>
        <w:rPr>
          <w:rFonts w:ascii="Times New Roman" w:hAnsi="Times New Roman" w:hint="eastAsia"/>
          <w:sz w:val="24"/>
        </w:rPr>
        <w:t>被校紫外</w:t>
      </w:r>
      <w:proofErr w:type="gramEnd"/>
      <w:r>
        <w:rPr>
          <w:rFonts w:ascii="Times New Roman" w:hAnsi="Times New Roman" w:hint="eastAsia"/>
          <w:sz w:val="24"/>
        </w:rPr>
        <w:t>预处理试验箱紫外辐照度修正系数校准结果如下</w:t>
      </w:r>
      <w:r>
        <w:rPr>
          <w:rFonts w:ascii="Times New Roman" w:hAnsi="Times New Roman" w:hint="eastAsia"/>
          <w:sz w:val="24"/>
        </w:rPr>
        <w:t>:</w:t>
      </w:r>
    </w:p>
    <w:tbl>
      <w:tblPr>
        <w:tblStyle w:val="ac"/>
        <w:tblW w:w="0" w:type="auto"/>
        <w:tblInd w:w="534" w:type="dxa"/>
        <w:tblLook w:val="04A0" w:firstRow="1" w:lastRow="0" w:firstColumn="1" w:lastColumn="0" w:noHBand="0" w:noVBand="1"/>
      </w:tblPr>
      <w:tblGrid>
        <w:gridCol w:w="1890"/>
        <w:gridCol w:w="2431"/>
        <w:gridCol w:w="2358"/>
        <w:gridCol w:w="2109"/>
      </w:tblGrid>
      <w:tr>
        <w:tc>
          <w:tcPr>
            <w:tcW w:w="1890" w:type="dxa"/>
            <w:vAlign w:val="center"/>
          </w:tcPr>
          <w:p>
            <w:pPr>
              <w:jc w:val="center"/>
              <w:outlineLvl w:val="0"/>
              <w:rPr>
                <w:rFonts w:ascii="Times New Roman" w:hAnsi="Times New Roman"/>
                <w:sz w:val="24"/>
              </w:rPr>
            </w:pPr>
            <w:r>
              <w:rPr>
                <w:rFonts w:ascii="Times New Roman" w:hAnsi="Times New Roman" w:hint="eastAsia"/>
                <w:sz w:val="24"/>
              </w:rPr>
              <w:t>波段</w:t>
            </w:r>
          </w:p>
        </w:tc>
        <w:tc>
          <w:tcPr>
            <w:tcW w:w="2431" w:type="dxa"/>
            <w:vAlign w:val="center"/>
          </w:tcPr>
          <w:p>
            <w:pPr>
              <w:jc w:val="center"/>
              <w:outlineLvl w:val="0"/>
              <w:rPr>
                <w:rFonts w:ascii="Times New Roman" w:hAnsi="Times New Roman"/>
                <w:sz w:val="24"/>
              </w:rPr>
            </w:pPr>
            <w:r>
              <w:rPr>
                <w:rFonts w:ascii="Times New Roman" w:hAnsi="Times New Roman" w:hint="eastAsia"/>
                <w:sz w:val="24"/>
              </w:rPr>
              <w:t>标准值</w:t>
            </w:r>
          </w:p>
          <w:p>
            <w:pPr>
              <w:jc w:val="center"/>
              <w:outlineLvl w:val="0"/>
              <w:rPr>
                <w:rFonts w:ascii="Times New Roman" w:hAnsi="Times New Roman"/>
                <w:sz w:val="24"/>
                <w:vertAlign w:val="superscript"/>
              </w:rPr>
            </w:pPr>
            <w:r>
              <w:rPr>
                <w:rFonts w:ascii="Times New Roman" w:hAnsi="Times New Roman"/>
                <w:sz w:val="24"/>
              </w:rPr>
              <w:t>W / m</w:t>
            </w:r>
            <w:r>
              <w:rPr>
                <w:rFonts w:ascii="Times New Roman" w:hAnsi="Times New Roman" w:hint="eastAsia"/>
                <w:sz w:val="24"/>
                <w:vertAlign w:val="superscript"/>
              </w:rPr>
              <w:t>2</w:t>
            </w:r>
          </w:p>
        </w:tc>
        <w:tc>
          <w:tcPr>
            <w:tcW w:w="2358" w:type="dxa"/>
            <w:vAlign w:val="center"/>
          </w:tcPr>
          <w:p>
            <w:pPr>
              <w:jc w:val="center"/>
              <w:outlineLvl w:val="0"/>
              <w:rPr>
                <w:rFonts w:ascii="Times New Roman" w:hAnsi="Times New Roman"/>
                <w:sz w:val="24"/>
              </w:rPr>
            </w:pPr>
            <w:r>
              <w:rPr>
                <w:rFonts w:ascii="Times New Roman" w:hAnsi="Times New Roman" w:hint="eastAsia"/>
                <w:sz w:val="24"/>
              </w:rPr>
              <w:t>显示值</w:t>
            </w:r>
          </w:p>
          <w:p>
            <w:pPr>
              <w:jc w:val="center"/>
              <w:outlineLvl w:val="0"/>
              <w:rPr>
                <w:rFonts w:ascii="Times New Roman" w:hAnsi="Times New Roman"/>
                <w:sz w:val="24"/>
              </w:rPr>
            </w:pPr>
            <w:r>
              <w:rPr>
                <w:rFonts w:ascii="Times New Roman" w:hAnsi="Times New Roman"/>
                <w:sz w:val="24"/>
              </w:rPr>
              <w:t>W / m</w:t>
            </w:r>
            <w:r>
              <w:rPr>
                <w:rFonts w:ascii="Times New Roman" w:hAnsi="Times New Roman" w:hint="eastAsia"/>
                <w:sz w:val="24"/>
                <w:vertAlign w:val="superscript"/>
              </w:rPr>
              <w:t>2</w:t>
            </w:r>
          </w:p>
        </w:tc>
        <w:tc>
          <w:tcPr>
            <w:tcW w:w="2109" w:type="dxa"/>
            <w:vAlign w:val="center"/>
          </w:tcPr>
          <w:p>
            <w:pPr>
              <w:jc w:val="center"/>
              <w:outlineLvl w:val="0"/>
              <w:rPr>
                <w:rFonts w:ascii="Times New Roman" w:hAnsi="Times New Roman"/>
                <w:sz w:val="24"/>
              </w:rPr>
            </w:pPr>
            <w:r>
              <w:rPr>
                <w:rFonts w:ascii="Times New Roman" w:hAnsi="Times New Roman" w:hint="eastAsia"/>
                <w:sz w:val="24"/>
              </w:rPr>
              <w:t>修正系数</w:t>
            </w:r>
          </w:p>
        </w:tc>
      </w:tr>
      <w:tr>
        <w:tc>
          <w:tcPr>
            <w:tcW w:w="1890" w:type="dxa"/>
          </w:tcPr>
          <w:p>
            <w:pPr>
              <w:spacing w:line="360" w:lineRule="auto"/>
              <w:ind w:firstLine="480"/>
              <w:outlineLvl w:val="0"/>
              <w:rPr>
                <w:rFonts w:ascii="Times New Roman" w:hAnsi="Times New Roman"/>
                <w:sz w:val="24"/>
              </w:rPr>
            </w:pPr>
            <w:r>
              <w:rPr>
                <w:rFonts w:ascii="Times New Roman" w:hAnsi="Times New Roman" w:hint="eastAsia"/>
                <w:sz w:val="24"/>
              </w:rPr>
              <w:t>UVA</w:t>
            </w:r>
          </w:p>
        </w:tc>
        <w:tc>
          <w:tcPr>
            <w:tcW w:w="2431" w:type="dxa"/>
          </w:tcPr>
          <w:p>
            <w:pPr>
              <w:spacing w:line="360" w:lineRule="auto"/>
              <w:ind w:firstLine="480"/>
              <w:outlineLvl w:val="0"/>
              <w:rPr>
                <w:rFonts w:ascii="Times New Roman" w:hAnsi="Times New Roman"/>
                <w:sz w:val="24"/>
              </w:rPr>
            </w:pPr>
          </w:p>
        </w:tc>
        <w:tc>
          <w:tcPr>
            <w:tcW w:w="2358" w:type="dxa"/>
          </w:tcPr>
          <w:p>
            <w:pPr>
              <w:spacing w:line="360" w:lineRule="auto"/>
              <w:ind w:firstLine="480"/>
              <w:outlineLvl w:val="0"/>
              <w:rPr>
                <w:rFonts w:ascii="Times New Roman" w:hAnsi="Times New Roman"/>
                <w:sz w:val="24"/>
              </w:rPr>
            </w:pPr>
          </w:p>
        </w:tc>
        <w:tc>
          <w:tcPr>
            <w:tcW w:w="2109" w:type="dxa"/>
          </w:tcPr>
          <w:p>
            <w:pPr>
              <w:spacing w:line="360" w:lineRule="auto"/>
              <w:ind w:firstLine="480"/>
              <w:outlineLvl w:val="0"/>
              <w:rPr>
                <w:rFonts w:ascii="Times New Roman" w:hAnsi="Times New Roman"/>
                <w:sz w:val="24"/>
              </w:rPr>
            </w:pPr>
          </w:p>
        </w:tc>
      </w:tr>
      <w:tr>
        <w:tc>
          <w:tcPr>
            <w:tcW w:w="1890" w:type="dxa"/>
          </w:tcPr>
          <w:p>
            <w:pPr>
              <w:spacing w:line="360" w:lineRule="auto"/>
              <w:ind w:firstLine="480"/>
              <w:outlineLvl w:val="0"/>
              <w:rPr>
                <w:rFonts w:ascii="Times New Roman" w:hAnsi="Times New Roman"/>
                <w:sz w:val="24"/>
              </w:rPr>
            </w:pPr>
            <w:r>
              <w:rPr>
                <w:rFonts w:ascii="Times New Roman" w:hAnsi="Times New Roman" w:hint="eastAsia"/>
                <w:sz w:val="24"/>
              </w:rPr>
              <w:t>UVB</w:t>
            </w:r>
          </w:p>
        </w:tc>
        <w:tc>
          <w:tcPr>
            <w:tcW w:w="2431" w:type="dxa"/>
          </w:tcPr>
          <w:p>
            <w:pPr>
              <w:spacing w:line="360" w:lineRule="auto"/>
              <w:ind w:firstLine="480"/>
              <w:outlineLvl w:val="0"/>
              <w:rPr>
                <w:rFonts w:ascii="Times New Roman" w:hAnsi="Times New Roman"/>
                <w:sz w:val="24"/>
              </w:rPr>
            </w:pPr>
          </w:p>
        </w:tc>
        <w:tc>
          <w:tcPr>
            <w:tcW w:w="2358" w:type="dxa"/>
          </w:tcPr>
          <w:p>
            <w:pPr>
              <w:spacing w:line="360" w:lineRule="auto"/>
              <w:ind w:firstLine="480"/>
              <w:outlineLvl w:val="0"/>
              <w:rPr>
                <w:rFonts w:ascii="Times New Roman" w:hAnsi="Times New Roman"/>
                <w:sz w:val="24"/>
              </w:rPr>
            </w:pPr>
          </w:p>
        </w:tc>
        <w:tc>
          <w:tcPr>
            <w:tcW w:w="2109" w:type="dxa"/>
          </w:tcPr>
          <w:p>
            <w:pPr>
              <w:spacing w:line="360" w:lineRule="auto"/>
              <w:ind w:firstLine="480"/>
              <w:outlineLvl w:val="0"/>
              <w:rPr>
                <w:rFonts w:ascii="Times New Roman" w:hAnsi="Times New Roman"/>
                <w:sz w:val="24"/>
              </w:rPr>
            </w:pPr>
          </w:p>
        </w:tc>
      </w:tr>
    </w:tbl>
    <w:p>
      <w:pPr>
        <w:spacing w:line="360" w:lineRule="auto"/>
        <w:outlineLvl w:val="0"/>
        <w:rPr>
          <w:rFonts w:ascii="Times New Roman" w:hAnsi="Times New Roman"/>
          <w:sz w:val="24"/>
        </w:rPr>
      </w:pPr>
      <w:r>
        <w:rPr>
          <w:rFonts w:ascii="Times New Roman" w:hAnsi="Times New Roman" w:hint="eastAsia"/>
          <w:sz w:val="24"/>
        </w:rPr>
        <w:t>4</w:t>
      </w:r>
      <w:r>
        <w:rPr>
          <w:rFonts w:ascii="Times New Roman" w:hAnsi="Times New Roman"/>
          <w:sz w:val="24"/>
        </w:rPr>
        <w:t>.</w:t>
      </w:r>
      <w:r>
        <w:rPr>
          <w:rFonts w:ascii="Times New Roman" w:hAnsi="Times New Roman" w:hint="eastAsia"/>
          <w:sz w:val="24"/>
        </w:rPr>
        <w:t>紫外光谱积分辐照度</w:t>
      </w:r>
    </w:p>
    <w:p>
      <w:pPr>
        <w:spacing w:line="360" w:lineRule="auto"/>
        <w:ind w:firstLine="480"/>
        <w:outlineLvl w:val="0"/>
        <w:rPr>
          <w:rFonts w:ascii="Times New Roman" w:hAnsi="Times New Roman"/>
          <w:sz w:val="24"/>
        </w:rPr>
      </w:pPr>
      <w:proofErr w:type="gramStart"/>
      <w:r>
        <w:rPr>
          <w:rFonts w:ascii="Times New Roman" w:hAnsi="Times New Roman" w:hint="eastAsia"/>
          <w:sz w:val="24"/>
        </w:rPr>
        <w:t>被</w:t>
      </w:r>
      <w:bookmarkStart w:id="23" w:name="_GoBack"/>
      <w:bookmarkEnd w:id="23"/>
      <w:r>
        <w:rPr>
          <w:rFonts w:ascii="Times New Roman" w:hAnsi="Times New Roman" w:hint="eastAsia"/>
          <w:sz w:val="24"/>
        </w:rPr>
        <w:t>校紫外</w:t>
      </w:r>
      <w:proofErr w:type="gramEnd"/>
      <w:r>
        <w:rPr>
          <w:rFonts w:ascii="Times New Roman" w:hAnsi="Times New Roman" w:hint="eastAsia"/>
          <w:sz w:val="24"/>
        </w:rPr>
        <w:t>预处理试验箱紫外光谱积分辐照度校准结果如下</w:t>
      </w:r>
      <w:r>
        <w:rPr>
          <w:rFonts w:ascii="Times New Roman" w:hAnsi="Times New Roman" w:hint="eastAsia"/>
          <w:sz w:val="24"/>
        </w:rPr>
        <w:t>:</w:t>
      </w:r>
    </w:p>
    <w:p>
      <w:pPr>
        <w:spacing w:line="360" w:lineRule="auto"/>
        <w:ind w:firstLine="480"/>
        <w:outlineLvl w:val="0"/>
        <w:rPr>
          <w:rFonts w:ascii="Times New Roman" w:hAnsi="Times New Roman"/>
          <w:sz w:val="24"/>
        </w:rPr>
      </w:pPr>
      <w:r>
        <w:rPr>
          <w:rFonts w:ascii="Times New Roman" w:hAnsi="Times New Roman" w:hint="eastAsia"/>
          <w:sz w:val="24"/>
        </w:rPr>
        <w:t xml:space="preserve">UVA </w:t>
      </w:r>
      <w:r>
        <w:rPr>
          <w:rFonts w:ascii="Times New Roman" w:hAnsi="Times New Roman" w:hint="eastAsia"/>
          <w:sz w:val="24"/>
        </w:rPr>
        <w:t>波段</w:t>
      </w:r>
      <w:r>
        <w:rPr>
          <w:rFonts w:ascii="Times New Roman" w:hAnsi="Times New Roman" w:hint="eastAsia"/>
          <w:sz w:val="24"/>
        </w:rPr>
        <w:t xml:space="preserve"> ( 320~400 ) nm</w:t>
      </w:r>
      <w:r>
        <w:rPr>
          <w:rFonts w:ascii="Times New Roman" w:hAnsi="Times New Roman" w:hint="eastAsia"/>
          <w:sz w:val="24"/>
        </w:rPr>
        <w:t>紫外光谱积分辐照度占比</w:t>
      </w:r>
      <w:r>
        <w:rPr>
          <w:rFonts w:ascii="Times New Roman" w:hAnsi="Times New Roman" w:hint="eastAsia"/>
          <w:sz w:val="24"/>
        </w:rPr>
        <w:t xml:space="preserve">:     </w:t>
      </w:r>
      <w:r>
        <w:rPr>
          <w:rFonts w:ascii="Times New Roman" w:hAnsi="Times New Roman"/>
          <w:sz w:val="24"/>
        </w:rPr>
        <w:t>% ;</w:t>
      </w:r>
    </w:p>
    <w:p>
      <w:pPr>
        <w:spacing w:line="360" w:lineRule="auto"/>
        <w:ind w:firstLine="480"/>
        <w:outlineLvl w:val="0"/>
        <w:rPr>
          <w:rFonts w:ascii="Times New Roman" w:hAnsi="Times New Roman"/>
          <w:sz w:val="24"/>
        </w:rPr>
      </w:pPr>
      <w:r>
        <w:rPr>
          <w:rFonts w:ascii="Times New Roman" w:hAnsi="Times New Roman" w:hint="eastAsia"/>
          <w:sz w:val="24"/>
        </w:rPr>
        <w:t xml:space="preserve">UVB </w:t>
      </w:r>
      <w:r>
        <w:rPr>
          <w:rFonts w:ascii="Times New Roman" w:hAnsi="Times New Roman" w:hint="eastAsia"/>
          <w:sz w:val="24"/>
        </w:rPr>
        <w:t>波段</w:t>
      </w:r>
      <w:r>
        <w:rPr>
          <w:rFonts w:ascii="Times New Roman" w:hAnsi="Times New Roman" w:hint="eastAsia"/>
          <w:sz w:val="24"/>
        </w:rPr>
        <w:t xml:space="preserve"> ( 280~320 ) nm</w:t>
      </w:r>
      <w:r>
        <w:rPr>
          <w:rFonts w:ascii="Times New Roman" w:hAnsi="Times New Roman" w:hint="eastAsia"/>
          <w:sz w:val="24"/>
        </w:rPr>
        <w:t>紫外光谱积分辐照度占比</w:t>
      </w:r>
      <w:r>
        <w:rPr>
          <w:rFonts w:ascii="Times New Roman" w:hAnsi="Times New Roman" w:hint="eastAsia"/>
          <w:sz w:val="24"/>
        </w:rPr>
        <w:t xml:space="preserve">:     </w:t>
      </w:r>
      <w:r>
        <w:rPr>
          <w:rFonts w:ascii="Times New Roman" w:hAnsi="Times New Roman"/>
          <w:sz w:val="24"/>
        </w:rPr>
        <w:t>% ;</w:t>
      </w:r>
    </w:p>
    <w:p>
      <w:pPr>
        <w:spacing w:line="360" w:lineRule="auto"/>
        <w:ind w:firstLine="480"/>
        <w:outlineLvl w:val="0"/>
        <w:rPr>
          <w:rFonts w:ascii="Times New Roman" w:hAnsi="Times New Roman"/>
          <w:sz w:val="24"/>
        </w:rPr>
      </w:pPr>
      <w:r>
        <w:rPr>
          <w:rFonts w:ascii="Times New Roman" w:hAnsi="Times New Roman" w:hint="eastAsia"/>
          <w:sz w:val="24"/>
        </w:rPr>
        <w:t xml:space="preserve">UVC </w:t>
      </w:r>
      <w:r>
        <w:rPr>
          <w:rFonts w:ascii="Times New Roman" w:hAnsi="Times New Roman" w:hint="eastAsia"/>
          <w:sz w:val="24"/>
        </w:rPr>
        <w:t>波段</w:t>
      </w:r>
      <w:r>
        <w:rPr>
          <w:rFonts w:ascii="Times New Roman" w:hAnsi="Times New Roman" w:hint="eastAsia"/>
          <w:sz w:val="24"/>
        </w:rPr>
        <w:t xml:space="preserve"> ( 250~280 ) nm</w:t>
      </w:r>
      <w:r>
        <w:rPr>
          <w:rFonts w:ascii="Times New Roman" w:hAnsi="Times New Roman" w:hint="eastAsia"/>
          <w:sz w:val="24"/>
        </w:rPr>
        <w:t>紫外光谱积分辐照度占比</w:t>
      </w:r>
      <w:r>
        <w:rPr>
          <w:rFonts w:ascii="Times New Roman" w:hAnsi="Times New Roman" w:hint="eastAsia"/>
          <w:sz w:val="24"/>
        </w:rPr>
        <w:t xml:space="preserve">:     % </w:t>
      </w:r>
      <w:r>
        <w:rPr>
          <w:rFonts w:ascii="Times New Roman" w:hAnsi="Times New Roman" w:hint="eastAsia"/>
          <w:sz w:val="24"/>
        </w:rPr>
        <w:t>。</w:t>
      </w:r>
    </w:p>
    <w:p>
      <w:pPr>
        <w:spacing w:line="360" w:lineRule="auto"/>
        <w:outlineLvl w:val="0"/>
        <w:rPr>
          <w:rFonts w:ascii="Times New Roman" w:hAnsi="Times New Roman"/>
          <w:sz w:val="24"/>
        </w:rPr>
      </w:pPr>
      <w:r>
        <w:rPr>
          <w:rFonts w:ascii="Times New Roman" w:hAnsi="Times New Roman" w:hint="eastAsia"/>
          <w:sz w:val="24"/>
        </w:rPr>
        <w:t>5.</w:t>
      </w:r>
      <w:r>
        <w:rPr>
          <w:rFonts w:hint="eastAsia"/>
        </w:rPr>
        <w:t xml:space="preserve"> </w:t>
      </w:r>
      <w:r>
        <w:rPr>
          <w:rFonts w:ascii="Times New Roman" w:hAnsi="Times New Roman" w:hint="eastAsia"/>
          <w:sz w:val="24"/>
        </w:rPr>
        <w:t>紫外辐照度</w:t>
      </w:r>
      <w:proofErr w:type="gramStart"/>
      <w:r>
        <w:rPr>
          <w:rFonts w:ascii="Times New Roman" w:hAnsi="Times New Roman" w:hint="eastAsia"/>
          <w:sz w:val="24"/>
        </w:rPr>
        <w:t>不</w:t>
      </w:r>
      <w:proofErr w:type="gramEnd"/>
      <w:r>
        <w:rPr>
          <w:rFonts w:ascii="Times New Roman" w:hAnsi="Times New Roman" w:hint="eastAsia"/>
          <w:sz w:val="24"/>
        </w:rPr>
        <w:t>均匀度</w:t>
      </w:r>
    </w:p>
    <w:p>
      <w:pPr>
        <w:spacing w:line="360" w:lineRule="auto"/>
        <w:ind w:firstLineChars="200" w:firstLine="480"/>
        <w:outlineLvl w:val="0"/>
        <w:rPr>
          <w:rFonts w:ascii="Times New Roman" w:hAnsi="Times New Roman"/>
          <w:sz w:val="24"/>
        </w:rPr>
      </w:pPr>
      <w:proofErr w:type="gramStart"/>
      <w:r>
        <w:rPr>
          <w:rFonts w:ascii="Times New Roman" w:hAnsi="Times New Roman" w:hint="eastAsia"/>
          <w:sz w:val="24"/>
        </w:rPr>
        <w:t>被校紫外</w:t>
      </w:r>
      <w:proofErr w:type="gramEnd"/>
      <w:r>
        <w:rPr>
          <w:rFonts w:ascii="Times New Roman" w:hAnsi="Times New Roman" w:hint="eastAsia"/>
          <w:sz w:val="24"/>
        </w:rPr>
        <w:t>预处理试验箱紫外辐照度</w:t>
      </w:r>
      <w:proofErr w:type="gramStart"/>
      <w:r>
        <w:rPr>
          <w:rFonts w:ascii="Times New Roman" w:hAnsi="Times New Roman" w:hint="eastAsia"/>
          <w:sz w:val="24"/>
        </w:rPr>
        <w:t>不</w:t>
      </w:r>
      <w:proofErr w:type="gramEnd"/>
      <w:r>
        <w:rPr>
          <w:rFonts w:ascii="Times New Roman" w:hAnsi="Times New Roman" w:hint="eastAsia"/>
          <w:sz w:val="24"/>
        </w:rPr>
        <w:t>均匀度校准结果如下</w:t>
      </w:r>
      <w:r>
        <w:rPr>
          <w:rFonts w:ascii="Times New Roman" w:hAnsi="Times New Roman" w:hint="eastAsia"/>
          <w:sz w:val="24"/>
        </w:rPr>
        <w:t>:</w:t>
      </w:r>
    </w:p>
    <w:tbl>
      <w:tblPr>
        <w:tblStyle w:val="ac"/>
        <w:tblW w:w="0" w:type="auto"/>
        <w:jc w:val="center"/>
        <w:tblInd w:w="-808" w:type="dxa"/>
        <w:tblLook w:val="04A0" w:firstRow="1" w:lastRow="0" w:firstColumn="1" w:lastColumn="0" w:noHBand="0" w:noVBand="1"/>
      </w:tblPr>
      <w:tblGrid>
        <w:gridCol w:w="2334"/>
        <w:gridCol w:w="726"/>
        <w:gridCol w:w="709"/>
        <w:gridCol w:w="602"/>
        <w:gridCol w:w="684"/>
        <w:gridCol w:w="667"/>
        <w:gridCol w:w="760"/>
        <w:gridCol w:w="681"/>
        <w:gridCol w:w="761"/>
        <w:gridCol w:w="782"/>
      </w:tblGrid>
      <w:tr>
        <w:trPr>
          <w:jc w:val="center"/>
        </w:trPr>
        <w:tc>
          <w:tcPr>
            <w:tcW w:w="2334" w:type="dxa"/>
          </w:tcPr>
          <w:p>
            <w:pPr>
              <w:jc w:val="center"/>
              <w:outlineLvl w:val="0"/>
              <w:rPr>
                <w:rFonts w:ascii="Times New Roman" w:hAnsi="Times New Roman"/>
                <w:sz w:val="24"/>
              </w:rPr>
            </w:pPr>
            <w:r>
              <w:rPr>
                <w:rFonts w:ascii="Times New Roman" w:hAnsi="Times New Roman" w:hint="eastAsia"/>
                <w:sz w:val="24"/>
              </w:rPr>
              <w:t>紫外辐照度</w:t>
            </w:r>
            <w:r>
              <w:rPr>
                <w:rFonts w:ascii="Times New Roman" w:hAnsi="Times New Roman" w:hint="eastAsia"/>
                <w:sz w:val="24"/>
              </w:rPr>
              <w:t>/(</w:t>
            </w:r>
            <w:r>
              <w:rPr>
                <w:rFonts w:ascii="Times New Roman" w:hAnsi="Times New Roman"/>
                <w:sz w:val="24"/>
              </w:rPr>
              <w:t>W/ m</w:t>
            </w:r>
            <w:r>
              <w:rPr>
                <w:rFonts w:ascii="Times New Roman" w:hAnsi="Times New Roman" w:hint="eastAsia"/>
                <w:sz w:val="24"/>
                <w:vertAlign w:val="superscript"/>
              </w:rPr>
              <w:t>2</w:t>
            </w:r>
            <w:r>
              <w:rPr>
                <w:rFonts w:ascii="Times New Roman" w:hAnsi="Times New Roman" w:hint="eastAsia"/>
                <w:sz w:val="24"/>
              </w:rPr>
              <w:t>)</w:t>
            </w:r>
          </w:p>
        </w:tc>
        <w:tc>
          <w:tcPr>
            <w:tcW w:w="726" w:type="dxa"/>
          </w:tcPr>
          <w:p>
            <w:pPr>
              <w:jc w:val="center"/>
              <w:outlineLvl w:val="0"/>
              <w:rPr>
                <w:rFonts w:ascii="Times New Roman" w:hAnsi="Times New Roman"/>
                <w:sz w:val="24"/>
              </w:rPr>
            </w:pPr>
            <w:r>
              <w:rPr>
                <w:rFonts w:ascii="Times New Roman" w:hAnsi="Times New Roman" w:hint="eastAsia"/>
                <w:sz w:val="24"/>
              </w:rPr>
              <w:t>1</w:t>
            </w:r>
          </w:p>
        </w:tc>
        <w:tc>
          <w:tcPr>
            <w:tcW w:w="709" w:type="dxa"/>
          </w:tcPr>
          <w:p>
            <w:pPr>
              <w:jc w:val="center"/>
              <w:outlineLvl w:val="0"/>
              <w:rPr>
                <w:rFonts w:ascii="Times New Roman" w:hAnsi="Times New Roman"/>
                <w:sz w:val="24"/>
              </w:rPr>
            </w:pPr>
            <w:r>
              <w:rPr>
                <w:rFonts w:ascii="Times New Roman" w:hAnsi="Times New Roman" w:hint="eastAsia"/>
                <w:sz w:val="24"/>
              </w:rPr>
              <w:t>2</w:t>
            </w:r>
          </w:p>
        </w:tc>
        <w:tc>
          <w:tcPr>
            <w:tcW w:w="602" w:type="dxa"/>
          </w:tcPr>
          <w:p>
            <w:pPr>
              <w:jc w:val="center"/>
              <w:outlineLvl w:val="0"/>
              <w:rPr>
                <w:rFonts w:ascii="Times New Roman" w:hAnsi="Times New Roman"/>
                <w:sz w:val="24"/>
              </w:rPr>
            </w:pPr>
            <w:r>
              <w:rPr>
                <w:rFonts w:ascii="Times New Roman" w:hAnsi="Times New Roman" w:hint="eastAsia"/>
                <w:sz w:val="24"/>
              </w:rPr>
              <w:t>3</w:t>
            </w:r>
          </w:p>
        </w:tc>
        <w:tc>
          <w:tcPr>
            <w:tcW w:w="684" w:type="dxa"/>
          </w:tcPr>
          <w:p>
            <w:pPr>
              <w:jc w:val="center"/>
              <w:outlineLvl w:val="0"/>
              <w:rPr>
                <w:rFonts w:ascii="Times New Roman" w:hAnsi="Times New Roman"/>
                <w:sz w:val="24"/>
              </w:rPr>
            </w:pPr>
            <w:r>
              <w:rPr>
                <w:rFonts w:ascii="Times New Roman" w:hAnsi="Times New Roman" w:hint="eastAsia"/>
                <w:sz w:val="24"/>
              </w:rPr>
              <w:t>4</w:t>
            </w:r>
          </w:p>
        </w:tc>
        <w:tc>
          <w:tcPr>
            <w:tcW w:w="667" w:type="dxa"/>
          </w:tcPr>
          <w:p>
            <w:pPr>
              <w:jc w:val="center"/>
              <w:outlineLvl w:val="0"/>
              <w:rPr>
                <w:rFonts w:ascii="Times New Roman" w:hAnsi="Times New Roman"/>
                <w:sz w:val="24"/>
              </w:rPr>
            </w:pPr>
            <w:r>
              <w:rPr>
                <w:rFonts w:ascii="Times New Roman" w:hAnsi="Times New Roman" w:hint="eastAsia"/>
                <w:sz w:val="24"/>
              </w:rPr>
              <w:t>5</w:t>
            </w:r>
          </w:p>
        </w:tc>
        <w:tc>
          <w:tcPr>
            <w:tcW w:w="760" w:type="dxa"/>
          </w:tcPr>
          <w:p>
            <w:pPr>
              <w:jc w:val="center"/>
              <w:outlineLvl w:val="0"/>
              <w:rPr>
                <w:rFonts w:ascii="Times New Roman" w:hAnsi="Times New Roman"/>
                <w:sz w:val="24"/>
              </w:rPr>
            </w:pPr>
            <w:r>
              <w:rPr>
                <w:rFonts w:ascii="Times New Roman" w:hAnsi="Times New Roman" w:hint="eastAsia"/>
                <w:sz w:val="24"/>
              </w:rPr>
              <w:t>6</w:t>
            </w:r>
          </w:p>
        </w:tc>
        <w:tc>
          <w:tcPr>
            <w:tcW w:w="681" w:type="dxa"/>
          </w:tcPr>
          <w:p>
            <w:pPr>
              <w:jc w:val="center"/>
              <w:outlineLvl w:val="0"/>
              <w:rPr>
                <w:rFonts w:ascii="Times New Roman" w:hAnsi="Times New Roman"/>
                <w:sz w:val="24"/>
              </w:rPr>
            </w:pPr>
            <w:r>
              <w:rPr>
                <w:rFonts w:ascii="Times New Roman" w:hAnsi="Times New Roman" w:hint="eastAsia"/>
                <w:sz w:val="24"/>
              </w:rPr>
              <w:t>7</w:t>
            </w:r>
          </w:p>
        </w:tc>
        <w:tc>
          <w:tcPr>
            <w:tcW w:w="761" w:type="dxa"/>
          </w:tcPr>
          <w:p>
            <w:pPr>
              <w:jc w:val="center"/>
              <w:outlineLvl w:val="0"/>
              <w:rPr>
                <w:rFonts w:ascii="Times New Roman" w:hAnsi="Times New Roman"/>
                <w:sz w:val="24"/>
              </w:rPr>
            </w:pPr>
            <w:r>
              <w:rPr>
                <w:rFonts w:ascii="Times New Roman" w:hAnsi="Times New Roman" w:hint="eastAsia"/>
                <w:sz w:val="24"/>
              </w:rPr>
              <w:t>8</w:t>
            </w:r>
          </w:p>
        </w:tc>
        <w:tc>
          <w:tcPr>
            <w:tcW w:w="782" w:type="dxa"/>
          </w:tcPr>
          <w:p>
            <w:pPr>
              <w:jc w:val="center"/>
              <w:outlineLvl w:val="0"/>
              <w:rPr>
                <w:rFonts w:ascii="Times New Roman" w:hAnsi="Times New Roman"/>
                <w:sz w:val="24"/>
              </w:rPr>
            </w:pPr>
            <w:r>
              <w:rPr>
                <w:rFonts w:ascii="Times New Roman" w:hAnsi="Times New Roman"/>
                <w:sz w:val="24"/>
              </w:rPr>
              <w:t>…</w:t>
            </w:r>
          </w:p>
        </w:tc>
      </w:tr>
      <w:tr>
        <w:trPr>
          <w:jc w:val="center"/>
        </w:trPr>
        <w:tc>
          <w:tcPr>
            <w:tcW w:w="2334" w:type="dxa"/>
          </w:tcPr>
          <w:p>
            <w:pPr>
              <w:jc w:val="center"/>
              <w:outlineLvl w:val="0"/>
              <w:rPr>
                <w:rFonts w:ascii="Times New Roman" w:hAnsi="Times New Roman"/>
                <w:sz w:val="24"/>
              </w:rPr>
            </w:pPr>
            <w:r>
              <w:rPr>
                <w:rFonts w:ascii="Times New Roman" w:hAnsi="Times New Roman" w:hint="eastAsia"/>
                <w:sz w:val="24"/>
              </w:rPr>
              <w:t>A</w:t>
            </w:r>
          </w:p>
        </w:tc>
        <w:tc>
          <w:tcPr>
            <w:tcW w:w="726" w:type="dxa"/>
          </w:tcPr>
          <w:p>
            <w:pPr>
              <w:ind w:firstLine="480"/>
              <w:jc w:val="center"/>
              <w:outlineLvl w:val="0"/>
              <w:rPr>
                <w:rFonts w:ascii="Times New Roman" w:hAnsi="Times New Roman"/>
                <w:sz w:val="24"/>
              </w:rPr>
            </w:pPr>
          </w:p>
        </w:tc>
        <w:tc>
          <w:tcPr>
            <w:tcW w:w="709" w:type="dxa"/>
          </w:tcPr>
          <w:p>
            <w:pPr>
              <w:ind w:firstLine="480"/>
              <w:jc w:val="center"/>
              <w:outlineLvl w:val="0"/>
              <w:rPr>
                <w:rFonts w:ascii="Times New Roman" w:hAnsi="Times New Roman"/>
                <w:sz w:val="24"/>
              </w:rPr>
            </w:pPr>
          </w:p>
        </w:tc>
        <w:tc>
          <w:tcPr>
            <w:tcW w:w="602" w:type="dxa"/>
          </w:tcPr>
          <w:p>
            <w:pPr>
              <w:ind w:firstLine="480"/>
              <w:jc w:val="center"/>
              <w:outlineLvl w:val="0"/>
              <w:rPr>
                <w:rFonts w:ascii="Times New Roman" w:hAnsi="Times New Roman"/>
                <w:sz w:val="24"/>
              </w:rPr>
            </w:pPr>
          </w:p>
        </w:tc>
        <w:tc>
          <w:tcPr>
            <w:tcW w:w="684" w:type="dxa"/>
          </w:tcPr>
          <w:p>
            <w:pPr>
              <w:ind w:firstLine="480"/>
              <w:jc w:val="center"/>
              <w:outlineLvl w:val="0"/>
              <w:rPr>
                <w:rFonts w:ascii="Times New Roman" w:hAnsi="Times New Roman"/>
                <w:sz w:val="24"/>
              </w:rPr>
            </w:pPr>
          </w:p>
        </w:tc>
        <w:tc>
          <w:tcPr>
            <w:tcW w:w="667" w:type="dxa"/>
          </w:tcPr>
          <w:p>
            <w:pPr>
              <w:ind w:firstLine="480"/>
              <w:jc w:val="center"/>
              <w:outlineLvl w:val="0"/>
              <w:rPr>
                <w:rFonts w:ascii="Times New Roman" w:hAnsi="Times New Roman"/>
                <w:sz w:val="24"/>
              </w:rPr>
            </w:pPr>
          </w:p>
        </w:tc>
        <w:tc>
          <w:tcPr>
            <w:tcW w:w="760" w:type="dxa"/>
          </w:tcPr>
          <w:p>
            <w:pPr>
              <w:ind w:firstLine="480"/>
              <w:jc w:val="center"/>
              <w:outlineLvl w:val="0"/>
              <w:rPr>
                <w:rFonts w:ascii="Times New Roman" w:hAnsi="Times New Roman"/>
                <w:sz w:val="24"/>
              </w:rPr>
            </w:pPr>
          </w:p>
        </w:tc>
        <w:tc>
          <w:tcPr>
            <w:tcW w:w="681" w:type="dxa"/>
          </w:tcPr>
          <w:p>
            <w:pPr>
              <w:ind w:firstLine="480"/>
              <w:jc w:val="center"/>
              <w:outlineLvl w:val="0"/>
              <w:rPr>
                <w:rFonts w:ascii="Times New Roman" w:hAnsi="Times New Roman"/>
                <w:sz w:val="24"/>
              </w:rPr>
            </w:pPr>
          </w:p>
        </w:tc>
        <w:tc>
          <w:tcPr>
            <w:tcW w:w="761" w:type="dxa"/>
          </w:tcPr>
          <w:p>
            <w:pPr>
              <w:ind w:firstLine="480"/>
              <w:jc w:val="center"/>
              <w:outlineLvl w:val="0"/>
              <w:rPr>
                <w:rFonts w:ascii="Times New Roman" w:hAnsi="Times New Roman"/>
                <w:sz w:val="24"/>
              </w:rPr>
            </w:pPr>
          </w:p>
        </w:tc>
        <w:tc>
          <w:tcPr>
            <w:tcW w:w="782" w:type="dxa"/>
          </w:tcPr>
          <w:p>
            <w:pPr>
              <w:ind w:firstLine="480"/>
              <w:jc w:val="center"/>
              <w:outlineLvl w:val="0"/>
              <w:rPr>
                <w:rFonts w:ascii="Times New Roman" w:hAnsi="Times New Roman"/>
                <w:sz w:val="24"/>
              </w:rPr>
            </w:pPr>
          </w:p>
        </w:tc>
      </w:tr>
      <w:tr>
        <w:trPr>
          <w:jc w:val="center"/>
        </w:trPr>
        <w:tc>
          <w:tcPr>
            <w:tcW w:w="2334" w:type="dxa"/>
          </w:tcPr>
          <w:p>
            <w:pPr>
              <w:jc w:val="center"/>
              <w:outlineLvl w:val="0"/>
              <w:rPr>
                <w:rFonts w:ascii="Times New Roman" w:hAnsi="Times New Roman"/>
                <w:sz w:val="24"/>
              </w:rPr>
            </w:pPr>
            <w:r>
              <w:rPr>
                <w:rFonts w:ascii="Times New Roman" w:hAnsi="Times New Roman" w:hint="eastAsia"/>
                <w:sz w:val="24"/>
              </w:rPr>
              <w:t>B</w:t>
            </w:r>
          </w:p>
        </w:tc>
        <w:tc>
          <w:tcPr>
            <w:tcW w:w="726" w:type="dxa"/>
          </w:tcPr>
          <w:p>
            <w:pPr>
              <w:ind w:firstLine="480"/>
              <w:jc w:val="center"/>
              <w:outlineLvl w:val="0"/>
              <w:rPr>
                <w:rFonts w:ascii="Times New Roman" w:hAnsi="Times New Roman"/>
                <w:sz w:val="24"/>
              </w:rPr>
            </w:pPr>
          </w:p>
        </w:tc>
        <w:tc>
          <w:tcPr>
            <w:tcW w:w="709" w:type="dxa"/>
          </w:tcPr>
          <w:p>
            <w:pPr>
              <w:ind w:firstLine="480"/>
              <w:jc w:val="center"/>
              <w:outlineLvl w:val="0"/>
              <w:rPr>
                <w:rFonts w:ascii="Times New Roman" w:hAnsi="Times New Roman"/>
                <w:sz w:val="24"/>
              </w:rPr>
            </w:pPr>
          </w:p>
        </w:tc>
        <w:tc>
          <w:tcPr>
            <w:tcW w:w="602" w:type="dxa"/>
          </w:tcPr>
          <w:p>
            <w:pPr>
              <w:ind w:firstLine="480"/>
              <w:jc w:val="center"/>
              <w:outlineLvl w:val="0"/>
              <w:rPr>
                <w:rFonts w:ascii="Times New Roman" w:hAnsi="Times New Roman"/>
                <w:sz w:val="24"/>
              </w:rPr>
            </w:pPr>
          </w:p>
        </w:tc>
        <w:tc>
          <w:tcPr>
            <w:tcW w:w="684" w:type="dxa"/>
          </w:tcPr>
          <w:p>
            <w:pPr>
              <w:ind w:firstLine="480"/>
              <w:jc w:val="center"/>
              <w:outlineLvl w:val="0"/>
              <w:rPr>
                <w:rFonts w:ascii="Times New Roman" w:hAnsi="Times New Roman"/>
                <w:sz w:val="24"/>
              </w:rPr>
            </w:pPr>
          </w:p>
        </w:tc>
        <w:tc>
          <w:tcPr>
            <w:tcW w:w="667" w:type="dxa"/>
          </w:tcPr>
          <w:p>
            <w:pPr>
              <w:ind w:firstLine="480"/>
              <w:jc w:val="center"/>
              <w:outlineLvl w:val="0"/>
              <w:rPr>
                <w:rFonts w:ascii="Times New Roman" w:hAnsi="Times New Roman"/>
                <w:sz w:val="24"/>
              </w:rPr>
            </w:pPr>
          </w:p>
        </w:tc>
        <w:tc>
          <w:tcPr>
            <w:tcW w:w="760" w:type="dxa"/>
          </w:tcPr>
          <w:p>
            <w:pPr>
              <w:ind w:firstLine="480"/>
              <w:jc w:val="center"/>
              <w:outlineLvl w:val="0"/>
              <w:rPr>
                <w:rFonts w:ascii="Times New Roman" w:hAnsi="Times New Roman"/>
                <w:sz w:val="24"/>
              </w:rPr>
            </w:pPr>
          </w:p>
        </w:tc>
        <w:tc>
          <w:tcPr>
            <w:tcW w:w="681" w:type="dxa"/>
          </w:tcPr>
          <w:p>
            <w:pPr>
              <w:ind w:firstLine="480"/>
              <w:jc w:val="center"/>
              <w:outlineLvl w:val="0"/>
              <w:rPr>
                <w:rFonts w:ascii="Times New Roman" w:hAnsi="Times New Roman"/>
                <w:sz w:val="24"/>
              </w:rPr>
            </w:pPr>
          </w:p>
        </w:tc>
        <w:tc>
          <w:tcPr>
            <w:tcW w:w="761" w:type="dxa"/>
          </w:tcPr>
          <w:p>
            <w:pPr>
              <w:ind w:firstLine="480"/>
              <w:jc w:val="center"/>
              <w:outlineLvl w:val="0"/>
              <w:rPr>
                <w:rFonts w:ascii="Times New Roman" w:hAnsi="Times New Roman"/>
                <w:sz w:val="24"/>
              </w:rPr>
            </w:pPr>
          </w:p>
        </w:tc>
        <w:tc>
          <w:tcPr>
            <w:tcW w:w="782" w:type="dxa"/>
          </w:tcPr>
          <w:p>
            <w:pPr>
              <w:ind w:firstLine="480"/>
              <w:jc w:val="center"/>
              <w:outlineLvl w:val="0"/>
              <w:rPr>
                <w:rFonts w:ascii="Times New Roman" w:hAnsi="Times New Roman"/>
                <w:sz w:val="24"/>
              </w:rPr>
            </w:pPr>
          </w:p>
        </w:tc>
      </w:tr>
      <w:tr>
        <w:trPr>
          <w:jc w:val="center"/>
        </w:trPr>
        <w:tc>
          <w:tcPr>
            <w:tcW w:w="2334" w:type="dxa"/>
          </w:tcPr>
          <w:p>
            <w:pPr>
              <w:jc w:val="center"/>
              <w:outlineLvl w:val="0"/>
              <w:rPr>
                <w:rFonts w:ascii="Times New Roman" w:hAnsi="Times New Roman"/>
                <w:sz w:val="24"/>
              </w:rPr>
            </w:pPr>
            <w:r>
              <w:rPr>
                <w:rFonts w:ascii="Times New Roman" w:hAnsi="Times New Roman" w:hint="eastAsia"/>
                <w:sz w:val="24"/>
              </w:rPr>
              <w:t>C</w:t>
            </w:r>
          </w:p>
        </w:tc>
        <w:tc>
          <w:tcPr>
            <w:tcW w:w="726" w:type="dxa"/>
          </w:tcPr>
          <w:p>
            <w:pPr>
              <w:ind w:firstLine="480"/>
              <w:jc w:val="center"/>
              <w:outlineLvl w:val="0"/>
              <w:rPr>
                <w:rFonts w:ascii="Times New Roman" w:hAnsi="Times New Roman"/>
                <w:sz w:val="24"/>
              </w:rPr>
            </w:pPr>
          </w:p>
        </w:tc>
        <w:tc>
          <w:tcPr>
            <w:tcW w:w="709" w:type="dxa"/>
          </w:tcPr>
          <w:p>
            <w:pPr>
              <w:ind w:firstLine="480"/>
              <w:jc w:val="center"/>
              <w:outlineLvl w:val="0"/>
              <w:rPr>
                <w:rFonts w:ascii="Times New Roman" w:hAnsi="Times New Roman"/>
                <w:sz w:val="24"/>
              </w:rPr>
            </w:pPr>
          </w:p>
        </w:tc>
        <w:tc>
          <w:tcPr>
            <w:tcW w:w="602" w:type="dxa"/>
          </w:tcPr>
          <w:p>
            <w:pPr>
              <w:ind w:firstLine="480"/>
              <w:jc w:val="center"/>
              <w:outlineLvl w:val="0"/>
              <w:rPr>
                <w:rFonts w:ascii="Times New Roman" w:hAnsi="Times New Roman"/>
                <w:sz w:val="24"/>
              </w:rPr>
            </w:pPr>
          </w:p>
        </w:tc>
        <w:tc>
          <w:tcPr>
            <w:tcW w:w="684" w:type="dxa"/>
          </w:tcPr>
          <w:p>
            <w:pPr>
              <w:ind w:firstLine="480"/>
              <w:jc w:val="center"/>
              <w:outlineLvl w:val="0"/>
              <w:rPr>
                <w:rFonts w:ascii="Times New Roman" w:hAnsi="Times New Roman"/>
                <w:sz w:val="24"/>
              </w:rPr>
            </w:pPr>
          </w:p>
        </w:tc>
        <w:tc>
          <w:tcPr>
            <w:tcW w:w="667" w:type="dxa"/>
          </w:tcPr>
          <w:p>
            <w:pPr>
              <w:ind w:firstLine="480"/>
              <w:jc w:val="center"/>
              <w:outlineLvl w:val="0"/>
              <w:rPr>
                <w:rFonts w:ascii="Times New Roman" w:hAnsi="Times New Roman"/>
                <w:sz w:val="24"/>
              </w:rPr>
            </w:pPr>
          </w:p>
        </w:tc>
        <w:tc>
          <w:tcPr>
            <w:tcW w:w="760" w:type="dxa"/>
          </w:tcPr>
          <w:p>
            <w:pPr>
              <w:ind w:firstLine="480"/>
              <w:jc w:val="center"/>
              <w:outlineLvl w:val="0"/>
              <w:rPr>
                <w:rFonts w:ascii="Times New Roman" w:hAnsi="Times New Roman"/>
                <w:sz w:val="24"/>
              </w:rPr>
            </w:pPr>
          </w:p>
        </w:tc>
        <w:tc>
          <w:tcPr>
            <w:tcW w:w="681" w:type="dxa"/>
          </w:tcPr>
          <w:p>
            <w:pPr>
              <w:ind w:firstLine="480"/>
              <w:jc w:val="center"/>
              <w:outlineLvl w:val="0"/>
              <w:rPr>
                <w:rFonts w:ascii="Times New Roman" w:hAnsi="Times New Roman"/>
                <w:sz w:val="24"/>
              </w:rPr>
            </w:pPr>
          </w:p>
        </w:tc>
        <w:tc>
          <w:tcPr>
            <w:tcW w:w="761" w:type="dxa"/>
          </w:tcPr>
          <w:p>
            <w:pPr>
              <w:ind w:firstLine="480"/>
              <w:jc w:val="center"/>
              <w:outlineLvl w:val="0"/>
              <w:rPr>
                <w:rFonts w:ascii="Times New Roman" w:hAnsi="Times New Roman"/>
                <w:sz w:val="24"/>
              </w:rPr>
            </w:pPr>
          </w:p>
        </w:tc>
        <w:tc>
          <w:tcPr>
            <w:tcW w:w="782" w:type="dxa"/>
          </w:tcPr>
          <w:p>
            <w:pPr>
              <w:ind w:firstLine="480"/>
              <w:jc w:val="center"/>
              <w:outlineLvl w:val="0"/>
              <w:rPr>
                <w:rFonts w:ascii="Times New Roman" w:hAnsi="Times New Roman"/>
                <w:sz w:val="24"/>
              </w:rPr>
            </w:pPr>
          </w:p>
        </w:tc>
      </w:tr>
      <w:tr>
        <w:trPr>
          <w:jc w:val="center"/>
        </w:trPr>
        <w:tc>
          <w:tcPr>
            <w:tcW w:w="2334" w:type="dxa"/>
          </w:tcPr>
          <w:p>
            <w:pPr>
              <w:jc w:val="center"/>
              <w:outlineLvl w:val="0"/>
              <w:rPr>
                <w:rFonts w:ascii="Times New Roman" w:hAnsi="Times New Roman"/>
                <w:sz w:val="24"/>
              </w:rPr>
            </w:pPr>
            <w:r>
              <w:rPr>
                <w:rFonts w:ascii="Times New Roman" w:hAnsi="Times New Roman" w:hint="eastAsia"/>
                <w:sz w:val="24"/>
              </w:rPr>
              <w:lastRenderedPageBreak/>
              <w:t>D</w:t>
            </w:r>
          </w:p>
        </w:tc>
        <w:tc>
          <w:tcPr>
            <w:tcW w:w="726" w:type="dxa"/>
          </w:tcPr>
          <w:p>
            <w:pPr>
              <w:ind w:firstLine="480"/>
              <w:jc w:val="center"/>
              <w:outlineLvl w:val="0"/>
              <w:rPr>
                <w:rFonts w:ascii="Times New Roman" w:hAnsi="Times New Roman"/>
                <w:sz w:val="24"/>
              </w:rPr>
            </w:pPr>
          </w:p>
        </w:tc>
        <w:tc>
          <w:tcPr>
            <w:tcW w:w="709" w:type="dxa"/>
          </w:tcPr>
          <w:p>
            <w:pPr>
              <w:ind w:firstLine="480"/>
              <w:jc w:val="center"/>
              <w:outlineLvl w:val="0"/>
              <w:rPr>
                <w:rFonts w:ascii="Times New Roman" w:hAnsi="Times New Roman"/>
                <w:sz w:val="24"/>
              </w:rPr>
            </w:pPr>
          </w:p>
        </w:tc>
        <w:tc>
          <w:tcPr>
            <w:tcW w:w="602" w:type="dxa"/>
          </w:tcPr>
          <w:p>
            <w:pPr>
              <w:ind w:firstLine="480"/>
              <w:jc w:val="center"/>
              <w:outlineLvl w:val="0"/>
              <w:rPr>
                <w:rFonts w:ascii="Times New Roman" w:hAnsi="Times New Roman"/>
                <w:sz w:val="24"/>
              </w:rPr>
            </w:pPr>
          </w:p>
        </w:tc>
        <w:tc>
          <w:tcPr>
            <w:tcW w:w="684" w:type="dxa"/>
          </w:tcPr>
          <w:p>
            <w:pPr>
              <w:ind w:firstLine="480"/>
              <w:jc w:val="center"/>
              <w:outlineLvl w:val="0"/>
              <w:rPr>
                <w:rFonts w:ascii="Times New Roman" w:hAnsi="Times New Roman"/>
                <w:sz w:val="24"/>
              </w:rPr>
            </w:pPr>
          </w:p>
        </w:tc>
        <w:tc>
          <w:tcPr>
            <w:tcW w:w="667" w:type="dxa"/>
          </w:tcPr>
          <w:p>
            <w:pPr>
              <w:ind w:firstLine="480"/>
              <w:jc w:val="center"/>
              <w:outlineLvl w:val="0"/>
              <w:rPr>
                <w:rFonts w:ascii="Times New Roman" w:hAnsi="Times New Roman"/>
                <w:sz w:val="24"/>
              </w:rPr>
            </w:pPr>
          </w:p>
        </w:tc>
        <w:tc>
          <w:tcPr>
            <w:tcW w:w="760" w:type="dxa"/>
          </w:tcPr>
          <w:p>
            <w:pPr>
              <w:ind w:firstLine="480"/>
              <w:jc w:val="center"/>
              <w:outlineLvl w:val="0"/>
              <w:rPr>
                <w:rFonts w:ascii="Times New Roman" w:hAnsi="Times New Roman"/>
                <w:sz w:val="24"/>
              </w:rPr>
            </w:pPr>
          </w:p>
        </w:tc>
        <w:tc>
          <w:tcPr>
            <w:tcW w:w="681" w:type="dxa"/>
          </w:tcPr>
          <w:p>
            <w:pPr>
              <w:ind w:firstLine="480"/>
              <w:jc w:val="center"/>
              <w:outlineLvl w:val="0"/>
              <w:rPr>
                <w:rFonts w:ascii="Times New Roman" w:hAnsi="Times New Roman"/>
                <w:sz w:val="24"/>
              </w:rPr>
            </w:pPr>
          </w:p>
        </w:tc>
        <w:tc>
          <w:tcPr>
            <w:tcW w:w="761" w:type="dxa"/>
          </w:tcPr>
          <w:p>
            <w:pPr>
              <w:ind w:firstLine="480"/>
              <w:jc w:val="center"/>
              <w:outlineLvl w:val="0"/>
              <w:rPr>
                <w:rFonts w:ascii="Times New Roman" w:hAnsi="Times New Roman"/>
                <w:sz w:val="24"/>
              </w:rPr>
            </w:pPr>
          </w:p>
        </w:tc>
        <w:tc>
          <w:tcPr>
            <w:tcW w:w="782" w:type="dxa"/>
          </w:tcPr>
          <w:p>
            <w:pPr>
              <w:ind w:firstLine="480"/>
              <w:jc w:val="center"/>
              <w:outlineLvl w:val="0"/>
              <w:rPr>
                <w:rFonts w:ascii="Times New Roman" w:hAnsi="Times New Roman"/>
                <w:sz w:val="24"/>
              </w:rPr>
            </w:pPr>
          </w:p>
        </w:tc>
      </w:tr>
      <w:tr>
        <w:trPr>
          <w:jc w:val="center"/>
        </w:trPr>
        <w:tc>
          <w:tcPr>
            <w:tcW w:w="2334" w:type="dxa"/>
          </w:tcPr>
          <w:p>
            <w:pPr>
              <w:jc w:val="center"/>
              <w:outlineLvl w:val="0"/>
              <w:rPr>
                <w:rFonts w:ascii="Times New Roman" w:hAnsi="Times New Roman"/>
                <w:sz w:val="24"/>
              </w:rPr>
            </w:pPr>
            <w:r>
              <w:rPr>
                <w:rFonts w:ascii="Times New Roman" w:hAnsi="Times New Roman" w:hint="eastAsia"/>
                <w:sz w:val="24"/>
              </w:rPr>
              <w:t>E</w:t>
            </w:r>
          </w:p>
        </w:tc>
        <w:tc>
          <w:tcPr>
            <w:tcW w:w="726" w:type="dxa"/>
          </w:tcPr>
          <w:p>
            <w:pPr>
              <w:ind w:firstLine="480"/>
              <w:jc w:val="center"/>
              <w:outlineLvl w:val="0"/>
              <w:rPr>
                <w:rFonts w:ascii="Times New Roman" w:hAnsi="Times New Roman"/>
                <w:sz w:val="24"/>
              </w:rPr>
            </w:pPr>
          </w:p>
        </w:tc>
        <w:tc>
          <w:tcPr>
            <w:tcW w:w="709" w:type="dxa"/>
          </w:tcPr>
          <w:p>
            <w:pPr>
              <w:ind w:firstLine="480"/>
              <w:jc w:val="center"/>
              <w:outlineLvl w:val="0"/>
              <w:rPr>
                <w:rFonts w:ascii="Times New Roman" w:hAnsi="Times New Roman"/>
                <w:sz w:val="24"/>
              </w:rPr>
            </w:pPr>
          </w:p>
        </w:tc>
        <w:tc>
          <w:tcPr>
            <w:tcW w:w="602" w:type="dxa"/>
          </w:tcPr>
          <w:p>
            <w:pPr>
              <w:ind w:firstLine="480"/>
              <w:jc w:val="center"/>
              <w:outlineLvl w:val="0"/>
              <w:rPr>
                <w:rFonts w:ascii="Times New Roman" w:hAnsi="Times New Roman"/>
                <w:sz w:val="24"/>
              </w:rPr>
            </w:pPr>
          </w:p>
        </w:tc>
        <w:tc>
          <w:tcPr>
            <w:tcW w:w="684" w:type="dxa"/>
          </w:tcPr>
          <w:p>
            <w:pPr>
              <w:ind w:firstLine="480"/>
              <w:jc w:val="center"/>
              <w:outlineLvl w:val="0"/>
              <w:rPr>
                <w:rFonts w:ascii="Times New Roman" w:hAnsi="Times New Roman"/>
                <w:sz w:val="24"/>
              </w:rPr>
            </w:pPr>
          </w:p>
        </w:tc>
        <w:tc>
          <w:tcPr>
            <w:tcW w:w="667" w:type="dxa"/>
          </w:tcPr>
          <w:p>
            <w:pPr>
              <w:ind w:firstLine="480"/>
              <w:jc w:val="center"/>
              <w:outlineLvl w:val="0"/>
              <w:rPr>
                <w:rFonts w:ascii="Times New Roman" w:hAnsi="Times New Roman"/>
                <w:sz w:val="24"/>
              </w:rPr>
            </w:pPr>
          </w:p>
        </w:tc>
        <w:tc>
          <w:tcPr>
            <w:tcW w:w="760" w:type="dxa"/>
          </w:tcPr>
          <w:p>
            <w:pPr>
              <w:ind w:firstLine="480"/>
              <w:jc w:val="center"/>
              <w:outlineLvl w:val="0"/>
              <w:rPr>
                <w:rFonts w:ascii="Times New Roman" w:hAnsi="Times New Roman"/>
                <w:sz w:val="24"/>
              </w:rPr>
            </w:pPr>
          </w:p>
        </w:tc>
        <w:tc>
          <w:tcPr>
            <w:tcW w:w="681" w:type="dxa"/>
          </w:tcPr>
          <w:p>
            <w:pPr>
              <w:ind w:firstLine="480"/>
              <w:jc w:val="center"/>
              <w:outlineLvl w:val="0"/>
              <w:rPr>
                <w:rFonts w:ascii="Times New Roman" w:hAnsi="Times New Roman"/>
                <w:sz w:val="24"/>
              </w:rPr>
            </w:pPr>
          </w:p>
        </w:tc>
        <w:tc>
          <w:tcPr>
            <w:tcW w:w="761" w:type="dxa"/>
          </w:tcPr>
          <w:p>
            <w:pPr>
              <w:ind w:firstLine="480"/>
              <w:jc w:val="center"/>
              <w:outlineLvl w:val="0"/>
              <w:rPr>
                <w:rFonts w:ascii="Times New Roman" w:hAnsi="Times New Roman"/>
                <w:sz w:val="24"/>
              </w:rPr>
            </w:pPr>
          </w:p>
        </w:tc>
        <w:tc>
          <w:tcPr>
            <w:tcW w:w="782" w:type="dxa"/>
          </w:tcPr>
          <w:p>
            <w:pPr>
              <w:ind w:firstLine="480"/>
              <w:jc w:val="center"/>
              <w:outlineLvl w:val="0"/>
              <w:rPr>
                <w:rFonts w:ascii="Times New Roman" w:hAnsi="Times New Roman"/>
                <w:sz w:val="24"/>
              </w:rPr>
            </w:pPr>
          </w:p>
        </w:tc>
      </w:tr>
      <w:tr>
        <w:trPr>
          <w:jc w:val="center"/>
        </w:trPr>
        <w:tc>
          <w:tcPr>
            <w:tcW w:w="2334" w:type="dxa"/>
          </w:tcPr>
          <w:p>
            <w:pPr>
              <w:jc w:val="center"/>
              <w:outlineLvl w:val="0"/>
              <w:rPr>
                <w:rFonts w:ascii="Times New Roman" w:hAnsi="Times New Roman"/>
                <w:sz w:val="24"/>
              </w:rPr>
            </w:pPr>
            <w:r>
              <w:rPr>
                <w:rFonts w:ascii="Times New Roman" w:hAnsi="Times New Roman" w:hint="eastAsia"/>
                <w:sz w:val="24"/>
              </w:rPr>
              <w:t>F</w:t>
            </w:r>
          </w:p>
        </w:tc>
        <w:tc>
          <w:tcPr>
            <w:tcW w:w="726" w:type="dxa"/>
          </w:tcPr>
          <w:p>
            <w:pPr>
              <w:ind w:firstLine="480"/>
              <w:jc w:val="center"/>
              <w:outlineLvl w:val="0"/>
              <w:rPr>
                <w:rFonts w:ascii="Times New Roman" w:hAnsi="Times New Roman"/>
                <w:sz w:val="24"/>
              </w:rPr>
            </w:pPr>
          </w:p>
        </w:tc>
        <w:tc>
          <w:tcPr>
            <w:tcW w:w="709" w:type="dxa"/>
          </w:tcPr>
          <w:p>
            <w:pPr>
              <w:ind w:firstLine="480"/>
              <w:jc w:val="center"/>
              <w:outlineLvl w:val="0"/>
              <w:rPr>
                <w:rFonts w:ascii="Times New Roman" w:hAnsi="Times New Roman"/>
                <w:sz w:val="24"/>
              </w:rPr>
            </w:pPr>
          </w:p>
        </w:tc>
        <w:tc>
          <w:tcPr>
            <w:tcW w:w="602" w:type="dxa"/>
          </w:tcPr>
          <w:p>
            <w:pPr>
              <w:ind w:firstLine="480"/>
              <w:jc w:val="center"/>
              <w:outlineLvl w:val="0"/>
              <w:rPr>
                <w:rFonts w:ascii="Times New Roman" w:hAnsi="Times New Roman"/>
                <w:sz w:val="24"/>
              </w:rPr>
            </w:pPr>
          </w:p>
        </w:tc>
        <w:tc>
          <w:tcPr>
            <w:tcW w:w="684" w:type="dxa"/>
          </w:tcPr>
          <w:p>
            <w:pPr>
              <w:ind w:firstLine="480"/>
              <w:jc w:val="center"/>
              <w:outlineLvl w:val="0"/>
              <w:rPr>
                <w:rFonts w:ascii="Times New Roman" w:hAnsi="Times New Roman"/>
                <w:sz w:val="24"/>
              </w:rPr>
            </w:pPr>
          </w:p>
        </w:tc>
        <w:tc>
          <w:tcPr>
            <w:tcW w:w="667" w:type="dxa"/>
          </w:tcPr>
          <w:p>
            <w:pPr>
              <w:ind w:firstLine="480"/>
              <w:jc w:val="center"/>
              <w:outlineLvl w:val="0"/>
              <w:rPr>
                <w:rFonts w:ascii="Times New Roman" w:hAnsi="Times New Roman"/>
                <w:sz w:val="24"/>
              </w:rPr>
            </w:pPr>
          </w:p>
        </w:tc>
        <w:tc>
          <w:tcPr>
            <w:tcW w:w="760" w:type="dxa"/>
          </w:tcPr>
          <w:p>
            <w:pPr>
              <w:ind w:firstLine="480"/>
              <w:jc w:val="center"/>
              <w:outlineLvl w:val="0"/>
              <w:rPr>
                <w:rFonts w:ascii="Times New Roman" w:hAnsi="Times New Roman"/>
                <w:sz w:val="24"/>
              </w:rPr>
            </w:pPr>
          </w:p>
        </w:tc>
        <w:tc>
          <w:tcPr>
            <w:tcW w:w="681" w:type="dxa"/>
          </w:tcPr>
          <w:p>
            <w:pPr>
              <w:ind w:firstLine="480"/>
              <w:jc w:val="center"/>
              <w:outlineLvl w:val="0"/>
              <w:rPr>
                <w:rFonts w:ascii="Times New Roman" w:hAnsi="Times New Roman"/>
                <w:sz w:val="24"/>
              </w:rPr>
            </w:pPr>
          </w:p>
        </w:tc>
        <w:tc>
          <w:tcPr>
            <w:tcW w:w="761" w:type="dxa"/>
          </w:tcPr>
          <w:p>
            <w:pPr>
              <w:ind w:firstLine="480"/>
              <w:jc w:val="center"/>
              <w:outlineLvl w:val="0"/>
              <w:rPr>
                <w:rFonts w:ascii="Times New Roman" w:hAnsi="Times New Roman"/>
                <w:sz w:val="24"/>
              </w:rPr>
            </w:pPr>
          </w:p>
        </w:tc>
        <w:tc>
          <w:tcPr>
            <w:tcW w:w="782" w:type="dxa"/>
          </w:tcPr>
          <w:p>
            <w:pPr>
              <w:ind w:firstLine="480"/>
              <w:jc w:val="center"/>
              <w:outlineLvl w:val="0"/>
              <w:rPr>
                <w:rFonts w:ascii="Times New Roman" w:hAnsi="Times New Roman"/>
                <w:sz w:val="24"/>
              </w:rPr>
            </w:pPr>
          </w:p>
        </w:tc>
      </w:tr>
      <w:tr>
        <w:trPr>
          <w:jc w:val="center"/>
        </w:trPr>
        <w:tc>
          <w:tcPr>
            <w:tcW w:w="2334" w:type="dxa"/>
          </w:tcPr>
          <w:p>
            <w:pPr>
              <w:jc w:val="center"/>
              <w:outlineLvl w:val="0"/>
              <w:rPr>
                <w:rFonts w:ascii="Times New Roman" w:hAnsi="Times New Roman"/>
                <w:sz w:val="24"/>
              </w:rPr>
            </w:pPr>
            <w:r>
              <w:rPr>
                <w:rFonts w:ascii="Times New Roman" w:hAnsi="Times New Roman" w:hint="eastAsia"/>
                <w:sz w:val="24"/>
              </w:rPr>
              <w:t>G</w:t>
            </w:r>
          </w:p>
        </w:tc>
        <w:tc>
          <w:tcPr>
            <w:tcW w:w="726" w:type="dxa"/>
          </w:tcPr>
          <w:p>
            <w:pPr>
              <w:ind w:firstLine="480"/>
              <w:jc w:val="center"/>
              <w:outlineLvl w:val="0"/>
              <w:rPr>
                <w:rFonts w:ascii="Times New Roman" w:hAnsi="Times New Roman"/>
                <w:sz w:val="24"/>
              </w:rPr>
            </w:pPr>
          </w:p>
        </w:tc>
        <w:tc>
          <w:tcPr>
            <w:tcW w:w="709" w:type="dxa"/>
          </w:tcPr>
          <w:p>
            <w:pPr>
              <w:ind w:firstLine="480"/>
              <w:jc w:val="center"/>
              <w:outlineLvl w:val="0"/>
              <w:rPr>
                <w:rFonts w:ascii="Times New Roman" w:hAnsi="Times New Roman"/>
                <w:sz w:val="24"/>
              </w:rPr>
            </w:pPr>
          </w:p>
        </w:tc>
        <w:tc>
          <w:tcPr>
            <w:tcW w:w="602" w:type="dxa"/>
          </w:tcPr>
          <w:p>
            <w:pPr>
              <w:ind w:firstLine="480"/>
              <w:jc w:val="center"/>
              <w:outlineLvl w:val="0"/>
              <w:rPr>
                <w:rFonts w:ascii="Times New Roman" w:hAnsi="Times New Roman"/>
                <w:sz w:val="24"/>
              </w:rPr>
            </w:pPr>
          </w:p>
        </w:tc>
        <w:tc>
          <w:tcPr>
            <w:tcW w:w="684" w:type="dxa"/>
          </w:tcPr>
          <w:p>
            <w:pPr>
              <w:ind w:firstLine="480"/>
              <w:jc w:val="center"/>
              <w:outlineLvl w:val="0"/>
              <w:rPr>
                <w:rFonts w:ascii="Times New Roman" w:hAnsi="Times New Roman"/>
                <w:sz w:val="24"/>
              </w:rPr>
            </w:pPr>
          </w:p>
        </w:tc>
        <w:tc>
          <w:tcPr>
            <w:tcW w:w="667" w:type="dxa"/>
          </w:tcPr>
          <w:p>
            <w:pPr>
              <w:ind w:firstLine="480"/>
              <w:jc w:val="center"/>
              <w:outlineLvl w:val="0"/>
              <w:rPr>
                <w:rFonts w:ascii="Times New Roman" w:hAnsi="Times New Roman"/>
                <w:sz w:val="24"/>
              </w:rPr>
            </w:pPr>
          </w:p>
        </w:tc>
        <w:tc>
          <w:tcPr>
            <w:tcW w:w="760" w:type="dxa"/>
          </w:tcPr>
          <w:p>
            <w:pPr>
              <w:ind w:firstLine="480"/>
              <w:jc w:val="center"/>
              <w:outlineLvl w:val="0"/>
              <w:rPr>
                <w:rFonts w:ascii="Times New Roman" w:hAnsi="Times New Roman"/>
                <w:sz w:val="24"/>
              </w:rPr>
            </w:pPr>
          </w:p>
        </w:tc>
        <w:tc>
          <w:tcPr>
            <w:tcW w:w="681" w:type="dxa"/>
          </w:tcPr>
          <w:p>
            <w:pPr>
              <w:ind w:firstLine="480"/>
              <w:jc w:val="center"/>
              <w:outlineLvl w:val="0"/>
              <w:rPr>
                <w:rFonts w:ascii="Times New Roman" w:hAnsi="Times New Roman"/>
                <w:sz w:val="24"/>
              </w:rPr>
            </w:pPr>
          </w:p>
        </w:tc>
        <w:tc>
          <w:tcPr>
            <w:tcW w:w="761" w:type="dxa"/>
          </w:tcPr>
          <w:p>
            <w:pPr>
              <w:ind w:firstLine="480"/>
              <w:jc w:val="center"/>
              <w:outlineLvl w:val="0"/>
              <w:rPr>
                <w:rFonts w:ascii="Times New Roman" w:hAnsi="Times New Roman"/>
                <w:sz w:val="24"/>
              </w:rPr>
            </w:pPr>
          </w:p>
        </w:tc>
        <w:tc>
          <w:tcPr>
            <w:tcW w:w="782" w:type="dxa"/>
          </w:tcPr>
          <w:p>
            <w:pPr>
              <w:ind w:firstLine="480"/>
              <w:jc w:val="center"/>
              <w:outlineLvl w:val="0"/>
              <w:rPr>
                <w:rFonts w:ascii="Times New Roman" w:hAnsi="Times New Roman"/>
                <w:sz w:val="24"/>
              </w:rPr>
            </w:pPr>
          </w:p>
        </w:tc>
      </w:tr>
      <w:tr>
        <w:trPr>
          <w:jc w:val="center"/>
        </w:trPr>
        <w:tc>
          <w:tcPr>
            <w:tcW w:w="2334" w:type="dxa"/>
          </w:tcPr>
          <w:p>
            <w:pPr>
              <w:jc w:val="center"/>
              <w:outlineLvl w:val="0"/>
              <w:rPr>
                <w:rFonts w:ascii="Times New Roman" w:hAnsi="Times New Roman"/>
                <w:sz w:val="24"/>
              </w:rPr>
            </w:pPr>
            <w:r>
              <w:rPr>
                <w:rFonts w:ascii="Times New Roman" w:hAnsi="Times New Roman" w:hint="eastAsia"/>
                <w:sz w:val="24"/>
              </w:rPr>
              <w:t>H</w:t>
            </w:r>
          </w:p>
        </w:tc>
        <w:tc>
          <w:tcPr>
            <w:tcW w:w="726" w:type="dxa"/>
          </w:tcPr>
          <w:p>
            <w:pPr>
              <w:ind w:firstLine="480"/>
              <w:jc w:val="center"/>
              <w:outlineLvl w:val="0"/>
              <w:rPr>
                <w:rFonts w:ascii="Times New Roman" w:hAnsi="Times New Roman"/>
                <w:sz w:val="24"/>
              </w:rPr>
            </w:pPr>
          </w:p>
        </w:tc>
        <w:tc>
          <w:tcPr>
            <w:tcW w:w="709" w:type="dxa"/>
          </w:tcPr>
          <w:p>
            <w:pPr>
              <w:ind w:firstLine="480"/>
              <w:jc w:val="center"/>
              <w:outlineLvl w:val="0"/>
              <w:rPr>
                <w:rFonts w:ascii="Times New Roman" w:hAnsi="Times New Roman"/>
                <w:sz w:val="24"/>
              </w:rPr>
            </w:pPr>
          </w:p>
        </w:tc>
        <w:tc>
          <w:tcPr>
            <w:tcW w:w="602" w:type="dxa"/>
          </w:tcPr>
          <w:p>
            <w:pPr>
              <w:ind w:firstLine="480"/>
              <w:jc w:val="center"/>
              <w:outlineLvl w:val="0"/>
              <w:rPr>
                <w:rFonts w:ascii="Times New Roman" w:hAnsi="Times New Roman"/>
                <w:sz w:val="24"/>
              </w:rPr>
            </w:pPr>
          </w:p>
        </w:tc>
        <w:tc>
          <w:tcPr>
            <w:tcW w:w="684" w:type="dxa"/>
          </w:tcPr>
          <w:p>
            <w:pPr>
              <w:ind w:firstLine="480"/>
              <w:jc w:val="center"/>
              <w:outlineLvl w:val="0"/>
              <w:rPr>
                <w:rFonts w:ascii="Times New Roman" w:hAnsi="Times New Roman"/>
                <w:sz w:val="24"/>
              </w:rPr>
            </w:pPr>
          </w:p>
        </w:tc>
        <w:tc>
          <w:tcPr>
            <w:tcW w:w="667" w:type="dxa"/>
          </w:tcPr>
          <w:p>
            <w:pPr>
              <w:ind w:firstLine="480"/>
              <w:jc w:val="center"/>
              <w:outlineLvl w:val="0"/>
              <w:rPr>
                <w:rFonts w:ascii="Times New Roman" w:hAnsi="Times New Roman"/>
                <w:sz w:val="24"/>
              </w:rPr>
            </w:pPr>
          </w:p>
        </w:tc>
        <w:tc>
          <w:tcPr>
            <w:tcW w:w="760" w:type="dxa"/>
          </w:tcPr>
          <w:p>
            <w:pPr>
              <w:ind w:firstLine="480"/>
              <w:jc w:val="center"/>
              <w:outlineLvl w:val="0"/>
              <w:rPr>
                <w:rFonts w:ascii="Times New Roman" w:hAnsi="Times New Roman"/>
                <w:sz w:val="24"/>
              </w:rPr>
            </w:pPr>
          </w:p>
        </w:tc>
        <w:tc>
          <w:tcPr>
            <w:tcW w:w="681" w:type="dxa"/>
          </w:tcPr>
          <w:p>
            <w:pPr>
              <w:ind w:firstLine="480"/>
              <w:jc w:val="center"/>
              <w:outlineLvl w:val="0"/>
              <w:rPr>
                <w:rFonts w:ascii="Times New Roman" w:hAnsi="Times New Roman"/>
                <w:sz w:val="24"/>
              </w:rPr>
            </w:pPr>
          </w:p>
        </w:tc>
        <w:tc>
          <w:tcPr>
            <w:tcW w:w="761" w:type="dxa"/>
          </w:tcPr>
          <w:p>
            <w:pPr>
              <w:ind w:firstLine="480"/>
              <w:jc w:val="center"/>
              <w:outlineLvl w:val="0"/>
              <w:rPr>
                <w:rFonts w:ascii="Times New Roman" w:hAnsi="Times New Roman"/>
                <w:sz w:val="24"/>
              </w:rPr>
            </w:pPr>
          </w:p>
        </w:tc>
        <w:tc>
          <w:tcPr>
            <w:tcW w:w="782" w:type="dxa"/>
          </w:tcPr>
          <w:p>
            <w:pPr>
              <w:ind w:firstLine="480"/>
              <w:jc w:val="center"/>
              <w:outlineLvl w:val="0"/>
              <w:rPr>
                <w:rFonts w:ascii="Times New Roman" w:hAnsi="Times New Roman"/>
                <w:sz w:val="24"/>
              </w:rPr>
            </w:pPr>
          </w:p>
        </w:tc>
      </w:tr>
      <w:tr>
        <w:trPr>
          <w:jc w:val="center"/>
        </w:trPr>
        <w:tc>
          <w:tcPr>
            <w:tcW w:w="2334" w:type="dxa"/>
          </w:tcPr>
          <w:p>
            <w:pPr>
              <w:jc w:val="center"/>
              <w:outlineLvl w:val="0"/>
              <w:rPr>
                <w:rFonts w:ascii="Times New Roman" w:hAnsi="Times New Roman"/>
                <w:sz w:val="24"/>
              </w:rPr>
            </w:pPr>
            <w:r>
              <w:rPr>
                <w:rFonts w:ascii="Times New Roman" w:hAnsi="Times New Roman"/>
                <w:sz w:val="24"/>
              </w:rPr>
              <w:t>…</w:t>
            </w:r>
          </w:p>
        </w:tc>
        <w:tc>
          <w:tcPr>
            <w:tcW w:w="726" w:type="dxa"/>
          </w:tcPr>
          <w:p>
            <w:pPr>
              <w:ind w:firstLine="480"/>
              <w:outlineLvl w:val="0"/>
              <w:rPr>
                <w:rFonts w:ascii="Times New Roman" w:hAnsi="Times New Roman"/>
                <w:sz w:val="24"/>
              </w:rPr>
            </w:pPr>
          </w:p>
        </w:tc>
        <w:tc>
          <w:tcPr>
            <w:tcW w:w="709" w:type="dxa"/>
          </w:tcPr>
          <w:p>
            <w:pPr>
              <w:ind w:firstLine="480"/>
              <w:outlineLvl w:val="0"/>
              <w:rPr>
                <w:rFonts w:ascii="Times New Roman" w:hAnsi="Times New Roman"/>
                <w:sz w:val="24"/>
              </w:rPr>
            </w:pPr>
          </w:p>
        </w:tc>
        <w:tc>
          <w:tcPr>
            <w:tcW w:w="602" w:type="dxa"/>
          </w:tcPr>
          <w:p>
            <w:pPr>
              <w:ind w:firstLine="480"/>
              <w:outlineLvl w:val="0"/>
              <w:rPr>
                <w:rFonts w:ascii="Times New Roman" w:hAnsi="Times New Roman"/>
                <w:sz w:val="24"/>
              </w:rPr>
            </w:pPr>
          </w:p>
        </w:tc>
        <w:tc>
          <w:tcPr>
            <w:tcW w:w="684" w:type="dxa"/>
          </w:tcPr>
          <w:p>
            <w:pPr>
              <w:ind w:firstLine="480"/>
              <w:outlineLvl w:val="0"/>
              <w:rPr>
                <w:rFonts w:ascii="Times New Roman" w:hAnsi="Times New Roman"/>
                <w:sz w:val="24"/>
              </w:rPr>
            </w:pPr>
          </w:p>
        </w:tc>
        <w:tc>
          <w:tcPr>
            <w:tcW w:w="667" w:type="dxa"/>
          </w:tcPr>
          <w:p>
            <w:pPr>
              <w:ind w:firstLine="480"/>
              <w:outlineLvl w:val="0"/>
              <w:rPr>
                <w:rFonts w:ascii="Times New Roman" w:hAnsi="Times New Roman"/>
                <w:sz w:val="24"/>
              </w:rPr>
            </w:pPr>
          </w:p>
        </w:tc>
        <w:tc>
          <w:tcPr>
            <w:tcW w:w="760" w:type="dxa"/>
          </w:tcPr>
          <w:p>
            <w:pPr>
              <w:ind w:firstLine="480"/>
              <w:outlineLvl w:val="0"/>
              <w:rPr>
                <w:rFonts w:ascii="Times New Roman" w:hAnsi="Times New Roman"/>
                <w:sz w:val="24"/>
              </w:rPr>
            </w:pPr>
          </w:p>
        </w:tc>
        <w:tc>
          <w:tcPr>
            <w:tcW w:w="681" w:type="dxa"/>
          </w:tcPr>
          <w:p>
            <w:pPr>
              <w:ind w:firstLine="480"/>
              <w:outlineLvl w:val="0"/>
              <w:rPr>
                <w:rFonts w:ascii="Times New Roman" w:hAnsi="Times New Roman"/>
                <w:sz w:val="24"/>
              </w:rPr>
            </w:pPr>
          </w:p>
        </w:tc>
        <w:tc>
          <w:tcPr>
            <w:tcW w:w="761" w:type="dxa"/>
          </w:tcPr>
          <w:p>
            <w:pPr>
              <w:ind w:firstLine="480"/>
              <w:outlineLvl w:val="0"/>
              <w:rPr>
                <w:rFonts w:ascii="Times New Roman" w:hAnsi="Times New Roman"/>
                <w:sz w:val="24"/>
              </w:rPr>
            </w:pPr>
          </w:p>
        </w:tc>
        <w:tc>
          <w:tcPr>
            <w:tcW w:w="782" w:type="dxa"/>
          </w:tcPr>
          <w:p>
            <w:pPr>
              <w:ind w:firstLine="480"/>
              <w:outlineLvl w:val="0"/>
              <w:rPr>
                <w:rFonts w:ascii="Times New Roman" w:hAnsi="Times New Roman"/>
                <w:sz w:val="24"/>
              </w:rPr>
            </w:pPr>
          </w:p>
        </w:tc>
      </w:tr>
    </w:tbl>
    <w:p>
      <w:pPr>
        <w:spacing w:line="360" w:lineRule="auto"/>
        <w:ind w:firstLineChars="200" w:firstLine="480"/>
        <w:outlineLvl w:val="0"/>
        <w:rPr>
          <w:rFonts w:ascii="Times New Roman" w:hAnsi="Times New Roman"/>
          <w:sz w:val="24"/>
        </w:rPr>
      </w:pPr>
      <w:r>
        <w:rPr>
          <w:rFonts w:ascii="Times New Roman" w:hAnsi="Times New Roman" w:hint="eastAsia"/>
          <w:sz w:val="24"/>
        </w:rPr>
        <w:t>紫外辐照度最大值</w:t>
      </w:r>
      <w:r>
        <w:rPr>
          <w:rFonts w:ascii="Times New Roman" w:hAnsi="Times New Roman" w:hint="eastAsia"/>
          <w:sz w:val="24"/>
        </w:rPr>
        <w:t xml:space="preserve">:    </w:t>
      </w:r>
      <w:r>
        <w:rPr>
          <w:rFonts w:ascii="Times New Roman" w:hAnsi="Times New Roman"/>
          <w:sz w:val="24"/>
        </w:rPr>
        <w:t>W / m</w:t>
      </w:r>
      <w:r>
        <w:rPr>
          <w:rFonts w:ascii="Times New Roman" w:hAnsi="Times New Roman"/>
          <w:sz w:val="24"/>
          <w:vertAlign w:val="superscript"/>
        </w:rPr>
        <w:t xml:space="preserve"> 2</w:t>
      </w:r>
      <w:r>
        <w:rPr>
          <w:rFonts w:ascii="Times New Roman" w:hAnsi="Times New Roman"/>
          <w:sz w:val="24"/>
        </w:rPr>
        <w:t>;</w:t>
      </w:r>
    </w:p>
    <w:p>
      <w:pPr>
        <w:spacing w:line="360" w:lineRule="auto"/>
        <w:ind w:firstLineChars="200" w:firstLine="480"/>
        <w:outlineLvl w:val="0"/>
        <w:rPr>
          <w:rFonts w:ascii="Times New Roman" w:hAnsi="Times New Roman"/>
          <w:sz w:val="24"/>
        </w:rPr>
      </w:pPr>
      <w:r>
        <w:rPr>
          <w:rFonts w:ascii="Times New Roman" w:hAnsi="Times New Roman" w:hint="eastAsia"/>
          <w:sz w:val="24"/>
        </w:rPr>
        <w:t>紫外辐照度最小值</w:t>
      </w:r>
      <w:r>
        <w:rPr>
          <w:rFonts w:ascii="Times New Roman" w:hAnsi="Times New Roman" w:hint="eastAsia"/>
          <w:sz w:val="24"/>
        </w:rPr>
        <w:t xml:space="preserve">:    </w:t>
      </w:r>
      <w:r>
        <w:rPr>
          <w:rFonts w:ascii="Times New Roman" w:hAnsi="Times New Roman"/>
          <w:sz w:val="24"/>
        </w:rPr>
        <w:t xml:space="preserve">W / </w:t>
      </w:r>
      <w:proofErr w:type="gramStart"/>
      <w:r>
        <w:rPr>
          <w:rFonts w:ascii="Times New Roman" w:hAnsi="Times New Roman"/>
          <w:sz w:val="24"/>
        </w:rPr>
        <w:t>m</w:t>
      </w:r>
      <w:r>
        <w:rPr>
          <w:rFonts w:ascii="Times New Roman" w:hAnsi="Times New Roman"/>
          <w:sz w:val="24"/>
          <w:vertAlign w:val="superscript"/>
        </w:rPr>
        <w:t>2</w:t>
      </w:r>
      <w:r>
        <w:rPr>
          <w:rFonts w:ascii="Times New Roman" w:hAnsi="Times New Roman"/>
          <w:sz w:val="24"/>
        </w:rPr>
        <w:t xml:space="preserve"> ;</w:t>
      </w:r>
      <w:proofErr w:type="gramEnd"/>
    </w:p>
    <w:p>
      <w:pPr>
        <w:spacing w:line="360" w:lineRule="auto"/>
        <w:ind w:firstLineChars="200" w:firstLine="480"/>
        <w:outlineLvl w:val="0"/>
        <w:rPr>
          <w:rFonts w:ascii="Times New Roman" w:hAnsi="Times New Roman"/>
          <w:sz w:val="24"/>
        </w:rPr>
      </w:pPr>
      <w:r>
        <w:rPr>
          <w:rFonts w:ascii="Times New Roman" w:hAnsi="Times New Roman" w:hint="eastAsia"/>
          <w:sz w:val="24"/>
        </w:rPr>
        <w:t>紫外辐照度</w:t>
      </w:r>
      <w:proofErr w:type="gramStart"/>
      <w:r>
        <w:rPr>
          <w:rFonts w:ascii="Times New Roman" w:hAnsi="Times New Roman" w:hint="eastAsia"/>
          <w:sz w:val="24"/>
        </w:rPr>
        <w:t>不</w:t>
      </w:r>
      <w:proofErr w:type="gramEnd"/>
      <w:r>
        <w:rPr>
          <w:rFonts w:ascii="Times New Roman" w:hAnsi="Times New Roman" w:hint="eastAsia"/>
          <w:sz w:val="24"/>
        </w:rPr>
        <w:t>均匀度</w:t>
      </w:r>
      <w:r>
        <w:rPr>
          <w:rFonts w:ascii="Times New Roman" w:hAnsi="Times New Roman" w:hint="eastAsia"/>
          <w:sz w:val="24"/>
        </w:rPr>
        <w:t>:     %</w:t>
      </w:r>
      <w:r>
        <w:rPr>
          <w:rFonts w:ascii="Times New Roman" w:hAnsi="Times New Roman" w:hint="eastAsia"/>
          <w:sz w:val="24"/>
        </w:rPr>
        <w:t>。</w:t>
      </w:r>
    </w:p>
    <w:p>
      <w:pPr>
        <w:spacing w:line="360" w:lineRule="auto"/>
        <w:outlineLvl w:val="0"/>
        <w:rPr>
          <w:rFonts w:ascii="Times New Roman" w:hAnsi="Times New Roman"/>
          <w:sz w:val="24"/>
        </w:rPr>
      </w:pPr>
      <w:r>
        <w:rPr>
          <w:rFonts w:ascii="Times New Roman" w:hAnsi="Times New Roman" w:hint="eastAsia"/>
          <w:sz w:val="24"/>
        </w:rPr>
        <w:t>6.</w:t>
      </w:r>
      <w:r>
        <w:rPr>
          <w:rFonts w:ascii="Times New Roman" w:hAnsi="Times New Roman" w:hint="eastAsia"/>
          <w:sz w:val="24"/>
        </w:rPr>
        <w:t>紫外辐照度不稳定度</w:t>
      </w:r>
    </w:p>
    <w:p>
      <w:pPr>
        <w:spacing w:line="360" w:lineRule="auto"/>
        <w:ind w:firstLineChars="200" w:firstLine="480"/>
        <w:outlineLvl w:val="0"/>
        <w:rPr>
          <w:rFonts w:ascii="Times New Roman" w:hAnsi="Times New Roman"/>
          <w:sz w:val="24"/>
        </w:rPr>
      </w:pPr>
      <w:proofErr w:type="gramStart"/>
      <w:r>
        <w:rPr>
          <w:rFonts w:ascii="Times New Roman" w:hAnsi="Times New Roman" w:hint="eastAsia"/>
          <w:sz w:val="24"/>
        </w:rPr>
        <w:t>被校紫外</w:t>
      </w:r>
      <w:proofErr w:type="gramEnd"/>
      <w:r>
        <w:rPr>
          <w:rFonts w:ascii="Times New Roman" w:hAnsi="Times New Roman" w:hint="eastAsia"/>
          <w:sz w:val="24"/>
        </w:rPr>
        <w:t>预处理试验箱紫外辐照度不稳定度校准结果如下</w:t>
      </w:r>
      <w:r>
        <w:rPr>
          <w:rFonts w:ascii="Times New Roman" w:hAnsi="Times New Roman" w:hint="eastAsia"/>
          <w:sz w:val="24"/>
        </w:rPr>
        <w:t>:</w:t>
      </w:r>
    </w:p>
    <w:p>
      <w:pPr>
        <w:spacing w:line="360" w:lineRule="auto"/>
        <w:ind w:firstLineChars="200" w:firstLine="480"/>
        <w:outlineLvl w:val="0"/>
        <w:rPr>
          <w:rFonts w:ascii="Times New Roman" w:hAnsi="Times New Roman"/>
          <w:sz w:val="24"/>
        </w:rPr>
      </w:pPr>
      <w:r>
        <w:rPr>
          <w:rFonts w:ascii="Times New Roman" w:hAnsi="Times New Roman" w:hint="eastAsia"/>
          <w:sz w:val="24"/>
        </w:rPr>
        <w:t>紫外辐照度最大值</w:t>
      </w:r>
      <w:r>
        <w:rPr>
          <w:rFonts w:ascii="Times New Roman" w:hAnsi="Times New Roman" w:hint="eastAsia"/>
          <w:sz w:val="24"/>
        </w:rPr>
        <w:t xml:space="preserve">:     </w:t>
      </w:r>
      <w:r>
        <w:rPr>
          <w:rFonts w:ascii="Times New Roman" w:hAnsi="Times New Roman"/>
          <w:sz w:val="24"/>
        </w:rPr>
        <w:t>W/m</w:t>
      </w:r>
      <w:r>
        <w:rPr>
          <w:rFonts w:ascii="Times New Roman" w:hAnsi="Times New Roman"/>
          <w:sz w:val="24"/>
          <w:vertAlign w:val="superscript"/>
        </w:rPr>
        <w:t>2</w:t>
      </w:r>
      <w:r>
        <w:rPr>
          <w:rFonts w:ascii="Times New Roman" w:hAnsi="Times New Roman"/>
          <w:sz w:val="24"/>
        </w:rPr>
        <w:t>;</w:t>
      </w:r>
    </w:p>
    <w:p>
      <w:pPr>
        <w:spacing w:line="360" w:lineRule="auto"/>
        <w:ind w:firstLineChars="200" w:firstLine="480"/>
        <w:outlineLvl w:val="0"/>
        <w:rPr>
          <w:rFonts w:ascii="Times New Roman" w:hAnsi="Times New Roman"/>
          <w:sz w:val="24"/>
        </w:rPr>
      </w:pPr>
      <w:r>
        <w:rPr>
          <w:rFonts w:ascii="Times New Roman" w:hAnsi="Times New Roman" w:hint="eastAsia"/>
          <w:sz w:val="24"/>
        </w:rPr>
        <w:t>紫外辐照度最小值</w:t>
      </w:r>
      <w:r>
        <w:rPr>
          <w:rFonts w:ascii="Times New Roman" w:hAnsi="Times New Roman" w:hint="eastAsia"/>
          <w:sz w:val="24"/>
        </w:rPr>
        <w:t xml:space="preserve">:      </w:t>
      </w:r>
      <w:r>
        <w:rPr>
          <w:rFonts w:ascii="Times New Roman" w:hAnsi="Times New Roman"/>
          <w:sz w:val="24"/>
        </w:rPr>
        <w:t>W/m</w:t>
      </w:r>
      <w:r>
        <w:rPr>
          <w:rFonts w:ascii="Times New Roman" w:hAnsi="Times New Roman"/>
          <w:sz w:val="24"/>
          <w:vertAlign w:val="superscript"/>
        </w:rPr>
        <w:t>2</w:t>
      </w:r>
      <w:r>
        <w:rPr>
          <w:rFonts w:ascii="Times New Roman" w:hAnsi="Times New Roman"/>
          <w:sz w:val="24"/>
        </w:rPr>
        <w:t>;</w:t>
      </w:r>
    </w:p>
    <w:p>
      <w:pPr>
        <w:spacing w:line="360" w:lineRule="auto"/>
        <w:ind w:firstLineChars="200" w:firstLine="480"/>
        <w:outlineLvl w:val="0"/>
        <w:rPr>
          <w:rFonts w:ascii="Times New Roman" w:hAnsi="Times New Roman"/>
          <w:sz w:val="24"/>
        </w:rPr>
      </w:pPr>
      <w:r>
        <w:rPr>
          <w:rFonts w:ascii="Times New Roman" w:hAnsi="Times New Roman" w:hint="eastAsia"/>
          <w:sz w:val="24"/>
        </w:rPr>
        <w:t>紫外辐照度不稳定度</w:t>
      </w:r>
      <w:r>
        <w:rPr>
          <w:rFonts w:ascii="Times New Roman" w:hAnsi="Times New Roman" w:hint="eastAsia"/>
          <w:sz w:val="24"/>
        </w:rPr>
        <w:t>:     %</w:t>
      </w:r>
      <w:r>
        <w:rPr>
          <w:rFonts w:ascii="Times New Roman" w:hAnsi="Times New Roman" w:hint="eastAsia"/>
          <w:sz w:val="24"/>
        </w:rPr>
        <w:t>。</w:t>
      </w:r>
    </w:p>
    <w:p>
      <w:pPr>
        <w:spacing w:line="360" w:lineRule="auto"/>
        <w:ind w:firstLine="480"/>
        <w:outlineLvl w:val="0"/>
        <w:rPr>
          <w:rFonts w:ascii="Times New Roman" w:hAnsi="Times New Roman"/>
          <w:sz w:val="24"/>
        </w:rPr>
      </w:pPr>
      <w:r>
        <w:rPr>
          <w:rFonts w:ascii="Times New Roman" w:hAnsi="Times New Roman" w:hint="eastAsia"/>
          <w:sz w:val="24"/>
        </w:rPr>
        <w:t>校准结果的测量不确定度</w:t>
      </w:r>
      <w:r>
        <w:rPr>
          <w:rFonts w:ascii="Times New Roman" w:hAnsi="Times New Roman" w:hint="eastAsia"/>
          <w:sz w:val="24"/>
        </w:rPr>
        <w:t>:</w:t>
      </w:r>
    </w:p>
    <w:p>
      <w:pPr>
        <w:spacing w:line="360" w:lineRule="auto"/>
        <w:outlineLvl w:val="0"/>
        <w:rPr>
          <w:rFonts w:ascii="Times New Roman" w:hAnsi="Times New Roman"/>
          <w:sz w:val="24"/>
        </w:rPr>
      </w:pPr>
      <w:r>
        <w:rPr>
          <w:rFonts w:ascii="Times New Roman" w:hAnsi="Times New Roman" w:hint="eastAsia"/>
          <w:sz w:val="24"/>
        </w:rPr>
        <w:t>7.</w:t>
      </w:r>
      <w:r>
        <w:rPr>
          <w:rFonts w:hint="eastAsia"/>
        </w:rPr>
        <w:t xml:space="preserve"> </w:t>
      </w:r>
      <w:r>
        <w:rPr>
          <w:rFonts w:ascii="Times New Roman" w:hAnsi="Times New Roman" w:hint="eastAsia"/>
          <w:sz w:val="24"/>
        </w:rPr>
        <w:t>紫外辐照度修正系数：</w:t>
      </w:r>
      <w:r>
        <w:rPr>
          <w:rFonts w:ascii="Times New Roman" w:hAnsi="Times New Roman"/>
          <w:i/>
          <w:sz w:val="24"/>
        </w:rPr>
        <w:t>U</w:t>
      </w:r>
      <w:r>
        <w:rPr>
          <w:rFonts w:ascii="Times New Roman" w:hAnsi="Times New Roman"/>
          <w:sz w:val="24"/>
          <w:vertAlign w:val="subscript"/>
        </w:rPr>
        <w:t xml:space="preserve"> </w:t>
      </w:r>
      <w:proofErr w:type="spellStart"/>
      <w:r>
        <w:rPr>
          <w:rFonts w:ascii="Times New Roman" w:hAnsi="Times New Roman"/>
          <w:sz w:val="24"/>
          <w:vertAlign w:val="subscript"/>
        </w:rPr>
        <w:t>rel</w:t>
      </w:r>
      <w:proofErr w:type="spellEnd"/>
      <w:r>
        <w:rPr>
          <w:rFonts w:ascii="Times New Roman" w:hAnsi="Times New Roman"/>
          <w:sz w:val="24"/>
          <w:vertAlign w:val="subscript"/>
        </w:rPr>
        <w:t xml:space="preserve"> </w:t>
      </w:r>
      <w:r>
        <w:rPr>
          <w:rFonts w:ascii="Times New Roman" w:hAnsi="Times New Roman"/>
          <w:sz w:val="24"/>
        </w:rPr>
        <w:t>=</w:t>
      </w:r>
      <w:r>
        <w:rPr>
          <w:rFonts w:ascii="Times New Roman" w:hAnsi="Times New Roman" w:hint="eastAsia"/>
          <w:sz w:val="24"/>
        </w:rPr>
        <w:t xml:space="preserve">   </w:t>
      </w:r>
      <w:r>
        <w:rPr>
          <w:rFonts w:ascii="Times New Roman" w:hAnsi="Times New Roman"/>
          <w:sz w:val="24"/>
        </w:rPr>
        <w:t xml:space="preserve"> </w:t>
      </w:r>
      <w:proofErr w:type="gramStart"/>
      <w:r>
        <w:rPr>
          <w:rFonts w:ascii="Times New Roman" w:hAnsi="Times New Roman"/>
          <w:sz w:val="24"/>
        </w:rPr>
        <w:t xml:space="preserve">( </w:t>
      </w:r>
      <w:r>
        <w:rPr>
          <w:rFonts w:ascii="Times New Roman" w:hAnsi="Times New Roman"/>
          <w:i/>
          <w:sz w:val="24"/>
        </w:rPr>
        <w:t>k</w:t>
      </w:r>
      <w:proofErr w:type="gramEnd"/>
      <w:r>
        <w:rPr>
          <w:rFonts w:ascii="Times New Roman" w:hAnsi="Times New Roman"/>
          <w:sz w:val="24"/>
        </w:rPr>
        <w:t xml:space="preserve"> =2) ;</w:t>
      </w:r>
    </w:p>
    <w:p>
      <w:pPr>
        <w:spacing w:line="360" w:lineRule="auto"/>
        <w:ind w:firstLine="480"/>
        <w:outlineLvl w:val="0"/>
        <w:rPr>
          <w:rFonts w:ascii="Times New Roman" w:hAnsi="Times New Roman"/>
          <w:sz w:val="24"/>
        </w:rPr>
      </w:pPr>
      <w:r>
        <w:rPr>
          <w:rFonts w:ascii="Times New Roman" w:hAnsi="Times New Roman" w:hint="eastAsia"/>
          <w:sz w:val="24"/>
        </w:rPr>
        <w:t>紫外光谱积分辐照度</w:t>
      </w:r>
      <w:r>
        <w:rPr>
          <w:rFonts w:ascii="Times New Roman" w:hAnsi="Times New Roman" w:hint="eastAsia"/>
          <w:sz w:val="24"/>
        </w:rPr>
        <w:t xml:space="preserve">: </w:t>
      </w:r>
      <w:proofErr w:type="gramStart"/>
      <w:r>
        <w:rPr>
          <w:rFonts w:ascii="Times New Roman" w:hAnsi="Times New Roman" w:hint="eastAsia"/>
          <w:sz w:val="24"/>
        </w:rPr>
        <w:t>( 250</w:t>
      </w:r>
      <w:proofErr w:type="gramEnd"/>
      <w:r>
        <w:rPr>
          <w:rFonts w:ascii="Times New Roman" w:hAnsi="Times New Roman" w:hint="eastAsia"/>
          <w:sz w:val="24"/>
        </w:rPr>
        <w:t>~280 )</w:t>
      </w:r>
      <w:r>
        <w:rPr>
          <w:rFonts w:ascii="Times New Roman" w:hAnsi="Times New Roman"/>
          <w:sz w:val="24"/>
        </w:rPr>
        <w:t>nm :</w:t>
      </w:r>
      <w:r>
        <w:rPr>
          <w:rFonts w:ascii="Times New Roman" w:hAnsi="Times New Roman"/>
          <w:i/>
          <w:sz w:val="24"/>
        </w:rPr>
        <w:t xml:space="preserve"> U</w:t>
      </w:r>
      <w:r>
        <w:rPr>
          <w:rFonts w:ascii="Times New Roman" w:hAnsi="Times New Roman"/>
          <w:sz w:val="24"/>
        </w:rPr>
        <w:t xml:space="preserve"> </w:t>
      </w:r>
      <w:proofErr w:type="spellStart"/>
      <w:r>
        <w:rPr>
          <w:rFonts w:ascii="Times New Roman" w:hAnsi="Times New Roman"/>
          <w:sz w:val="24"/>
          <w:vertAlign w:val="subscript"/>
        </w:rPr>
        <w:t>rel</w:t>
      </w:r>
      <w:proofErr w:type="spellEnd"/>
      <w:r>
        <w:rPr>
          <w:rFonts w:ascii="Times New Roman" w:hAnsi="Times New Roman"/>
          <w:sz w:val="24"/>
        </w:rPr>
        <w:t xml:space="preserve"> =</w:t>
      </w:r>
      <w:r>
        <w:rPr>
          <w:rFonts w:ascii="Times New Roman" w:hAnsi="Times New Roman" w:hint="eastAsia"/>
          <w:sz w:val="24"/>
        </w:rPr>
        <w:t xml:space="preserve">    </w:t>
      </w:r>
      <w:r>
        <w:rPr>
          <w:rFonts w:ascii="Times New Roman" w:hAnsi="Times New Roman"/>
          <w:sz w:val="24"/>
        </w:rPr>
        <w:t>(</w:t>
      </w:r>
      <w:r>
        <w:rPr>
          <w:rFonts w:ascii="Times New Roman" w:hAnsi="Times New Roman"/>
          <w:i/>
          <w:sz w:val="24"/>
        </w:rPr>
        <w:t xml:space="preserve"> k</w:t>
      </w:r>
      <w:r>
        <w:rPr>
          <w:rFonts w:ascii="Times New Roman" w:hAnsi="Times New Roman"/>
          <w:sz w:val="24"/>
        </w:rPr>
        <w:t xml:space="preserve"> =2 );</w:t>
      </w:r>
    </w:p>
    <w:p>
      <w:pPr>
        <w:spacing w:line="360" w:lineRule="auto"/>
        <w:ind w:firstLineChars="1000" w:firstLine="2400"/>
        <w:outlineLvl w:val="0"/>
        <w:rPr>
          <w:rFonts w:ascii="Times New Roman" w:hAnsi="Times New Roman"/>
          <w:sz w:val="24"/>
        </w:rPr>
      </w:pPr>
      <w:proofErr w:type="gramStart"/>
      <w:r>
        <w:rPr>
          <w:rFonts w:ascii="Times New Roman" w:hAnsi="Times New Roman" w:hint="eastAsia"/>
          <w:sz w:val="24"/>
        </w:rPr>
        <w:t>( 280</w:t>
      </w:r>
      <w:proofErr w:type="gramEnd"/>
      <w:r>
        <w:rPr>
          <w:rFonts w:ascii="Times New Roman" w:hAnsi="Times New Roman" w:hint="eastAsia"/>
          <w:sz w:val="24"/>
        </w:rPr>
        <w:t>~320 )</w:t>
      </w:r>
      <w:r>
        <w:rPr>
          <w:rFonts w:ascii="Times New Roman" w:hAnsi="Times New Roman"/>
          <w:sz w:val="24"/>
        </w:rPr>
        <w:t>nm :</w:t>
      </w:r>
      <w:r>
        <w:rPr>
          <w:rFonts w:ascii="Times New Roman" w:hAnsi="Times New Roman"/>
          <w:i/>
          <w:sz w:val="24"/>
        </w:rPr>
        <w:t xml:space="preserve"> U</w:t>
      </w:r>
      <w:r>
        <w:rPr>
          <w:rFonts w:ascii="Times New Roman" w:hAnsi="Times New Roman"/>
          <w:sz w:val="24"/>
        </w:rPr>
        <w:t xml:space="preserve"> </w:t>
      </w:r>
      <w:proofErr w:type="spellStart"/>
      <w:r>
        <w:rPr>
          <w:rFonts w:ascii="Times New Roman" w:hAnsi="Times New Roman"/>
          <w:sz w:val="24"/>
          <w:vertAlign w:val="subscript"/>
        </w:rPr>
        <w:t>rel</w:t>
      </w:r>
      <w:proofErr w:type="spellEnd"/>
      <w:r>
        <w:rPr>
          <w:rFonts w:ascii="Times New Roman" w:hAnsi="Times New Roman"/>
          <w:sz w:val="24"/>
        </w:rPr>
        <w:t xml:space="preserve"> =</w:t>
      </w:r>
      <w:r>
        <w:rPr>
          <w:rFonts w:ascii="Times New Roman" w:hAnsi="Times New Roman" w:hint="eastAsia"/>
          <w:sz w:val="24"/>
        </w:rPr>
        <w:t xml:space="preserve">    </w:t>
      </w:r>
      <w:r>
        <w:rPr>
          <w:rFonts w:ascii="Times New Roman" w:hAnsi="Times New Roman"/>
          <w:sz w:val="24"/>
        </w:rPr>
        <w:t>(</w:t>
      </w:r>
      <w:r>
        <w:rPr>
          <w:rFonts w:ascii="Times New Roman" w:hAnsi="Times New Roman"/>
          <w:i/>
          <w:sz w:val="24"/>
        </w:rPr>
        <w:t xml:space="preserve"> k</w:t>
      </w:r>
      <w:r>
        <w:rPr>
          <w:rFonts w:ascii="Times New Roman" w:hAnsi="Times New Roman"/>
          <w:sz w:val="24"/>
        </w:rPr>
        <w:t xml:space="preserve"> =2 );</w:t>
      </w:r>
    </w:p>
    <w:p>
      <w:pPr>
        <w:spacing w:line="360" w:lineRule="auto"/>
        <w:ind w:firstLineChars="1000" w:firstLine="2400"/>
        <w:outlineLvl w:val="0"/>
        <w:rPr>
          <w:rFonts w:ascii="Times New Roman" w:hAnsi="Times New Roman"/>
          <w:sz w:val="24"/>
        </w:rPr>
      </w:pPr>
      <w:proofErr w:type="gramStart"/>
      <w:r>
        <w:rPr>
          <w:rFonts w:ascii="Times New Roman" w:hAnsi="Times New Roman" w:hint="eastAsia"/>
          <w:sz w:val="24"/>
        </w:rPr>
        <w:t>( 320</w:t>
      </w:r>
      <w:proofErr w:type="gramEnd"/>
      <w:r>
        <w:rPr>
          <w:rFonts w:ascii="Times New Roman" w:hAnsi="Times New Roman" w:hint="eastAsia"/>
          <w:sz w:val="24"/>
        </w:rPr>
        <w:t>~400 )</w:t>
      </w:r>
      <w:r>
        <w:rPr>
          <w:rFonts w:ascii="Times New Roman" w:hAnsi="Times New Roman"/>
          <w:sz w:val="24"/>
        </w:rPr>
        <w:t>nm :</w:t>
      </w:r>
      <w:r>
        <w:rPr>
          <w:rFonts w:ascii="Times New Roman" w:hAnsi="Times New Roman"/>
          <w:i/>
          <w:sz w:val="24"/>
        </w:rPr>
        <w:t xml:space="preserve"> U</w:t>
      </w:r>
      <w:r>
        <w:rPr>
          <w:rFonts w:ascii="Times New Roman" w:hAnsi="Times New Roman"/>
          <w:sz w:val="24"/>
        </w:rPr>
        <w:t xml:space="preserve"> </w:t>
      </w:r>
      <w:proofErr w:type="spellStart"/>
      <w:r>
        <w:rPr>
          <w:rFonts w:ascii="Times New Roman" w:hAnsi="Times New Roman"/>
          <w:sz w:val="24"/>
          <w:vertAlign w:val="subscript"/>
        </w:rPr>
        <w:t>rel</w:t>
      </w:r>
      <w:proofErr w:type="spellEnd"/>
      <w:r>
        <w:rPr>
          <w:rFonts w:ascii="Times New Roman" w:hAnsi="Times New Roman"/>
          <w:sz w:val="24"/>
        </w:rPr>
        <w:t xml:space="preserve"> =</w:t>
      </w:r>
      <w:r>
        <w:rPr>
          <w:rFonts w:ascii="Times New Roman" w:hAnsi="Times New Roman" w:hint="eastAsia"/>
          <w:sz w:val="24"/>
        </w:rPr>
        <w:t xml:space="preserve">    </w:t>
      </w:r>
      <w:r>
        <w:rPr>
          <w:rFonts w:ascii="Times New Roman" w:hAnsi="Times New Roman"/>
          <w:sz w:val="24"/>
        </w:rPr>
        <w:t>(</w:t>
      </w:r>
      <w:r>
        <w:rPr>
          <w:rFonts w:ascii="Times New Roman" w:hAnsi="Times New Roman"/>
          <w:i/>
          <w:sz w:val="24"/>
        </w:rPr>
        <w:t xml:space="preserve"> k</w:t>
      </w:r>
      <w:r>
        <w:rPr>
          <w:rFonts w:ascii="Times New Roman" w:hAnsi="Times New Roman"/>
          <w:sz w:val="24"/>
        </w:rPr>
        <w:t xml:space="preserve"> =2 );</w:t>
      </w:r>
    </w:p>
    <w:p>
      <w:pPr>
        <w:spacing w:line="360" w:lineRule="auto"/>
        <w:ind w:firstLine="480"/>
        <w:outlineLvl w:val="0"/>
        <w:rPr>
          <w:rFonts w:ascii="Times New Roman" w:hAnsi="Times New Roman"/>
          <w:sz w:val="24"/>
        </w:rPr>
      </w:pPr>
      <w:r>
        <w:rPr>
          <w:rFonts w:ascii="Times New Roman" w:hAnsi="Times New Roman" w:hint="eastAsia"/>
          <w:sz w:val="24"/>
        </w:rPr>
        <w:t>紫外辐照度</w:t>
      </w:r>
      <w:proofErr w:type="gramStart"/>
      <w:r>
        <w:rPr>
          <w:rFonts w:ascii="Times New Roman" w:hAnsi="Times New Roman" w:hint="eastAsia"/>
          <w:sz w:val="24"/>
        </w:rPr>
        <w:t>不</w:t>
      </w:r>
      <w:proofErr w:type="gramEnd"/>
      <w:r>
        <w:rPr>
          <w:rFonts w:ascii="Times New Roman" w:hAnsi="Times New Roman" w:hint="eastAsia"/>
          <w:sz w:val="24"/>
        </w:rPr>
        <w:t>均匀度</w:t>
      </w:r>
      <w:r>
        <w:rPr>
          <w:rFonts w:ascii="Times New Roman" w:hAnsi="Times New Roman" w:hint="eastAsia"/>
          <w:sz w:val="24"/>
        </w:rPr>
        <w:t>:</w:t>
      </w:r>
      <w:r>
        <w:rPr>
          <w:rFonts w:ascii="Times New Roman" w:hAnsi="Times New Roman"/>
          <w:i/>
          <w:sz w:val="24"/>
        </w:rPr>
        <w:t xml:space="preserve"> U</w:t>
      </w:r>
      <w:r>
        <w:rPr>
          <w:rFonts w:ascii="Times New Roman" w:hAnsi="Times New Roman"/>
          <w:sz w:val="24"/>
        </w:rPr>
        <w:t xml:space="preserve"> </w:t>
      </w:r>
      <w:proofErr w:type="spellStart"/>
      <w:r>
        <w:rPr>
          <w:rFonts w:ascii="Times New Roman" w:hAnsi="Times New Roman"/>
          <w:sz w:val="24"/>
          <w:vertAlign w:val="subscript"/>
        </w:rPr>
        <w:t>rel</w:t>
      </w:r>
      <w:proofErr w:type="spellEnd"/>
      <w:r>
        <w:rPr>
          <w:rFonts w:ascii="Times New Roman" w:hAnsi="Times New Roman"/>
          <w:sz w:val="24"/>
        </w:rPr>
        <w:t xml:space="preserve"> =</w:t>
      </w:r>
      <w:r>
        <w:rPr>
          <w:rFonts w:ascii="Times New Roman" w:hAnsi="Times New Roman" w:hint="eastAsia"/>
          <w:sz w:val="24"/>
        </w:rPr>
        <w:t xml:space="preserve">    </w:t>
      </w:r>
      <w:proofErr w:type="gramStart"/>
      <w:r>
        <w:rPr>
          <w:rFonts w:ascii="Times New Roman" w:hAnsi="Times New Roman"/>
          <w:sz w:val="24"/>
        </w:rPr>
        <w:t>(</w:t>
      </w:r>
      <w:r>
        <w:rPr>
          <w:rFonts w:ascii="Times New Roman" w:hAnsi="Times New Roman"/>
          <w:i/>
          <w:sz w:val="24"/>
        </w:rPr>
        <w:t xml:space="preserve"> k</w:t>
      </w:r>
      <w:proofErr w:type="gramEnd"/>
      <w:r>
        <w:rPr>
          <w:rFonts w:ascii="Times New Roman" w:hAnsi="Times New Roman"/>
          <w:sz w:val="24"/>
        </w:rPr>
        <w:t xml:space="preserve"> =2 );</w:t>
      </w:r>
    </w:p>
    <w:p>
      <w:pPr>
        <w:spacing w:line="360" w:lineRule="auto"/>
        <w:ind w:firstLine="480"/>
        <w:outlineLvl w:val="0"/>
        <w:rPr>
          <w:rFonts w:ascii="Times New Roman" w:hAnsi="Times New Roman"/>
          <w:sz w:val="24"/>
        </w:rPr>
      </w:pPr>
      <w:r>
        <w:rPr>
          <w:rFonts w:ascii="Times New Roman" w:hAnsi="Times New Roman" w:hint="eastAsia"/>
          <w:sz w:val="24"/>
        </w:rPr>
        <w:t>紫外辐照度不稳定度</w:t>
      </w:r>
      <w:r>
        <w:rPr>
          <w:rFonts w:ascii="Times New Roman" w:hAnsi="Times New Roman" w:hint="eastAsia"/>
          <w:sz w:val="24"/>
        </w:rPr>
        <w:t>:</w:t>
      </w:r>
      <w:r>
        <w:rPr>
          <w:rFonts w:ascii="Times New Roman" w:hAnsi="Times New Roman"/>
          <w:i/>
          <w:sz w:val="24"/>
        </w:rPr>
        <w:t xml:space="preserve"> U</w:t>
      </w:r>
      <w:r>
        <w:rPr>
          <w:rFonts w:ascii="Times New Roman" w:hAnsi="Times New Roman"/>
          <w:sz w:val="24"/>
        </w:rPr>
        <w:t xml:space="preserve"> </w:t>
      </w:r>
      <w:proofErr w:type="spellStart"/>
      <w:r>
        <w:rPr>
          <w:rFonts w:ascii="Times New Roman" w:hAnsi="Times New Roman"/>
          <w:sz w:val="24"/>
          <w:vertAlign w:val="subscript"/>
        </w:rPr>
        <w:t>rel</w:t>
      </w:r>
      <w:proofErr w:type="spellEnd"/>
      <w:r>
        <w:rPr>
          <w:rFonts w:ascii="Times New Roman" w:hAnsi="Times New Roman"/>
          <w:sz w:val="24"/>
        </w:rPr>
        <w:t xml:space="preserve"> =</w:t>
      </w:r>
      <w:r>
        <w:rPr>
          <w:rFonts w:ascii="Times New Roman" w:hAnsi="Times New Roman" w:hint="eastAsia"/>
          <w:sz w:val="24"/>
        </w:rPr>
        <w:t xml:space="preserve">    </w:t>
      </w:r>
      <w:proofErr w:type="gramStart"/>
      <w:r>
        <w:rPr>
          <w:rFonts w:ascii="Times New Roman" w:hAnsi="Times New Roman"/>
          <w:sz w:val="24"/>
        </w:rPr>
        <w:t>(</w:t>
      </w:r>
      <w:r>
        <w:rPr>
          <w:rFonts w:ascii="Times New Roman" w:hAnsi="Times New Roman"/>
          <w:i/>
          <w:sz w:val="24"/>
        </w:rPr>
        <w:t xml:space="preserve"> k</w:t>
      </w:r>
      <w:proofErr w:type="gramEnd"/>
      <w:r>
        <w:rPr>
          <w:rFonts w:ascii="Times New Roman" w:hAnsi="Times New Roman"/>
          <w:sz w:val="24"/>
        </w:rPr>
        <w:t xml:space="preserve"> =2 );</w:t>
      </w:r>
    </w:p>
    <w:p>
      <w:pPr>
        <w:spacing w:line="360" w:lineRule="auto"/>
        <w:ind w:firstLine="560"/>
        <w:outlineLvl w:val="0"/>
        <w:rPr>
          <w:rFonts w:ascii="黑体" w:eastAsia="黑体" w:hAnsi="黑体" w:cs="黑体"/>
          <w:sz w:val="28"/>
          <w:szCs w:val="28"/>
        </w:rPr>
      </w:pPr>
    </w:p>
    <w:p>
      <w:pPr>
        <w:ind w:left="420" w:firstLine="420"/>
        <w:jc w:val="right"/>
        <w:rPr>
          <w:szCs w:val="21"/>
        </w:rPr>
      </w:pPr>
    </w:p>
    <w:p>
      <w:pPr>
        <w:pStyle w:val="a4"/>
      </w:pPr>
    </w:p>
    <w:p>
      <w:pPr>
        <w:pStyle w:val="a4"/>
      </w:pPr>
    </w:p>
    <w:p>
      <w:pPr>
        <w:pStyle w:val="a4"/>
      </w:pPr>
    </w:p>
    <w:p>
      <w:pPr>
        <w:pStyle w:val="a4"/>
      </w:pPr>
    </w:p>
    <w:p>
      <w:pPr>
        <w:pStyle w:val="a4"/>
      </w:pPr>
    </w:p>
    <w:p>
      <w:pPr>
        <w:pStyle w:val="a4"/>
      </w:pPr>
    </w:p>
    <w:p>
      <w:pPr>
        <w:pStyle w:val="a4"/>
      </w:pPr>
    </w:p>
    <w:p>
      <w:pPr>
        <w:pStyle w:val="a4"/>
        <w:rPr>
          <w:rFonts w:hint="eastAsia"/>
        </w:rPr>
      </w:pPr>
    </w:p>
    <w:p>
      <w:pPr>
        <w:pStyle w:val="a4"/>
        <w:rPr>
          <w:rFonts w:hint="eastAsia"/>
        </w:rPr>
      </w:pPr>
    </w:p>
    <w:p>
      <w:pPr>
        <w:pStyle w:val="a4"/>
      </w:pPr>
    </w:p>
    <w:p>
      <w:pPr>
        <w:pStyle w:val="a4"/>
      </w:pPr>
    </w:p>
    <w:p>
      <w:pPr>
        <w:pStyle w:val="a4"/>
        <w:rPr>
          <w:rFonts w:hint="eastAsia"/>
        </w:rPr>
      </w:pPr>
    </w:p>
    <w:p>
      <w:pPr>
        <w:pStyle w:val="a4"/>
        <w:rPr>
          <w:rFonts w:hint="eastAsia"/>
        </w:rPr>
      </w:pPr>
    </w:p>
    <w:p>
      <w:pPr>
        <w:pStyle w:val="a4"/>
        <w:rPr>
          <w:rFonts w:hint="eastAsia"/>
        </w:rPr>
      </w:pPr>
    </w:p>
    <w:p>
      <w:pPr>
        <w:pStyle w:val="a4"/>
        <w:rPr>
          <w:rFonts w:hint="eastAsia"/>
        </w:rPr>
      </w:pPr>
    </w:p>
    <w:p>
      <w:pPr>
        <w:pStyle w:val="a4"/>
        <w:rPr>
          <w:rFonts w:hint="eastAsia"/>
        </w:rPr>
      </w:pPr>
    </w:p>
    <w:p>
      <w:pPr>
        <w:pStyle w:val="a4"/>
      </w:pPr>
    </w:p>
    <w:p>
      <w:pPr>
        <w:spacing w:line="360" w:lineRule="auto"/>
        <w:ind w:firstLine="560"/>
        <w:outlineLvl w:val="0"/>
        <w:rPr>
          <w:rFonts w:ascii="黑体" w:eastAsia="黑体" w:hAnsi="黑体" w:cs="黑体"/>
          <w:sz w:val="28"/>
          <w:szCs w:val="28"/>
        </w:rPr>
      </w:pPr>
      <w:r>
        <w:rPr>
          <w:rFonts w:ascii="黑体" w:eastAsia="黑体" w:hAnsi="黑体" w:cs="黑体" w:hint="eastAsia"/>
          <w:sz w:val="28"/>
          <w:szCs w:val="28"/>
        </w:rPr>
        <w:t>附录</w:t>
      </w:r>
      <w:r>
        <w:rPr>
          <w:rFonts w:ascii="Times New Roman" w:eastAsia="黑体" w:hAnsi="Times New Roman" w:hint="eastAsia"/>
          <w:sz w:val="28"/>
          <w:szCs w:val="28"/>
        </w:rPr>
        <w:t>C</w:t>
      </w:r>
    </w:p>
    <w:p>
      <w:pPr>
        <w:adjustRightInd w:val="0"/>
        <w:snapToGrid w:val="0"/>
        <w:spacing w:beforeLines="50" w:before="156" w:line="360" w:lineRule="auto"/>
        <w:ind w:firstLine="560"/>
        <w:jc w:val="center"/>
        <w:rPr>
          <w:rFonts w:ascii="宋体" w:hAnsi="宋体" w:cs="宋体"/>
        </w:rPr>
      </w:pPr>
      <w:r>
        <w:rPr>
          <w:rFonts w:eastAsia="黑体" w:hint="eastAsia"/>
          <w:bCs/>
          <w:sz w:val="28"/>
          <w:szCs w:val="28"/>
        </w:rPr>
        <w:t>测量结果不确定度评定示例</w:t>
      </w:r>
    </w:p>
    <w:p>
      <w:pPr>
        <w:pStyle w:val="af6"/>
        <w:spacing w:before="120" w:after="120"/>
        <w:ind w:leftChars="64" w:left="441" w:hangingChars="128" w:hanging="307"/>
      </w:pPr>
      <w:r>
        <w:rPr>
          <w:rFonts w:ascii="Times New Roman" w:hAnsi="Times New Roman" w:hint="eastAsia"/>
        </w:rPr>
        <w:t>C</w:t>
      </w:r>
      <w:r>
        <w:rPr>
          <w:rFonts w:ascii="Times New Roman" w:hAnsi="Times New Roman"/>
        </w:rPr>
        <w:t xml:space="preserve">.1 </w:t>
      </w:r>
      <w:r>
        <w:t>概述</w:t>
      </w:r>
    </w:p>
    <w:p>
      <w:pPr>
        <w:spacing w:line="360" w:lineRule="auto"/>
        <w:ind w:firstLineChars="200" w:firstLine="480"/>
        <w:rPr>
          <w:rFonts w:ascii="Times New Roman" w:hAnsi="Times New Roman"/>
          <w:sz w:val="24"/>
        </w:rPr>
      </w:pPr>
      <w:r>
        <w:rPr>
          <w:rFonts w:ascii="Times New Roman" w:eastAsiaTheme="minorEastAsia" w:hAnsi="Times New Roman"/>
          <w:sz w:val="24"/>
        </w:rPr>
        <w:t>紫外预处理试验箱温度偏差测量标准由多通道数据采集器和温度传感器组成，以校准点</w:t>
      </w:r>
      <w:r>
        <w:rPr>
          <w:rFonts w:ascii="Times New Roman" w:eastAsiaTheme="minorEastAsia" w:hAnsi="Times New Roman" w:hint="eastAsia"/>
          <w:sz w:val="24"/>
        </w:rPr>
        <w:t>6</w:t>
      </w:r>
      <w:r>
        <w:rPr>
          <w:rFonts w:ascii="Times New Roman" w:eastAsiaTheme="minorEastAsia" w:hAnsi="Times New Roman"/>
          <w:sz w:val="24"/>
        </w:rPr>
        <w:t>0℃</w:t>
      </w:r>
      <w:r>
        <w:rPr>
          <w:rFonts w:ascii="Times New Roman" w:eastAsiaTheme="minorEastAsia" w:hAnsi="Times New Roman"/>
          <w:sz w:val="24"/>
        </w:rPr>
        <w:t>为例评定温度</w:t>
      </w:r>
      <w:r>
        <w:rPr>
          <w:rFonts w:ascii="Times New Roman" w:eastAsiaTheme="minorEastAsia" w:hAnsi="Times New Roman" w:hint="eastAsia"/>
          <w:sz w:val="24"/>
        </w:rPr>
        <w:t>偏差</w:t>
      </w:r>
      <w:r>
        <w:rPr>
          <w:rFonts w:ascii="Times New Roman" w:eastAsiaTheme="minorEastAsia" w:hAnsi="Times New Roman"/>
          <w:sz w:val="24"/>
        </w:rPr>
        <w:t>测量结果不确定度</w:t>
      </w:r>
      <w:r>
        <w:rPr>
          <w:rFonts w:ascii="Times New Roman" w:hAnsi="Times New Roman"/>
          <w:sz w:val="24"/>
        </w:rPr>
        <w:t>。</w:t>
      </w:r>
    </w:p>
    <w:p>
      <w:pPr>
        <w:spacing w:line="360" w:lineRule="auto"/>
        <w:rPr>
          <w:rFonts w:ascii="Times New Roman" w:hAnsi="Times New Roman"/>
          <w:sz w:val="24"/>
        </w:rPr>
      </w:pPr>
      <w:r>
        <w:rPr>
          <w:rFonts w:ascii="Times New Roman" w:hAnsi="Times New Roman" w:hint="eastAsia"/>
          <w:sz w:val="24"/>
        </w:rPr>
        <w:t xml:space="preserve">C.1.2 </w:t>
      </w:r>
      <w:r>
        <w:rPr>
          <w:rFonts w:ascii="黑体" w:eastAsia="黑体" w:hAnsi="黑体" w:hint="eastAsia"/>
          <w:sz w:val="24"/>
        </w:rPr>
        <w:t>测量模型</w:t>
      </w:r>
    </w:p>
    <w:p>
      <w:pPr>
        <w:spacing w:line="360" w:lineRule="auto"/>
        <w:ind w:firstLineChars="200" w:firstLine="480"/>
        <w:rPr>
          <w:rFonts w:ascii="Times New Roman" w:hAnsi="Times New Roman"/>
          <w:sz w:val="24"/>
        </w:rPr>
      </w:pPr>
      <w:r>
        <w:rPr>
          <w:rFonts w:ascii="Times New Roman" w:hAnsi="Times New Roman"/>
          <w:sz w:val="24"/>
        </w:rPr>
        <w:t>温度上</w:t>
      </w:r>
      <w:r>
        <w:rPr>
          <w:rFonts w:ascii="Times New Roman" w:hAnsi="Times New Roman" w:hint="eastAsia"/>
          <w:sz w:val="24"/>
        </w:rPr>
        <w:t>偏差</w:t>
      </w:r>
      <w:r>
        <w:rPr>
          <w:rFonts w:ascii="Times New Roman" w:hAnsi="Times New Roman"/>
          <w:sz w:val="24"/>
        </w:rPr>
        <w:t>的计算公式为：</w:t>
      </w:r>
      <w:r>
        <w:rPr>
          <w:rFonts w:ascii="Times New Roman" w:hAnsi="Times New Roman"/>
          <w:sz w:val="24"/>
        </w:rPr>
        <w:t xml:space="preserve"> </w:t>
      </w:r>
    </w:p>
    <w:p>
      <w:pPr>
        <w:spacing w:line="360" w:lineRule="auto"/>
        <w:ind w:right="240" w:firstLine="480"/>
        <w:jc w:val="right"/>
        <w:rPr>
          <w:rFonts w:ascii="Times New Roman" w:hAnsi="Times New Roman"/>
          <w:kern w:val="0"/>
          <w:sz w:val="24"/>
          <w:szCs w:val="20"/>
        </w:rPr>
      </w:pPr>
      <w:r>
        <w:rPr>
          <w:rFonts w:ascii="Times New Roman" w:hAnsi="Times New Roman" w:hint="eastAsia"/>
          <w:kern w:val="0"/>
          <w:sz w:val="24"/>
          <w:szCs w:val="20"/>
        </w:rPr>
        <w:t>Δ</w:t>
      </w:r>
      <w:r>
        <w:rPr>
          <w:rFonts w:ascii="Times New Roman" w:hAnsi="Times New Roman"/>
          <w:i/>
          <w:kern w:val="0"/>
          <w:sz w:val="24"/>
          <w:szCs w:val="20"/>
        </w:rPr>
        <w:t xml:space="preserve">t </w:t>
      </w:r>
      <w:r>
        <w:rPr>
          <w:rFonts w:ascii="Times New Roman" w:hAnsi="Times New Roman"/>
          <w:kern w:val="0"/>
          <w:sz w:val="24"/>
          <w:szCs w:val="20"/>
          <w:vertAlign w:val="subscript"/>
        </w:rPr>
        <w:t>max</w:t>
      </w:r>
      <w:r>
        <w:rPr>
          <w:rFonts w:ascii="Times New Roman" w:hAnsi="Times New Roman"/>
          <w:kern w:val="0"/>
          <w:sz w:val="24"/>
          <w:szCs w:val="20"/>
        </w:rPr>
        <w:t xml:space="preserve"> = </w:t>
      </w:r>
      <w:r>
        <w:rPr>
          <w:rFonts w:ascii="Times New Roman" w:hAnsi="Times New Roman"/>
          <w:i/>
          <w:kern w:val="0"/>
          <w:sz w:val="24"/>
          <w:szCs w:val="20"/>
        </w:rPr>
        <w:t>t</w:t>
      </w:r>
      <w:r>
        <w:rPr>
          <w:rFonts w:ascii="Times New Roman" w:hAnsi="Times New Roman"/>
          <w:kern w:val="0"/>
          <w:sz w:val="24"/>
          <w:szCs w:val="20"/>
        </w:rPr>
        <w:t xml:space="preserve"> </w:t>
      </w:r>
      <w:r>
        <w:rPr>
          <w:rFonts w:ascii="Times New Roman" w:hAnsi="Times New Roman"/>
          <w:kern w:val="0"/>
          <w:sz w:val="24"/>
          <w:szCs w:val="20"/>
          <w:vertAlign w:val="subscript"/>
        </w:rPr>
        <w:t>max</w:t>
      </w:r>
      <w:r>
        <w:rPr>
          <w:rFonts w:ascii="Times New Roman" w:hAnsi="Times New Roman"/>
          <w:kern w:val="0"/>
          <w:sz w:val="24"/>
          <w:szCs w:val="20"/>
        </w:rPr>
        <w:t xml:space="preserve"> –</w:t>
      </w:r>
      <w:r>
        <w:rPr>
          <w:rFonts w:ascii="Times New Roman" w:hAnsi="Times New Roman"/>
          <w:i/>
          <w:kern w:val="0"/>
          <w:sz w:val="24"/>
          <w:szCs w:val="20"/>
        </w:rPr>
        <w:t xml:space="preserve"> </w:t>
      </w:r>
      <w:proofErr w:type="spellStart"/>
      <w:r>
        <w:rPr>
          <w:rFonts w:ascii="Times New Roman" w:hAnsi="Times New Roman"/>
          <w:i/>
          <w:kern w:val="0"/>
          <w:sz w:val="24"/>
          <w:szCs w:val="20"/>
        </w:rPr>
        <w:t>t</w:t>
      </w:r>
      <w:r>
        <w:rPr>
          <w:rFonts w:ascii="Times New Roman" w:hAnsi="Times New Roman"/>
          <w:kern w:val="0"/>
          <w:sz w:val="24"/>
          <w:szCs w:val="20"/>
          <w:vertAlign w:val="subscript"/>
        </w:rPr>
        <w:t>s</w:t>
      </w:r>
      <w:proofErr w:type="spellEnd"/>
      <w:r>
        <w:rPr>
          <w:rFonts w:ascii="Times New Roman" w:hAnsi="Times New Roman" w:hint="eastAsia"/>
          <w:kern w:val="0"/>
          <w:sz w:val="24"/>
          <w:szCs w:val="20"/>
        </w:rPr>
        <w:t xml:space="preserve">                          </w:t>
      </w:r>
      <w:r>
        <w:rPr>
          <w:rFonts w:ascii="Times New Roman" w:hAnsi="Times New Roman"/>
          <w:sz w:val="24"/>
        </w:rPr>
        <w:t>（</w:t>
      </w:r>
      <w:r>
        <w:rPr>
          <w:rFonts w:ascii="Times New Roman" w:hAnsi="Times New Roman" w:hint="eastAsia"/>
          <w:sz w:val="24"/>
        </w:rPr>
        <w:t>C</w:t>
      </w:r>
      <w:r>
        <w:rPr>
          <w:rFonts w:ascii="Times New Roman" w:hAnsi="Times New Roman"/>
          <w:sz w:val="24"/>
        </w:rPr>
        <w:t>.1</w:t>
      </w:r>
      <w:r>
        <w:rPr>
          <w:rFonts w:ascii="Times New Roman" w:hAnsi="Times New Roman"/>
          <w:sz w:val="24"/>
        </w:rPr>
        <w:t>）</w:t>
      </w:r>
    </w:p>
    <w:p>
      <w:pPr>
        <w:spacing w:line="360" w:lineRule="auto"/>
        <w:ind w:firstLineChars="200" w:firstLine="480"/>
        <w:rPr>
          <w:rFonts w:ascii="Times New Roman" w:hAnsi="Times New Roman"/>
          <w:kern w:val="0"/>
          <w:sz w:val="24"/>
          <w:szCs w:val="20"/>
        </w:rPr>
      </w:pPr>
      <w:r>
        <w:rPr>
          <w:rFonts w:ascii="Times New Roman" w:hAnsi="Times New Roman"/>
          <w:kern w:val="0"/>
          <w:sz w:val="24"/>
          <w:szCs w:val="20"/>
        </w:rPr>
        <w:t>式中</w:t>
      </w:r>
      <w:r>
        <w:rPr>
          <w:rFonts w:ascii="Times New Roman" w:hAnsi="Times New Roman" w:hint="eastAsia"/>
          <w:kern w:val="0"/>
          <w:sz w:val="24"/>
          <w:szCs w:val="20"/>
        </w:rPr>
        <w:t>：</w:t>
      </w:r>
    </w:p>
    <w:p>
      <w:pPr>
        <w:spacing w:line="360" w:lineRule="auto"/>
        <w:ind w:firstLineChars="200" w:firstLine="480"/>
        <w:rPr>
          <w:rFonts w:ascii="Times New Roman" w:hAnsi="Times New Roman"/>
          <w:kern w:val="0"/>
          <w:sz w:val="24"/>
          <w:szCs w:val="20"/>
        </w:rPr>
      </w:pPr>
      <w:r>
        <w:rPr>
          <w:rFonts w:ascii="Times New Roman" w:hAnsi="Times New Roman" w:hint="eastAsia"/>
          <w:kern w:val="0"/>
          <w:sz w:val="24"/>
          <w:szCs w:val="20"/>
        </w:rPr>
        <w:t>Δ</w:t>
      </w:r>
      <w:r>
        <w:rPr>
          <w:rFonts w:ascii="Times New Roman" w:hAnsi="Times New Roman"/>
          <w:i/>
          <w:kern w:val="0"/>
          <w:sz w:val="24"/>
          <w:szCs w:val="20"/>
        </w:rPr>
        <w:t xml:space="preserve">t </w:t>
      </w:r>
      <w:r>
        <w:rPr>
          <w:rFonts w:ascii="Times New Roman" w:hAnsi="Times New Roman"/>
          <w:kern w:val="0"/>
          <w:sz w:val="24"/>
          <w:szCs w:val="20"/>
          <w:vertAlign w:val="subscript"/>
        </w:rPr>
        <w:t>max</w:t>
      </w:r>
      <w:r>
        <w:rPr>
          <w:rFonts w:ascii="Times New Roman" w:hAnsi="Times New Roman"/>
          <w:kern w:val="0"/>
          <w:sz w:val="24"/>
          <w:szCs w:val="20"/>
        </w:rPr>
        <w:t>—</w:t>
      </w:r>
      <w:r>
        <w:rPr>
          <w:rFonts w:ascii="Times New Roman" w:hAnsi="Times New Roman" w:hint="eastAsia"/>
          <w:kern w:val="0"/>
          <w:sz w:val="24"/>
          <w:szCs w:val="20"/>
        </w:rPr>
        <w:t>温度上偏差</w:t>
      </w:r>
      <w:r>
        <w:rPr>
          <w:rFonts w:ascii="Times New Roman" w:hAnsi="Times New Roman" w:hint="eastAsia"/>
          <w:kern w:val="0"/>
          <w:sz w:val="24"/>
          <w:szCs w:val="20"/>
        </w:rPr>
        <w:t xml:space="preserve">, </w:t>
      </w:r>
      <w:r>
        <w:rPr>
          <w:rFonts w:ascii="Times New Roman" w:hAnsi="Times New Roman" w:hint="eastAsia"/>
          <w:kern w:val="0"/>
          <w:sz w:val="24"/>
          <w:szCs w:val="20"/>
        </w:rPr>
        <w:t>℃；</w:t>
      </w:r>
    </w:p>
    <w:p>
      <w:pPr>
        <w:spacing w:line="360" w:lineRule="auto"/>
        <w:ind w:firstLineChars="200" w:firstLine="480"/>
        <w:rPr>
          <w:rFonts w:ascii="Times New Roman" w:hAnsi="Times New Roman"/>
          <w:kern w:val="0"/>
          <w:sz w:val="24"/>
          <w:szCs w:val="20"/>
        </w:rPr>
      </w:pPr>
      <w:r>
        <w:rPr>
          <w:rFonts w:ascii="Times New Roman" w:hAnsi="Times New Roman"/>
          <w:i/>
          <w:kern w:val="0"/>
          <w:sz w:val="24"/>
          <w:szCs w:val="20"/>
        </w:rPr>
        <w:t>t</w:t>
      </w:r>
      <w:r>
        <w:rPr>
          <w:rFonts w:ascii="Times New Roman" w:hAnsi="Times New Roman"/>
          <w:kern w:val="0"/>
          <w:sz w:val="24"/>
          <w:szCs w:val="20"/>
        </w:rPr>
        <w:t xml:space="preserve"> </w:t>
      </w:r>
      <w:r>
        <w:rPr>
          <w:rFonts w:ascii="Times New Roman" w:hAnsi="Times New Roman"/>
          <w:kern w:val="0"/>
          <w:sz w:val="24"/>
          <w:szCs w:val="20"/>
          <w:vertAlign w:val="subscript"/>
        </w:rPr>
        <w:t>max</w:t>
      </w:r>
      <w:r>
        <w:rPr>
          <w:rFonts w:ascii="Times New Roman" w:hAnsi="Times New Roman"/>
          <w:kern w:val="0"/>
          <w:sz w:val="24"/>
          <w:szCs w:val="20"/>
        </w:rPr>
        <w:t xml:space="preserve"> </w:t>
      </w:r>
      <w:proofErr w:type="gramStart"/>
      <w:r>
        <w:rPr>
          <w:rFonts w:ascii="Times New Roman" w:hAnsi="Times New Roman"/>
          <w:kern w:val="0"/>
          <w:sz w:val="24"/>
          <w:szCs w:val="20"/>
        </w:rPr>
        <w:t>—</w:t>
      </w:r>
      <w:r>
        <w:rPr>
          <w:rFonts w:ascii="Times New Roman" w:hAnsi="Times New Roman" w:hint="eastAsia"/>
          <w:kern w:val="0"/>
          <w:sz w:val="24"/>
          <w:szCs w:val="20"/>
        </w:rPr>
        <w:t>各测量</w:t>
      </w:r>
      <w:proofErr w:type="gramEnd"/>
      <w:r>
        <w:rPr>
          <w:rFonts w:ascii="Times New Roman" w:hAnsi="Times New Roman" w:hint="eastAsia"/>
          <w:kern w:val="0"/>
          <w:sz w:val="24"/>
          <w:szCs w:val="20"/>
        </w:rPr>
        <w:t>点规定时间内测量的最高温度</w:t>
      </w:r>
      <w:r>
        <w:rPr>
          <w:rFonts w:ascii="Times New Roman" w:hAnsi="Times New Roman" w:hint="eastAsia"/>
          <w:kern w:val="0"/>
          <w:sz w:val="24"/>
          <w:szCs w:val="20"/>
        </w:rPr>
        <w:t>,</w:t>
      </w:r>
      <w:r>
        <w:rPr>
          <w:rFonts w:ascii="Times New Roman" w:hAnsi="Times New Roman" w:hint="eastAsia"/>
          <w:kern w:val="0"/>
          <w:sz w:val="24"/>
          <w:szCs w:val="20"/>
        </w:rPr>
        <w:t>℃</w:t>
      </w:r>
      <w:r>
        <w:rPr>
          <w:rFonts w:ascii="Times New Roman" w:hAnsi="Times New Roman"/>
          <w:kern w:val="0"/>
          <w:sz w:val="24"/>
          <w:szCs w:val="20"/>
        </w:rPr>
        <w:t>；</w:t>
      </w:r>
    </w:p>
    <w:p>
      <w:pPr>
        <w:spacing w:line="360" w:lineRule="auto"/>
        <w:ind w:firstLineChars="200" w:firstLine="480"/>
        <w:rPr>
          <w:rFonts w:ascii="Times New Roman" w:hAnsi="Times New Roman"/>
          <w:kern w:val="0"/>
          <w:sz w:val="24"/>
          <w:szCs w:val="20"/>
        </w:rPr>
      </w:pPr>
      <w:proofErr w:type="spellStart"/>
      <w:r>
        <w:rPr>
          <w:rFonts w:ascii="Times New Roman" w:hAnsi="Times New Roman"/>
          <w:i/>
          <w:kern w:val="0"/>
          <w:sz w:val="24"/>
          <w:szCs w:val="20"/>
        </w:rPr>
        <w:t>t</w:t>
      </w:r>
      <w:r>
        <w:rPr>
          <w:rFonts w:ascii="Times New Roman" w:hAnsi="Times New Roman"/>
          <w:kern w:val="0"/>
          <w:sz w:val="24"/>
          <w:szCs w:val="20"/>
          <w:vertAlign w:val="subscript"/>
        </w:rPr>
        <w:t>s</w:t>
      </w:r>
      <w:proofErr w:type="spellEnd"/>
      <w:proofErr w:type="gramStart"/>
      <w:r>
        <w:rPr>
          <w:rFonts w:ascii="Times New Roman" w:hAnsi="Times New Roman" w:hint="eastAsia"/>
          <w:kern w:val="0"/>
          <w:sz w:val="24"/>
          <w:szCs w:val="20"/>
        </w:rPr>
        <w:t>—设备</w:t>
      </w:r>
      <w:proofErr w:type="gramEnd"/>
      <w:r>
        <w:rPr>
          <w:rFonts w:ascii="Times New Roman" w:hAnsi="Times New Roman" w:hint="eastAsia"/>
          <w:kern w:val="0"/>
          <w:sz w:val="24"/>
          <w:szCs w:val="20"/>
        </w:rPr>
        <w:t>设定温度</w:t>
      </w:r>
      <w:r>
        <w:rPr>
          <w:rFonts w:ascii="Times New Roman" w:hAnsi="Times New Roman" w:hint="eastAsia"/>
          <w:kern w:val="0"/>
          <w:sz w:val="24"/>
          <w:szCs w:val="20"/>
        </w:rPr>
        <w:t xml:space="preserve">, </w:t>
      </w:r>
      <w:r>
        <w:rPr>
          <w:rFonts w:ascii="Times New Roman" w:hAnsi="Times New Roman" w:hint="eastAsia"/>
          <w:kern w:val="0"/>
          <w:sz w:val="24"/>
          <w:szCs w:val="20"/>
        </w:rPr>
        <w:t>℃</w:t>
      </w:r>
      <w:r>
        <w:rPr>
          <w:rFonts w:ascii="Times New Roman" w:hAnsi="Times New Roman" w:hint="eastAsia"/>
          <w:kern w:val="0"/>
          <w:sz w:val="24"/>
          <w:szCs w:val="20"/>
        </w:rPr>
        <w:t xml:space="preserve"> </w:t>
      </w:r>
      <w:r>
        <w:rPr>
          <w:rFonts w:ascii="Times New Roman" w:hAnsi="Times New Roman" w:hint="eastAsia"/>
          <w:kern w:val="0"/>
          <w:sz w:val="24"/>
          <w:szCs w:val="20"/>
        </w:rPr>
        <w:t>。</w:t>
      </w:r>
    </w:p>
    <w:p>
      <w:pPr>
        <w:pStyle w:val="af6"/>
        <w:spacing w:before="120" w:after="120"/>
      </w:pPr>
      <w:r>
        <w:rPr>
          <w:rFonts w:ascii="Times New Roman" w:hAnsi="Times New Roman" w:hint="eastAsia"/>
        </w:rPr>
        <w:t>C</w:t>
      </w:r>
      <w:r>
        <w:rPr>
          <w:rFonts w:ascii="Times New Roman" w:hAnsi="Times New Roman"/>
        </w:rPr>
        <w:t>.</w:t>
      </w:r>
      <w:r>
        <w:rPr>
          <w:rFonts w:ascii="Times New Roman" w:hAnsi="Times New Roman" w:hint="eastAsia"/>
        </w:rPr>
        <w:t>1.</w:t>
      </w:r>
      <w:r>
        <w:rPr>
          <w:rFonts w:ascii="Times New Roman" w:hAnsi="Times New Roman"/>
        </w:rPr>
        <w:t xml:space="preserve">3 </w:t>
      </w:r>
      <w:r>
        <w:rPr>
          <w:rFonts w:hint="eastAsia"/>
        </w:rPr>
        <w:t>不确定度来源及分析</w:t>
      </w:r>
    </w:p>
    <w:p>
      <w:pPr>
        <w:spacing w:line="360" w:lineRule="auto"/>
        <w:ind w:firstLineChars="200" w:firstLine="480"/>
        <w:jc w:val="left"/>
        <w:rPr>
          <w:rFonts w:ascii="Times New Roman" w:hAnsi="Times New Roman"/>
          <w:sz w:val="24"/>
        </w:rPr>
      </w:pPr>
      <w:r>
        <w:rPr>
          <w:rFonts w:ascii="Times New Roman" w:hAnsi="Times New Roman" w:hint="eastAsia"/>
          <w:sz w:val="24"/>
        </w:rPr>
        <w:t>紫外预处理试验箱温度偏差不确定度的主要来源有</w:t>
      </w:r>
      <w:r>
        <w:rPr>
          <w:rFonts w:ascii="Times New Roman" w:hAnsi="Times New Roman"/>
          <w:sz w:val="24"/>
        </w:rPr>
        <w:t>：</w:t>
      </w:r>
    </w:p>
    <w:p>
      <w:pPr>
        <w:spacing w:line="360" w:lineRule="auto"/>
        <w:ind w:firstLineChars="200" w:firstLine="480"/>
        <w:rPr>
          <w:rFonts w:ascii="Times New Roman" w:hAnsi="Times New Roman"/>
          <w:color w:val="000000" w:themeColor="text1"/>
          <w:sz w:val="24"/>
        </w:rPr>
      </w:pPr>
      <w:r>
        <w:rPr>
          <w:rFonts w:ascii="Times New Roman" w:eastAsiaTheme="minorEastAsia" w:hAnsi="Times New Roman" w:hint="eastAsia"/>
          <w:sz w:val="24"/>
        </w:rPr>
        <w:t>（</w:t>
      </w:r>
      <w:r>
        <w:rPr>
          <w:rFonts w:ascii="Times New Roman" w:eastAsiaTheme="minorEastAsia" w:hAnsi="Times New Roman" w:hint="eastAsia"/>
          <w:sz w:val="24"/>
        </w:rPr>
        <w:t>1</w:t>
      </w:r>
      <w:r>
        <w:rPr>
          <w:rFonts w:ascii="Times New Roman" w:eastAsiaTheme="minorEastAsia" w:hAnsi="Times New Roman" w:hint="eastAsia"/>
          <w:sz w:val="24"/>
        </w:rPr>
        <w:t>）</w:t>
      </w:r>
      <w:r>
        <w:rPr>
          <w:rFonts w:ascii="Times New Roman" w:eastAsiaTheme="minorEastAsia" w:hAnsi="Times New Roman"/>
          <w:color w:val="000000" w:themeColor="text1"/>
          <w:sz w:val="24"/>
        </w:rPr>
        <w:t>重复测量引入的标准不确定度分量</w:t>
      </w:r>
      <w:r>
        <w:rPr>
          <w:rFonts w:ascii="Times New Roman" w:hAnsi="Times New Roman"/>
          <w:i/>
          <w:color w:val="000000" w:themeColor="text1"/>
          <w:spacing w:val="-4"/>
          <w:sz w:val="24"/>
        </w:rPr>
        <w:t>u</w:t>
      </w:r>
      <w:r>
        <w:rPr>
          <w:rFonts w:ascii="Times New Roman" w:hAnsi="Times New Roman"/>
          <w:color w:val="000000" w:themeColor="text1"/>
          <w:spacing w:val="-4"/>
          <w:sz w:val="24"/>
          <w:vertAlign w:val="subscript"/>
        </w:rPr>
        <w:t>1</w:t>
      </w:r>
      <w:r>
        <w:rPr>
          <w:rFonts w:ascii="Times New Roman" w:eastAsiaTheme="minorEastAsia" w:hAnsi="Times New Roman" w:hint="eastAsia"/>
          <w:sz w:val="24"/>
        </w:rPr>
        <w:t>（</w:t>
      </w:r>
      <w:r>
        <w:rPr>
          <w:rFonts w:ascii="Times New Roman" w:hAnsi="Times New Roman"/>
          <w:i/>
          <w:kern w:val="0"/>
          <w:sz w:val="24"/>
        </w:rPr>
        <w:t>t</w:t>
      </w:r>
      <w:r>
        <w:rPr>
          <w:rFonts w:ascii="Times New Roman" w:hAnsi="Times New Roman"/>
          <w:kern w:val="0"/>
          <w:sz w:val="24"/>
        </w:rPr>
        <w:t xml:space="preserve"> </w:t>
      </w:r>
      <w:r>
        <w:rPr>
          <w:rFonts w:ascii="Times New Roman" w:hAnsi="Times New Roman"/>
          <w:kern w:val="0"/>
          <w:sz w:val="24"/>
          <w:vertAlign w:val="subscript"/>
        </w:rPr>
        <w:t>max</w:t>
      </w:r>
      <w:r>
        <w:rPr>
          <w:rFonts w:ascii="Times New Roman" w:eastAsiaTheme="minorEastAsia" w:hAnsi="Times New Roman" w:hint="eastAsia"/>
          <w:sz w:val="24"/>
        </w:rPr>
        <w:t>）</w:t>
      </w:r>
      <w:r>
        <w:rPr>
          <w:rFonts w:ascii="Times New Roman" w:hAnsi="Times New Roman"/>
          <w:color w:val="000000" w:themeColor="text1"/>
          <w:sz w:val="24"/>
        </w:rPr>
        <w:t>；</w:t>
      </w:r>
    </w:p>
    <w:p>
      <w:pPr>
        <w:spacing w:line="360" w:lineRule="auto"/>
        <w:ind w:firstLineChars="200" w:firstLine="480"/>
        <w:rPr>
          <w:rFonts w:ascii="Times New Roman" w:hAnsi="Times New Roman"/>
          <w:color w:val="000000" w:themeColor="text1"/>
          <w:sz w:val="24"/>
        </w:rPr>
      </w:pPr>
      <w:r>
        <w:rPr>
          <w:rFonts w:ascii="Times New Roman" w:eastAsiaTheme="minorEastAsia" w:hAnsi="Times New Roman" w:hint="eastAsia"/>
          <w:sz w:val="24"/>
        </w:rPr>
        <w:t>（</w:t>
      </w:r>
      <w:r>
        <w:rPr>
          <w:rFonts w:ascii="Times New Roman" w:eastAsiaTheme="minorEastAsia" w:hAnsi="Times New Roman" w:hint="eastAsia"/>
          <w:sz w:val="24"/>
        </w:rPr>
        <w:t>2</w:t>
      </w:r>
      <w:r>
        <w:rPr>
          <w:rFonts w:ascii="Times New Roman" w:eastAsiaTheme="minorEastAsia" w:hAnsi="Times New Roman" w:hint="eastAsia"/>
          <w:sz w:val="24"/>
        </w:rPr>
        <w:t>）</w:t>
      </w:r>
      <w:r>
        <w:rPr>
          <w:rFonts w:ascii="Times New Roman" w:hAnsi="Times New Roman"/>
          <w:color w:val="000000" w:themeColor="text1"/>
          <w:sz w:val="24"/>
        </w:rPr>
        <w:t>多通道数据采集器最大允许误差引入的</w:t>
      </w:r>
      <w:r>
        <w:rPr>
          <w:rFonts w:ascii="Times New Roman" w:eastAsiaTheme="minorEastAsia" w:hAnsi="Times New Roman"/>
          <w:color w:val="000000" w:themeColor="text1"/>
          <w:sz w:val="24"/>
        </w:rPr>
        <w:t>标准</w:t>
      </w:r>
      <w:r>
        <w:rPr>
          <w:rFonts w:ascii="Times New Roman" w:hAnsi="Times New Roman"/>
          <w:color w:val="000000" w:themeColor="text1"/>
          <w:sz w:val="24"/>
        </w:rPr>
        <w:t>不确定度分量</w:t>
      </w:r>
      <w:r>
        <w:rPr>
          <w:rFonts w:ascii="Times New Roman" w:hAnsi="Times New Roman"/>
          <w:i/>
          <w:color w:val="000000" w:themeColor="text1"/>
          <w:spacing w:val="-4"/>
          <w:sz w:val="24"/>
        </w:rPr>
        <w:t>u</w:t>
      </w:r>
      <w:r>
        <w:rPr>
          <w:rFonts w:ascii="Times New Roman" w:hAnsi="Times New Roman"/>
          <w:color w:val="000000" w:themeColor="text1"/>
          <w:spacing w:val="-4"/>
          <w:sz w:val="24"/>
          <w:vertAlign w:val="subscript"/>
        </w:rPr>
        <w:t>2</w:t>
      </w:r>
      <w:r>
        <w:rPr>
          <w:rFonts w:ascii="Times New Roman" w:eastAsiaTheme="minorEastAsia" w:hAnsi="Times New Roman" w:hint="eastAsia"/>
          <w:sz w:val="24"/>
        </w:rPr>
        <w:t>（</w:t>
      </w:r>
      <w:r>
        <w:rPr>
          <w:rFonts w:ascii="Times New Roman" w:hAnsi="Times New Roman"/>
          <w:i/>
          <w:kern w:val="0"/>
          <w:sz w:val="24"/>
        </w:rPr>
        <w:t>t</w:t>
      </w:r>
      <w:r>
        <w:rPr>
          <w:rFonts w:ascii="Times New Roman" w:hAnsi="Times New Roman"/>
          <w:kern w:val="0"/>
          <w:sz w:val="24"/>
        </w:rPr>
        <w:t xml:space="preserve"> </w:t>
      </w:r>
      <w:r>
        <w:rPr>
          <w:rFonts w:ascii="Times New Roman" w:hAnsi="Times New Roman"/>
          <w:kern w:val="0"/>
          <w:sz w:val="24"/>
          <w:vertAlign w:val="subscript"/>
        </w:rPr>
        <w:t>max</w:t>
      </w:r>
      <w:r>
        <w:rPr>
          <w:rFonts w:ascii="Times New Roman" w:eastAsiaTheme="minorEastAsia" w:hAnsi="Times New Roman" w:hint="eastAsia"/>
          <w:sz w:val="24"/>
        </w:rPr>
        <w:t>）</w:t>
      </w:r>
      <w:r>
        <w:rPr>
          <w:rFonts w:ascii="Times New Roman" w:hAnsi="Times New Roman"/>
          <w:color w:val="000000" w:themeColor="text1"/>
          <w:sz w:val="24"/>
        </w:rPr>
        <w:t>；</w:t>
      </w:r>
    </w:p>
    <w:p>
      <w:pPr>
        <w:spacing w:line="360" w:lineRule="auto"/>
        <w:ind w:firstLineChars="200" w:firstLine="480"/>
        <w:rPr>
          <w:rFonts w:ascii="Times New Roman" w:hAnsi="Times New Roman"/>
          <w:color w:val="000000" w:themeColor="text1"/>
          <w:sz w:val="24"/>
        </w:rPr>
      </w:pPr>
      <w:r>
        <w:rPr>
          <w:rFonts w:ascii="Times New Roman" w:eastAsiaTheme="minorEastAsia" w:hAnsi="Times New Roman" w:hint="eastAsia"/>
          <w:sz w:val="24"/>
        </w:rPr>
        <w:t>（</w:t>
      </w:r>
      <w:r>
        <w:rPr>
          <w:rFonts w:ascii="Times New Roman" w:eastAsiaTheme="minorEastAsia" w:hAnsi="Times New Roman" w:hint="eastAsia"/>
          <w:sz w:val="24"/>
        </w:rPr>
        <w:t>3</w:t>
      </w:r>
      <w:r>
        <w:rPr>
          <w:rFonts w:ascii="Times New Roman" w:eastAsiaTheme="minorEastAsia" w:hAnsi="Times New Roman" w:hint="eastAsia"/>
          <w:sz w:val="24"/>
        </w:rPr>
        <w:t>）</w:t>
      </w:r>
      <w:r>
        <w:rPr>
          <w:rFonts w:ascii="Times New Roman" w:hAnsi="Times New Roman"/>
          <w:color w:val="000000" w:themeColor="text1"/>
          <w:sz w:val="24"/>
        </w:rPr>
        <w:t>传感器最大允许误差引入的</w:t>
      </w:r>
      <w:r>
        <w:rPr>
          <w:rFonts w:ascii="Times New Roman" w:eastAsiaTheme="minorEastAsia" w:hAnsi="Times New Roman"/>
          <w:color w:val="000000" w:themeColor="text1"/>
          <w:sz w:val="24"/>
        </w:rPr>
        <w:t>标准</w:t>
      </w:r>
      <w:r>
        <w:rPr>
          <w:rFonts w:ascii="Times New Roman" w:hAnsi="Times New Roman"/>
          <w:color w:val="000000" w:themeColor="text1"/>
          <w:sz w:val="24"/>
        </w:rPr>
        <w:t>不确定度分量</w:t>
      </w:r>
      <w:r>
        <w:rPr>
          <w:rFonts w:ascii="Times New Roman" w:hAnsi="Times New Roman"/>
          <w:i/>
          <w:color w:val="000000" w:themeColor="text1"/>
          <w:spacing w:val="-4"/>
          <w:sz w:val="24"/>
        </w:rPr>
        <w:t>u</w:t>
      </w:r>
      <w:r>
        <w:rPr>
          <w:rFonts w:ascii="Times New Roman" w:hAnsi="Times New Roman"/>
          <w:color w:val="000000" w:themeColor="text1"/>
          <w:spacing w:val="-4"/>
          <w:sz w:val="24"/>
          <w:vertAlign w:val="subscript"/>
        </w:rPr>
        <w:t>3</w:t>
      </w:r>
      <w:r>
        <w:rPr>
          <w:rFonts w:ascii="Times New Roman" w:eastAsiaTheme="minorEastAsia" w:hAnsi="Times New Roman" w:hint="eastAsia"/>
          <w:sz w:val="24"/>
        </w:rPr>
        <w:t>（</w:t>
      </w:r>
      <w:r>
        <w:rPr>
          <w:rFonts w:ascii="Times New Roman" w:hAnsi="Times New Roman"/>
          <w:i/>
          <w:kern w:val="0"/>
          <w:sz w:val="24"/>
        </w:rPr>
        <w:t>t</w:t>
      </w:r>
      <w:r>
        <w:rPr>
          <w:rFonts w:ascii="Times New Roman" w:hAnsi="Times New Roman"/>
          <w:kern w:val="0"/>
          <w:sz w:val="24"/>
        </w:rPr>
        <w:t xml:space="preserve"> </w:t>
      </w:r>
      <w:r>
        <w:rPr>
          <w:rFonts w:ascii="Times New Roman" w:hAnsi="Times New Roman"/>
          <w:kern w:val="0"/>
          <w:sz w:val="24"/>
          <w:vertAlign w:val="subscript"/>
        </w:rPr>
        <w:t>max</w:t>
      </w:r>
      <w:r>
        <w:rPr>
          <w:rFonts w:ascii="Times New Roman" w:eastAsiaTheme="minorEastAsia" w:hAnsi="Times New Roman" w:hint="eastAsia"/>
          <w:sz w:val="24"/>
        </w:rPr>
        <w:t>）</w:t>
      </w:r>
      <w:r>
        <w:rPr>
          <w:rFonts w:ascii="Times New Roman" w:hAnsi="Times New Roman"/>
          <w:color w:val="000000" w:themeColor="text1"/>
          <w:sz w:val="24"/>
        </w:rPr>
        <w:t>；</w:t>
      </w:r>
    </w:p>
    <w:p>
      <w:pPr>
        <w:spacing w:line="360" w:lineRule="auto"/>
        <w:ind w:firstLineChars="200" w:firstLine="480"/>
        <w:rPr>
          <w:rFonts w:ascii="Times New Roman" w:hAnsi="Times New Roman"/>
          <w:color w:val="000000" w:themeColor="text1"/>
          <w:sz w:val="24"/>
        </w:rPr>
      </w:pPr>
      <w:r>
        <w:rPr>
          <w:rFonts w:ascii="Times New Roman" w:hAnsi="Times New Roman" w:hint="eastAsia"/>
          <w:color w:val="000000" w:themeColor="text1"/>
          <w:sz w:val="24"/>
        </w:rPr>
        <w:t>（</w:t>
      </w:r>
      <w:r>
        <w:rPr>
          <w:rFonts w:ascii="Times New Roman" w:hAnsi="Times New Roman" w:hint="eastAsia"/>
          <w:color w:val="000000" w:themeColor="text1"/>
          <w:sz w:val="24"/>
        </w:rPr>
        <w:t>4</w:t>
      </w:r>
      <w:r>
        <w:rPr>
          <w:rFonts w:ascii="Times New Roman" w:hAnsi="Times New Roman" w:hint="eastAsia"/>
          <w:color w:val="000000" w:themeColor="text1"/>
          <w:sz w:val="24"/>
        </w:rPr>
        <w:t>）</w:t>
      </w:r>
      <w:r>
        <w:rPr>
          <w:rFonts w:ascii="Times New Roman" w:hAnsi="Times New Roman"/>
          <w:color w:val="000000" w:themeColor="text1"/>
          <w:spacing w:val="-4"/>
          <w:sz w:val="24"/>
        </w:rPr>
        <w:t>紫外预处理试验箱</w:t>
      </w:r>
      <w:r>
        <w:rPr>
          <w:rFonts w:ascii="Times New Roman" w:hAnsi="Times New Roman"/>
          <w:sz w:val="24"/>
        </w:rPr>
        <w:t>温控</w:t>
      </w:r>
      <w:proofErr w:type="gramStart"/>
      <w:r>
        <w:rPr>
          <w:rFonts w:ascii="Times New Roman" w:hAnsi="Times New Roman"/>
          <w:sz w:val="24"/>
        </w:rPr>
        <w:t>仪</w:t>
      </w:r>
      <w:r>
        <w:rPr>
          <w:rFonts w:ascii="Times New Roman" w:hAnsi="Times New Roman"/>
          <w:color w:val="000000" w:themeColor="text1"/>
          <w:spacing w:val="-4"/>
          <w:sz w:val="24"/>
        </w:rPr>
        <w:t>最大</w:t>
      </w:r>
      <w:proofErr w:type="gramEnd"/>
      <w:r>
        <w:rPr>
          <w:rFonts w:ascii="Times New Roman" w:hAnsi="Times New Roman"/>
          <w:color w:val="000000" w:themeColor="text1"/>
          <w:spacing w:val="-4"/>
          <w:sz w:val="24"/>
        </w:rPr>
        <w:t>允许误差</w:t>
      </w:r>
      <w:r>
        <w:rPr>
          <w:rFonts w:ascii="Times New Roman" w:hAnsi="Times New Roman"/>
          <w:sz w:val="24"/>
        </w:rPr>
        <w:t>引入的</w:t>
      </w:r>
      <w:r>
        <w:rPr>
          <w:rFonts w:ascii="Times New Roman" w:eastAsiaTheme="minorEastAsia" w:hAnsi="Times New Roman"/>
          <w:color w:val="000000" w:themeColor="text1"/>
          <w:sz w:val="24"/>
        </w:rPr>
        <w:t>标准</w:t>
      </w:r>
      <w:r>
        <w:rPr>
          <w:rFonts w:ascii="Times New Roman" w:hAnsi="Times New Roman"/>
          <w:sz w:val="24"/>
        </w:rPr>
        <w:t>不确定度</w:t>
      </w:r>
      <w:r>
        <w:rPr>
          <w:rFonts w:ascii="Times New Roman" w:hAnsi="Times New Roman"/>
          <w:color w:val="000000" w:themeColor="text1"/>
          <w:sz w:val="24"/>
        </w:rPr>
        <w:t>分量</w:t>
      </w:r>
      <w:r>
        <w:rPr>
          <w:rFonts w:ascii="Times New Roman" w:hAnsi="Times New Roman"/>
          <w:i/>
          <w:spacing w:val="-4"/>
          <w:sz w:val="24"/>
        </w:rPr>
        <w:t>u</w:t>
      </w:r>
      <w:r>
        <w:rPr>
          <w:rFonts w:ascii="Times New Roman" w:eastAsiaTheme="minorEastAsia" w:hAnsi="Times New Roman" w:hint="eastAsia"/>
          <w:sz w:val="24"/>
        </w:rPr>
        <w:t>（</w:t>
      </w:r>
      <w:proofErr w:type="spellStart"/>
      <w:r>
        <w:rPr>
          <w:rFonts w:ascii="Times New Roman" w:hAnsi="Times New Roman"/>
          <w:i/>
          <w:kern w:val="0"/>
          <w:sz w:val="24"/>
        </w:rPr>
        <w:t>t</w:t>
      </w:r>
      <w:r>
        <w:rPr>
          <w:rFonts w:ascii="Times New Roman" w:hAnsi="Times New Roman"/>
          <w:kern w:val="0"/>
          <w:sz w:val="24"/>
          <w:vertAlign w:val="subscript"/>
        </w:rPr>
        <w:t>s</w:t>
      </w:r>
      <w:proofErr w:type="spellEnd"/>
      <w:r>
        <w:rPr>
          <w:rFonts w:ascii="Times New Roman" w:eastAsiaTheme="minorEastAsia" w:hAnsi="Times New Roman" w:hint="eastAsia"/>
          <w:sz w:val="24"/>
        </w:rPr>
        <w:t>）</w:t>
      </w:r>
      <w:r>
        <w:rPr>
          <w:rFonts w:ascii="Times New Roman" w:hAnsi="Times New Roman"/>
          <w:sz w:val="24"/>
        </w:rPr>
        <w:t>。</w:t>
      </w:r>
    </w:p>
    <w:p>
      <w:pPr>
        <w:spacing w:line="360" w:lineRule="auto"/>
        <w:rPr>
          <w:rFonts w:ascii="Times New Roman" w:eastAsiaTheme="minorEastAsia" w:hAnsi="Times New Roman"/>
          <w:sz w:val="24"/>
        </w:rPr>
      </w:pPr>
      <w:r>
        <w:rPr>
          <w:rFonts w:ascii="Times New Roman" w:eastAsia="黑体" w:hAnsi="Times New Roman" w:hint="eastAsia"/>
          <w:kern w:val="0"/>
          <w:sz w:val="24"/>
        </w:rPr>
        <w:t>C</w:t>
      </w:r>
      <w:r>
        <w:rPr>
          <w:rFonts w:ascii="Times New Roman" w:eastAsia="黑体" w:hAnsi="Times New Roman"/>
          <w:kern w:val="0"/>
          <w:sz w:val="24"/>
        </w:rPr>
        <w:t>.</w:t>
      </w:r>
      <w:r>
        <w:rPr>
          <w:rFonts w:ascii="Times New Roman" w:eastAsia="黑体" w:hAnsi="Times New Roman" w:hint="eastAsia"/>
          <w:kern w:val="0"/>
          <w:sz w:val="24"/>
        </w:rPr>
        <w:t>1.</w:t>
      </w:r>
      <w:r>
        <w:rPr>
          <w:rFonts w:ascii="Times New Roman" w:eastAsia="黑体" w:hAnsi="Times New Roman"/>
          <w:kern w:val="0"/>
          <w:sz w:val="24"/>
        </w:rPr>
        <w:t xml:space="preserve">3.1 </w:t>
      </w:r>
      <w:r>
        <w:rPr>
          <w:rFonts w:ascii="Times New Roman" w:eastAsiaTheme="minorEastAsia" w:hAnsi="Times New Roman"/>
          <w:sz w:val="24"/>
        </w:rPr>
        <w:t>重复测量引</w:t>
      </w:r>
      <w:r>
        <w:rPr>
          <w:rFonts w:ascii="Times New Roman" w:eastAsiaTheme="minorEastAsia" w:hAnsi="Times New Roman"/>
          <w:color w:val="000000" w:themeColor="text1"/>
          <w:sz w:val="24"/>
        </w:rPr>
        <w:t>入</w:t>
      </w:r>
      <w:r>
        <w:rPr>
          <w:rFonts w:ascii="Times New Roman" w:eastAsiaTheme="minorEastAsia" w:hAnsi="Times New Roman"/>
          <w:sz w:val="24"/>
        </w:rPr>
        <w:t>的</w:t>
      </w:r>
      <w:r>
        <w:rPr>
          <w:rFonts w:ascii="Times New Roman" w:eastAsiaTheme="minorEastAsia" w:hAnsi="Times New Roman"/>
          <w:color w:val="000000" w:themeColor="text1"/>
          <w:sz w:val="24"/>
        </w:rPr>
        <w:t>标准</w:t>
      </w:r>
      <w:r>
        <w:rPr>
          <w:rFonts w:ascii="Times New Roman" w:eastAsiaTheme="minorEastAsia" w:hAnsi="Times New Roman"/>
          <w:sz w:val="24"/>
        </w:rPr>
        <w:t>不确定度分量</w:t>
      </w:r>
      <w:r>
        <w:rPr>
          <w:rFonts w:ascii="Times New Roman" w:hAnsi="Times New Roman"/>
          <w:i/>
          <w:spacing w:val="-4"/>
          <w:sz w:val="24"/>
        </w:rPr>
        <w:t>u</w:t>
      </w:r>
      <w:r>
        <w:rPr>
          <w:rFonts w:ascii="Times New Roman" w:hAnsi="Times New Roman"/>
          <w:spacing w:val="-4"/>
          <w:sz w:val="24"/>
          <w:vertAlign w:val="subscript"/>
        </w:rPr>
        <w:t>1</w:t>
      </w:r>
      <w:r>
        <w:rPr>
          <w:rFonts w:ascii="Times New Roman" w:eastAsiaTheme="minorEastAsia" w:hAnsi="Times New Roman" w:hint="eastAsia"/>
        </w:rPr>
        <w:t>（</w:t>
      </w:r>
      <w:r>
        <w:rPr>
          <w:rFonts w:ascii="Times New Roman" w:hAnsi="Times New Roman"/>
          <w:i/>
          <w:kern w:val="0"/>
          <w:sz w:val="24"/>
          <w:szCs w:val="20"/>
        </w:rPr>
        <w:t>t</w:t>
      </w:r>
      <w:r>
        <w:rPr>
          <w:rFonts w:ascii="Times New Roman" w:hAnsi="Times New Roman"/>
          <w:kern w:val="0"/>
          <w:sz w:val="24"/>
          <w:szCs w:val="20"/>
        </w:rPr>
        <w:t xml:space="preserve"> </w:t>
      </w:r>
      <w:r>
        <w:rPr>
          <w:rFonts w:ascii="Times New Roman" w:hAnsi="Times New Roman"/>
          <w:kern w:val="0"/>
          <w:sz w:val="24"/>
          <w:szCs w:val="20"/>
          <w:vertAlign w:val="subscript"/>
        </w:rPr>
        <w:t>max</w:t>
      </w:r>
      <w:r>
        <w:rPr>
          <w:rFonts w:ascii="Times New Roman" w:eastAsiaTheme="minorEastAsia" w:hAnsi="Times New Roman" w:hint="eastAsia"/>
        </w:rPr>
        <w:t>）</w:t>
      </w:r>
    </w:p>
    <w:p>
      <w:pPr>
        <w:spacing w:line="360" w:lineRule="auto"/>
        <w:ind w:firstLineChars="200" w:firstLine="480"/>
        <w:rPr>
          <w:rFonts w:ascii="Times New Roman" w:hAnsi="Times New Roman"/>
          <w:sz w:val="24"/>
        </w:rPr>
      </w:pPr>
      <w:r>
        <w:rPr>
          <w:rFonts w:ascii="Times New Roman" w:eastAsiaTheme="minorEastAsia" w:hAnsi="Times New Roman"/>
          <w:sz w:val="24"/>
        </w:rPr>
        <w:t>紫外预处理试验箱的温度校准点为</w:t>
      </w:r>
      <w:r>
        <w:rPr>
          <w:rFonts w:ascii="Times New Roman" w:eastAsiaTheme="minorEastAsia" w:hAnsi="Times New Roman"/>
          <w:sz w:val="24"/>
        </w:rPr>
        <w:t>60℃</w:t>
      </w:r>
      <w:r>
        <w:rPr>
          <w:rFonts w:ascii="Times New Roman" w:eastAsiaTheme="minorEastAsia" w:hAnsi="Times New Roman"/>
          <w:sz w:val="24"/>
        </w:rPr>
        <w:t>，</w:t>
      </w:r>
      <w:proofErr w:type="gramStart"/>
      <w:r>
        <w:rPr>
          <w:rFonts w:ascii="Times New Roman" w:hAnsi="Times New Roman"/>
          <w:sz w:val="24"/>
        </w:rPr>
        <w:t>当紫外</w:t>
      </w:r>
      <w:proofErr w:type="gramEnd"/>
      <w:r>
        <w:rPr>
          <w:rFonts w:ascii="Times New Roman" w:hAnsi="Times New Roman"/>
          <w:sz w:val="24"/>
        </w:rPr>
        <w:t>预处理试验箱工作温度达到设定温度</w:t>
      </w:r>
      <w:r>
        <w:rPr>
          <w:rFonts w:ascii="Times New Roman" w:hAnsi="Times New Roman"/>
          <w:sz w:val="24"/>
        </w:rPr>
        <w:lastRenderedPageBreak/>
        <w:t>并稳定后开始读数，每隔</w:t>
      </w:r>
      <w:r>
        <w:rPr>
          <w:rFonts w:ascii="Times New Roman" w:hAnsi="Times New Roman" w:hint="eastAsia"/>
          <w:sz w:val="24"/>
        </w:rPr>
        <w:t>2</w:t>
      </w:r>
      <w:r>
        <w:rPr>
          <w:rFonts w:ascii="Times New Roman" w:hAnsi="Times New Roman"/>
          <w:sz w:val="24"/>
        </w:rPr>
        <w:t>min</w:t>
      </w:r>
      <w:r>
        <w:rPr>
          <w:rFonts w:ascii="Times New Roman" w:hAnsi="Times New Roman"/>
          <w:sz w:val="24"/>
        </w:rPr>
        <w:t>记录一次所有测量点的温度，在</w:t>
      </w:r>
      <w:r>
        <w:rPr>
          <w:rFonts w:ascii="Times New Roman" w:hAnsi="Times New Roman"/>
          <w:sz w:val="24"/>
        </w:rPr>
        <w:t>30min</w:t>
      </w:r>
      <w:r>
        <w:rPr>
          <w:rFonts w:ascii="Times New Roman" w:hAnsi="Times New Roman"/>
          <w:sz w:val="24"/>
        </w:rPr>
        <w:t>内</w:t>
      </w:r>
      <w:r>
        <w:rPr>
          <w:rFonts w:ascii="Times New Roman" w:eastAsiaTheme="minorEastAsia" w:hAnsi="Times New Roman"/>
          <w:sz w:val="24"/>
        </w:rPr>
        <w:t>对紫外预处理试验箱做</w:t>
      </w:r>
      <w:r>
        <w:rPr>
          <w:rFonts w:ascii="Times New Roman" w:eastAsiaTheme="minorEastAsia" w:hAnsi="Times New Roman" w:hint="eastAsia"/>
          <w:color w:val="000000" w:themeColor="text1"/>
          <w:sz w:val="24"/>
        </w:rPr>
        <w:t>1</w:t>
      </w:r>
      <w:r>
        <w:rPr>
          <w:rFonts w:ascii="Times New Roman" w:eastAsiaTheme="minorEastAsia" w:hAnsi="Times New Roman"/>
          <w:color w:val="000000" w:themeColor="text1"/>
          <w:sz w:val="24"/>
        </w:rPr>
        <w:t>0</w:t>
      </w:r>
      <w:r>
        <w:rPr>
          <w:rFonts w:ascii="Times New Roman" w:eastAsiaTheme="minorEastAsia" w:hAnsi="Times New Roman"/>
          <w:sz w:val="24"/>
        </w:rPr>
        <w:t>次独立重复测量，得到各测量点</w:t>
      </w:r>
      <w:r>
        <w:rPr>
          <w:rFonts w:ascii="Times New Roman" w:eastAsiaTheme="minorEastAsia" w:hAnsi="Times New Roman"/>
          <w:sz w:val="24"/>
        </w:rPr>
        <w:t>30</w:t>
      </w:r>
      <w:r>
        <w:rPr>
          <w:rFonts w:ascii="Times New Roman" w:eastAsiaTheme="minorEastAsia" w:hAnsi="Times New Roman"/>
          <w:sz w:val="24"/>
        </w:rPr>
        <w:t>次测量平均值和各测量点</w:t>
      </w:r>
      <w:r>
        <w:rPr>
          <w:rFonts w:ascii="Times New Roman" w:eastAsiaTheme="minorEastAsia" w:hAnsi="Times New Roman"/>
          <w:color w:val="000000" w:themeColor="text1"/>
          <w:sz w:val="24"/>
        </w:rPr>
        <w:t>单次测量标准偏差</w:t>
      </w:r>
      <w:r>
        <w:rPr>
          <w:rFonts w:ascii="Times New Roman" w:eastAsiaTheme="minorEastAsia" w:hAnsi="Times New Roman"/>
          <w:i/>
          <w:color w:val="000000" w:themeColor="text1"/>
          <w:sz w:val="24"/>
        </w:rPr>
        <w:t>s</w:t>
      </w:r>
      <m:oMath>
        <m:r>
          <m:rPr>
            <m:sty m:val="p"/>
          </m:rPr>
          <w:rPr>
            <w:rFonts w:ascii="Cambria Math" w:eastAsiaTheme="minorEastAsia" w:hAnsi="Cambria Math"/>
            <w:color w:val="000000" w:themeColor="text1"/>
            <w:sz w:val="24"/>
          </w:rPr>
          <m:t>（</m:t>
        </m:r>
        <m:sSub>
          <m:sSubPr>
            <m:ctrlPr>
              <w:rPr>
                <w:rFonts w:ascii="Cambria Math" w:eastAsiaTheme="minorEastAsia" w:hAnsi="Cambria Math"/>
                <w:i/>
                <w:color w:val="000000" w:themeColor="text1"/>
                <w:sz w:val="24"/>
              </w:rPr>
            </m:ctrlPr>
          </m:sSubPr>
          <m:e>
            <m:r>
              <m:rPr>
                <m:nor/>
              </m:rPr>
              <w:rPr>
                <w:rFonts w:ascii="Times New Roman" w:eastAsiaTheme="minorEastAsia" w:hAnsi="Times New Roman"/>
                <w:i/>
                <w:color w:val="000000" w:themeColor="text1"/>
                <w:sz w:val="24"/>
              </w:rPr>
              <m:t>t</m:t>
            </m:r>
          </m:e>
          <m:sub>
            <w:proofErr w:type="spellStart"/>
            <m:r>
              <m:rPr>
                <m:nor/>
              </m:rPr>
              <w:rPr>
                <w:rFonts w:ascii="Times New Roman" w:eastAsiaTheme="minorEastAsia" w:hAnsi="Times New Roman"/>
                <w:i/>
                <w:color w:val="000000" w:themeColor="text1"/>
                <w:sz w:val="24"/>
              </w:rPr>
              <m:t>i</m:t>
            </m:r>
            <w:proofErr w:type="spellEnd"/>
          </m:sub>
        </m:sSub>
        <m:r>
          <m:rPr>
            <m:sty m:val="p"/>
          </m:rPr>
          <w:rPr>
            <w:rFonts w:ascii="Cambria Math" w:eastAsiaTheme="minorEastAsia" w:hAnsi="Cambria Math"/>
            <w:color w:val="000000" w:themeColor="text1"/>
            <w:sz w:val="24"/>
          </w:rPr>
          <m:t>）</m:t>
        </m:r>
      </m:oMath>
      <w:r>
        <w:rPr>
          <w:rFonts w:ascii="Times New Roman" w:eastAsiaTheme="minorEastAsia" w:hAnsi="Times New Roman"/>
          <w:sz w:val="24"/>
        </w:rPr>
        <w:t>，如表</w:t>
      </w:r>
      <w:r>
        <w:rPr>
          <w:rFonts w:ascii="Times New Roman" w:eastAsia="黑体" w:hAnsi="Times New Roman" w:hint="eastAsia"/>
          <w:sz w:val="24"/>
        </w:rPr>
        <w:t>C</w:t>
      </w:r>
      <w:r>
        <w:rPr>
          <w:rFonts w:ascii="Times New Roman" w:eastAsia="黑体" w:hAnsi="Times New Roman"/>
          <w:sz w:val="24"/>
        </w:rPr>
        <w:t>.1</w:t>
      </w:r>
      <w:r>
        <w:rPr>
          <w:rFonts w:ascii="Times New Roman" w:eastAsiaTheme="minorEastAsia" w:hAnsi="Times New Roman"/>
          <w:sz w:val="24"/>
        </w:rPr>
        <w:t>所示。</w:t>
      </w:r>
    </w:p>
    <w:p>
      <w:pPr>
        <w:spacing w:line="360" w:lineRule="auto"/>
        <w:ind w:firstLineChars="200" w:firstLine="420"/>
        <w:jc w:val="center"/>
        <w:rPr>
          <w:rFonts w:ascii="Times New Roman" w:eastAsia="黑体" w:hAnsi="Times New Roman"/>
        </w:rPr>
      </w:pPr>
      <w:r>
        <w:rPr>
          <w:rFonts w:ascii="Times New Roman" w:eastAsia="黑体" w:hAnsi="Times New Roman"/>
        </w:rPr>
        <w:t>表</w:t>
      </w:r>
      <w:r>
        <w:rPr>
          <w:rFonts w:ascii="Times New Roman" w:eastAsia="黑体" w:hAnsi="Times New Roman" w:hint="eastAsia"/>
        </w:rPr>
        <w:t>C</w:t>
      </w:r>
      <w:r>
        <w:rPr>
          <w:rFonts w:ascii="Times New Roman" w:eastAsia="黑体" w:hAnsi="Times New Roman"/>
        </w:rPr>
        <w:t xml:space="preserve">.1 </w:t>
      </w:r>
      <w:r>
        <w:rPr>
          <w:rFonts w:ascii="Times New Roman" w:eastAsia="黑体" w:hAnsi="Times New Roman"/>
        </w:rPr>
        <w:t>各测量点测量平均值和单次测量标准偏差</w:t>
      </w:r>
    </w:p>
    <w:tbl>
      <w:tblPr>
        <w:tblStyle w:val="ac"/>
        <w:tblW w:w="0" w:type="auto"/>
        <w:jc w:val="center"/>
        <w:tblLayout w:type="fixed"/>
        <w:tblLook w:val="04A0" w:firstRow="1" w:lastRow="0" w:firstColumn="1" w:lastColumn="0" w:noHBand="0" w:noVBand="1"/>
      </w:tblPr>
      <w:tblGrid>
        <w:gridCol w:w="1195"/>
        <w:gridCol w:w="731"/>
        <w:gridCol w:w="953"/>
        <w:gridCol w:w="973"/>
        <w:gridCol w:w="953"/>
        <w:gridCol w:w="973"/>
        <w:gridCol w:w="951"/>
        <w:gridCol w:w="973"/>
        <w:gridCol w:w="973"/>
        <w:gridCol w:w="973"/>
      </w:tblGrid>
      <w:tr>
        <w:trPr>
          <w:trHeight w:val="397"/>
          <w:jc w:val="center"/>
        </w:trPr>
        <w:tc>
          <w:tcPr>
            <w:tcW w:w="1195" w:type="dxa"/>
            <w:tcBorders>
              <w:top w:val="single" w:sz="8" w:space="0" w:color="000000"/>
              <w:left w:val="single" w:sz="8" w:space="0" w:color="000000"/>
            </w:tcBorders>
            <w:vAlign w:val="center"/>
          </w:tcPr>
          <w:p>
            <w:pPr>
              <w:jc w:val="center"/>
              <w:rPr>
                <w:rFonts w:ascii="Times New Roman" w:eastAsiaTheme="minorEastAsia" w:hAnsi="Times New Roman"/>
              </w:rPr>
            </w:pPr>
            <w:r>
              <w:rPr>
                <w:rFonts w:ascii="Times New Roman" w:eastAsiaTheme="minorEastAsia" w:hAnsi="Times New Roman"/>
              </w:rPr>
              <w:t>测量点</w:t>
            </w:r>
          </w:p>
        </w:tc>
        <w:tc>
          <w:tcPr>
            <w:tcW w:w="731" w:type="dxa"/>
            <w:tcBorders>
              <w:top w:val="single" w:sz="8" w:space="0" w:color="000000"/>
            </w:tcBorders>
            <w:vAlign w:val="center"/>
          </w:tcPr>
          <w:p>
            <w:pPr>
              <w:jc w:val="center"/>
              <w:rPr>
                <w:rFonts w:ascii="Times New Roman" w:eastAsiaTheme="minorEastAsia" w:hAnsi="Times New Roman"/>
              </w:rPr>
            </w:pPr>
            <m:oMathPara>
              <m:oMath>
                <m:r>
                  <m:rPr>
                    <m:nor/>
                  </m:rPr>
                  <w:rPr>
                    <w:rFonts w:ascii="Times New Roman" w:hAnsi="Times New Roman"/>
                  </w:rPr>
                  <m:t>A</m:t>
                </m:r>
              </m:oMath>
            </m:oMathPara>
          </w:p>
        </w:tc>
        <w:tc>
          <w:tcPr>
            <w:tcW w:w="953" w:type="dxa"/>
            <w:tcBorders>
              <w:top w:val="single" w:sz="8" w:space="0" w:color="000000"/>
            </w:tcBorders>
            <w:vAlign w:val="center"/>
          </w:tcPr>
          <w:p>
            <w:pPr>
              <w:jc w:val="center"/>
              <w:rPr>
                <w:rFonts w:ascii="Times New Roman" w:eastAsiaTheme="minorEastAsia" w:hAnsi="Times New Roman"/>
              </w:rPr>
            </w:pPr>
            <w:r>
              <w:rPr>
                <w:rFonts w:ascii="Times New Roman" w:eastAsiaTheme="minorEastAsia" w:hAnsi="Times New Roman"/>
              </w:rPr>
              <w:t>B</w:t>
            </w:r>
          </w:p>
        </w:tc>
        <w:tc>
          <w:tcPr>
            <w:tcW w:w="973" w:type="dxa"/>
            <w:tcBorders>
              <w:top w:val="single" w:sz="8" w:space="0" w:color="000000"/>
            </w:tcBorders>
            <w:vAlign w:val="center"/>
          </w:tcPr>
          <w:p>
            <w:pPr>
              <w:jc w:val="center"/>
              <w:rPr>
                <w:rFonts w:ascii="Times New Roman" w:eastAsiaTheme="minorEastAsia" w:hAnsi="Times New Roman"/>
              </w:rPr>
            </w:pPr>
            <m:oMathPara>
              <m:oMath>
                <m:r>
                  <m:rPr>
                    <m:nor/>
                  </m:rPr>
                  <w:rPr>
                    <w:rFonts w:ascii="Times New Roman" w:hAnsi="Times New Roman"/>
                  </w:rPr>
                  <m:t>C</m:t>
                </m:r>
              </m:oMath>
            </m:oMathPara>
          </w:p>
        </w:tc>
        <w:tc>
          <w:tcPr>
            <w:tcW w:w="953" w:type="dxa"/>
            <w:tcBorders>
              <w:top w:val="single" w:sz="8" w:space="0" w:color="000000"/>
            </w:tcBorders>
            <w:vAlign w:val="center"/>
          </w:tcPr>
          <w:p>
            <w:pPr>
              <w:jc w:val="center"/>
              <w:rPr>
                <w:rFonts w:ascii="Times New Roman" w:eastAsiaTheme="minorEastAsia" w:hAnsi="Times New Roman"/>
              </w:rPr>
            </w:pPr>
            <w:r>
              <w:rPr>
                <w:rFonts w:ascii="Times New Roman" w:eastAsiaTheme="minorEastAsia" w:hAnsi="Times New Roman"/>
              </w:rPr>
              <w:t>D</w:t>
            </w:r>
          </w:p>
        </w:tc>
        <w:tc>
          <w:tcPr>
            <w:tcW w:w="973" w:type="dxa"/>
            <w:tcBorders>
              <w:top w:val="single" w:sz="8" w:space="0" w:color="000000"/>
            </w:tcBorders>
            <w:vAlign w:val="center"/>
          </w:tcPr>
          <w:p>
            <w:pPr>
              <w:jc w:val="center"/>
              <w:rPr>
                <w:rFonts w:ascii="Times New Roman" w:eastAsiaTheme="minorEastAsia" w:hAnsi="Times New Roman"/>
              </w:rPr>
            </w:pPr>
            <m:oMathPara>
              <m:oMath>
                <m:r>
                  <m:rPr>
                    <m:nor/>
                  </m:rPr>
                  <w:rPr>
                    <w:rFonts w:ascii="Times New Roman" w:hAnsi="Times New Roman"/>
                  </w:rPr>
                  <m:t>E</m:t>
                </m:r>
              </m:oMath>
            </m:oMathPara>
          </w:p>
        </w:tc>
        <w:tc>
          <w:tcPr>
            <w:tcW w:w="951" w:type="dxa"/>
            <w:tcBorders>
              <w:top w:val="single" w:sz="8" w:space="0" w:color="000000"/>
            </w:tcBorders>
            <w:vAlign w:val="center"/>
          </w:tcPr>
          <w:p>
            <w:pPr>
              <w:jc w:val="center"/>
              <w:rPr>
                <w:rFonts w:ascii="Times New Roman" w:eastAsiaTheme="minorEastAsia" w:hAnsi="Times New Roman"/>
              </w:rPr>
            </w:pPr>
            <w:r>
              <w:rPr>
                <w:rFonts w:ascii="Times New Roman" w:eastAsiaTheme="minorEastAsia" w:hAnsi="Times New Roman"/>
              </w:rPr>
              <w:t>F</w:t>
            </w:r>
          </w:p>
        </w:tc>
        <w:tc>
          <w:tcPr>
            <w:tcW w:w="973" w:type="dxa"/>
            <w:tcBorders>
              <w:top w:val="single" w:sz="8" w:space="0" w:color="000000"/>
            </w:tcBorders>
            <w:vAlign w:val="center"/>
          </w:tcPr>
          <w:p>
            <w:pPr>
              <w:jc w:val="center"/>
              <w:rPr>
                <w:rFonts w:ascii="Times New Roman" w:eastAsiaTheme="minorEastAsia" w:hAnsi="Times New Roman"/>
              </w:rPr>
            </w:pPr>
            <m:oMathPara>
              <m:oMath>
                <m:r>
                  <m:rPr>
                    <m:nor/>
                  </m:rPr>
                  <w:rPr>
                    <w:rFonts w:ascii="Times New Roman" w:hAnsi="Times New Roman"/>
                  </w:rPr>
                  <m:t>G</m:t>
                </m:r>
              </m:oMath>
            </m:oMathPara>
          </w:p>
        </w:tc>
        <w:tc>
          <w:tcPr>
            <w:tcW w:w="973" w:type="dxa"/>
            <w:tcBorders>
              <w:top w:val="single" w:sz="8" w:space="0" w:color="000000"/>
            </w:tcBorders>
            <w:vAlign w:val="center"/>
          </w:tcPr>
          <w:p>
            <w:pPr>
              <w:jc w:val="center"/>
              <w:rPr>
                <w:rFonts w:ascii="Times New Roman" w:eastAsiaTheme="minorEastAsia" w:hAnsi="Times New Roman"/>
              </w:rPr>
            </w:pPr>
            <w:r>
              <w:rPr>
                <w:rFonts w:ascii="Times New Roman" w:eastAsiaTheme="minorEastAsia" w:hAnsi="Times New Roman"/>
              </w:rPr>
              <w:t>H</w:t>
            </w:r>
          </w:p>
        </w:tc>
        <w:tc>
          <w:tcPr>
            <w:tcW w:w="973" w:type="dxa"/>
            <w:tcBorders>
              <w:top w:val="single" w:sz="8" w:space="0" w:color="000000"/>
              <w:right w:val="single" w:sz="8" w:space="0" w:color="000000"/>
            </w:tcBorders>
            <w:vAlign w:val="center"/>
          </w:tcPr>
          <w:p>
            <w:pPr>
              <w:jc w:val="center"/>
              <w:rPr>
                <w:rFonts w:ascii="Times New Roman" w:eastAsiaTheme="minorEastAsia" w:hAnsi="Times New Roman"/>
              </w:rPr>
            </w:pPr>
            <m:oMathPara>
              <m:oMath>
                <m:r>
                  <m:rPr>
                    <m:nor/>
                  </m:rPr>
                  <w:rPr>
                    <w:rFonts w:ascii="Times New Roman" w:hAnsi="Times New Roman"/>
                  </w:rPr>
                  <m:t>O</m:t>
                </m:r>
              </m:oMath>
            </m:oMathPara>
          </w:p>
        </w:tc>
      </w:tr>
      <w:tr>
        <w:trPr>
          <w:trHeight w:val="397"/>
          <w:jc w:val="center"/>
        </w:trPr>
        <w:tc>
          <w:tcPr>
            <w:tcW w:w="1195" w:type="dxa"/>
            <w:tcBorders>
              <w:left w:val="single" w:sz="8" w:space="0" w:color="000000"/>
            </w:tcBorders>
            <w:vAlign w:val="center"/>
          </w:tcPr>
          <w:p>
            <w:pPr>
              <w:jc w:val="center"/>
              <w:rPr>
                <w:rFonts w:ascii="Times New Roman" w:eastAsiaTheme="minorEastAsia" w:hAnsi="Times New Roman"/>
              </w:rPr>
            </w:pPr>
            <w:r>
              <w:rPr>
                <w:rFonts w:ascii="Times New Roman" w:eastAsiaTheme="minorEastAsia" w:hAnsi="Times New Roman"/>
              </w:rPr>
              <w:t>平均值</w:t>
            </w:r>
            <w:r>
              <w:rPr>
                <w:rFonts w:ascii="Times New Roman" w:eastAsiaTheme="minorEastAsia" w:hAnsi="Times New Roman"/>
              </w:rPr>
              <w:t>/℃</w:t>
            </w:r>
          </w:p>
        </w:tc>
        <w:tc>
          <w:tcPr>
            <w:tcW w:w="731" w:type="dxa"/>
            <w:vAlign w:val="center"/>
          </w:tcPr>
          <w:p>
            <w:pPr>
              <w:jc w:val="cente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2.2</w:t>
            </w:r>
          </w:p>
        </w:tc>
        <w:tc>
          <w:tcPr>
            <w:tcW w:w="953" w:type="dxa"/>
            <w:vAlign w:val="center"/>
          </w:tcPr>
          <w:p>
            <w:pPr>
              <w:jc w:val="cente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2.5</w:t>
            </w:r>
          </w:p>
        </w:tc>
        <w:tc>
          <w:tcPr>
            <w:tcW w:w="973" w:type="dxa"/>
            <w:vAlign w:val="center"/>
          </w:tcPr>
          <w:p>
            <w:pPr>
              <w:jc w:val="cente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2.4</w:t>
            </w:r>
          </w:p>
        </w:tc>
        <w:tc>
          <w:tcPr>
            <w:tcW w:w="953" w:type="dxa"/>
            <w:vAlign w:val="center"/>
          </w:tcPr>
          <w:p>
            <w:pPr>
              <w:jc w:val="cente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2.1</w:t>
            </w:r>
          </w:p>
        </w:tc>
        <w:tc>
          <w:tcPr>
            <w:tcW w:w="973" w:type="dxa"/>
            <w:vAlign w:val="center"/>
          </w:tcPr>
          <w:p>
            <w:pPr>
              <w:jc w:val="cente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2.1</w:t>
            </w:r>
          </w:p>
        </w:tc>
        <w:tc>
          <w:tcPr>
            <w:tcW w:w="951" w:type="dxa"/>
            <w:vAlign w:val="center"/>
          </w:tcPr>
          <w:p>
            <w:pPr>
              <w:jc w:val="cente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2.2</w:t>
            </w:r>
          </w:p>
        </w:tc>
        <w:tc>
          <w:tcPr>
            <w:tcW w:w="973" w:type="dxa"/>
            <w:vAlign w:val="center"/>
          </w:tcPr>
          <w:p>
            <w:pPr>
              <w:jc w:val="cente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2.3</w:t>
            </w:r>
          </w:p>
        </w:tc>
        <w:tc>
          <w:tcPr>
            <w:tcW w:w="973" w:type="dxa"/>
            <w:vAlign w:val="center"/>
          </w:tcPr>
          <w:p>
            <w:pPr>
              <w:jc w:val="cente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2.1</w:t>
            </w:r>
          </w:p>
        </w:tc>
        <w:tc>
          <w:tcPr>
            <w:tcW w:w="973" w:type="dxa"/>
            <w:tcBorders>
              <w:right w:val="single" w:sz="8" w:space="0" w:color="000000"/>
            </w:tcBorders>
            <w:vAlign w:val="center"/>
          </w:tcPr>
          <w:p>
            <w:pPr>
              <w:jc w:val="cente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1.9</w:t>
            </w:r>
          </w:p>
        </w:tc>
      </w:tr>
      <w:tr>
        <w:trPr>
          <w:trHeight w:val="397"/>
          <w:jc w:val="center"/>
        </w:trPr>
        <w:tc>
          <w:tcPr>
            <w:tcW w:w="1195" w:type="dxa"/>
            <w:tcBorders>
              <w:left w:val="single" w:sz="8" w:space="0" w:color="000000"/>
              <w:bottom w:val="single" w:sz="8" w:space="0" w:color="000000"/>
            </w:tcBorders>
            <w:vAlign w:val="center"/>
          </w:tcPr>
          <w:p>
            <w:pPr>
              <w:jc w:val="center"/>
              <w:rPr>
                <w:rFonts w:ascii="Times New Roman" w:eastAsiaTheme="minorEastAsia" w:hAnsi="Times New Roman"/>
              </w:rPr>
            </w:pPr>
            <w:r>
              <w:rPr>
                <w:rFonts w:ascii="Times New Roman" w:eastAsiaTheme="minorEastAsia" w:hAnsi="Times New Roman"/>
                <w:i/>
                <w:color w:val="000000" w:themeColor="text1"/>
              </w:rPr>
              <w:t>s</w:t>
            </w:r>
            <w:r>
              <w:rPr>
                <w:rFonts w:ascii="Times New Roman" w:eastAsiaTheme="minorEastAsia" w:hAnsi="Times New Roman"/>
                <w:color w:val="000000" w:themeColor="text1"/>
              </w:rPr>
              <w:t>(</w:t>
            </w:r>
            <m:oMath>
              <m:sSub>
                <m:sSubPr>
                  <m:ctrlPr>
                    <w:rPr>
                      <w:rFonts w:ascii="Cambria Math" w:eastAsiaTheme="minorEastAsia" w:hAnsi="Cambria Math"/>
                      <w:i/>
                      <w:color w:val="000000" w:themeColor="text1"/>
                    </w:rPr>
                  </m:ctrlPr>
                </m:sSubPr>
                <m:e>
                  <m:r>
                    <m:rPr>
                      <m:nor/>
                    </m:rPr>
                    <w:rPr>
                      <w:rFonts w:ascii="Times New Roman" w:eastAsiaTheme="minorEastAsia" w:hAnsi="Times New Roman"/>
                      <w:i/>
                      <w:color w:val="000000" w:themeColor="text1"/>
                    </w:rPr>
                    <m:t>t</m:t>
                  </m:r>
                </m:e>
                <m:sub>
                  <w:proofErr w:type="spellStart"/>
                  <m:r>
                    <m:rPr>
                      <m:nor/>
                    </m:rPr>
                    <w:rPr>
                      <w:rFonts w:ascii="Times New Roman" w:eastAsiaTheme="minorEastAsia" w:hAnsi="Times New Roman"/>
                      <w:i/>
                      <w:color w:val="000000" w:themeColor="text1"/>
                    </w:rPr>
                    <m:t>i</m:t>
                  </m:r>
                  <w:proofErr w:type="spellEnd"/>
                </m:sub>
              </m:sSub>
              <m:r>
                <w:rPr>
                  <w:rFonts w:ascii="Cambria Math" w:eastAsiaTheme="minorEastAsia" w:hAnsi="Cambria Math"/>
                  <w:color w:val="000000" w:themeColor="text1"/>
                </w:rPr>
                <m:t>)</m:t>
              </m:r>
            </m:oMath>
            <w:r>
              <w:rPr>
                <w:rFonts w:ascii="Times New Roman" w:eastAsiaTheme="minorEastAsia" w:hAnsi="Times New Roman"/>
                <w:color w:val="000000" w:themeColor="text1"/>
              </w:rPr>
              <w:t>/</w:t>
            </w:r>
            <w:r>
              <w:rPr>
                <w:rFonts w:ascii="Times New Roman" w:eastAsiaTheme="minorEastAsia" w:hAnsi="Times New Roman"/>
              </w:rPr>
              <w:t>℃</w:t>
            </w:r>
          </w:p>
        </w:tc>
        <w:tc>
          <w:tcPr>
            <w:tcW w:w="731" w:type="dxa"/>
            <w:tcBorders>
              <w:bottom w:val="single" w:sz="8" w:space="0" w:color="000000"/>
            </w:tcBorders>
            <w:vAlign w:val="center"/>
          </w:tcPr>
          <w:p>
            <w:pPr>
              <w:jc w:val="center"/>
              <w:rPr>
                <w:rFonts w:ascii="Times New Roman" w:eastAsiaTheme="minorEastAsia" w:hAnsi="Times New Roman"/>
              </w:rPr>
            </w:pPr>
            <w:r>
              <w:rPr>
                <w:rFonts w:ascii="Times New Roman" w:eastAsiaTheme="minorEastAsia" w:hAnsi="Times New Roman"/>
              </w:rPr>
              <w:t>0.3</w:t>
            </w:r>
          </w:p>
        </w:tc>
        <w:tc>
          <w:tcPr>
            <w:tcW w:w="953" w:type="dxa"/>
            <w:tcBorders>
              <w:bottom w:val="single" w:sz="8" w:space="0" w:color="000000"/>
            </w:tcBorders>
            <w:vAlign w:val="center"/>
          </w:tcPr>
          <w:p>
            <w:pPr>
              <w:jc w:val="center"/>
              <w:rPr>
                <w:rFonts w:ascii="Times New Roman" w:eastAsiaTheme="minorEastAsia" w:hAnsi="Times New Roman"/>
              </w:rPr>
            </w:pPr>
            <w:r>
              <w:rPr>
                <w:rFonts w:ascii="Times New Roman" w:eastAsiaTheme="minorEastAsia" w:hAnsi="Times New Roman"/>
              </w:rPr>
              <w:t>0.2</w:t>
            </w:r>
          </w:p>
        </w:tc>
        <w:tc>
          <w:tcPr>
            <w:tcW w:w="973" w:type="dxa"/>
            <w:tcBorders>
              <w:bottom w:val="single" w:sz="8" w:space="0" w:color="000000"/>
            </w:tcBorders>
            <w:vAlign w:val="center"/>
          </w:tcPr>
          <w:p>
            <w:pPr>
              <w:jc w:val="center"/>
              <w:rPr>
                <w:rFonts w:ascii="Times New Roman" w:eastAsiaTheme="minorEastAsia" w:hAnsi="Times New Roman"/>
              </w:rPr>
            </w:pPr>
            <w:r>
              <w:rPr>
                <w:rFonts w:ascii="Times New Roman" w:eastAsiaTheme="minorEastAsia" w:hAnsi="Times New Roman"/>
              </w:rPr>
              <w:t>0.2</w:t>
            </w:r>
          </w:p>
        </w:tc>
        <w:tc>
          <w:tcPr>
            <w:tcW w:w="953" w:type="dxa"/>
            <w:tcBorders>
              <w:bottom w:val="single" w:sz="8" w:space="0" w:color="000000"/>
            </w:tcBorders>
            <w:vAlign w:val="center"/>
          </w:tcPr>
          <w:p>
            <w:pPr>
              <w:jc w:val="center"/>
              <w:rPr>
                <w:rFonts w:ascii="Times New Roman" w:eastAsiaTheme="minorEastAsia" w:hAnsi="Times New Roman"/>
              </w:rPr>
            </w:pPr>
            <w:r>
              <w:rPr>
                <w:rFonts w:ascii="Times New Roman" w:eastAsiaTheme="minorEastAsia" w:hAnsi="Times New Roman"/>
              </w:rPr>
              <w:t>0.3</w:t>
            </w:r>
          </w:p>
        </w:tc>
        <w:tc>
          <w:tcPr>
            <w:tcW w:w="973" w:type="dxa"/>
            <w:tcBorders>
              <w:bottom w:val="single" w:sz="8" w:space="0" w:color="000000"/>
            </w:tcBorders>
            <w:vAlign w:val="center"/>
          </w:tcPr>
          <w:p>
            <w:pPr>
              <w:jc w:val="center"/>
              <w:rPr>
                <w:rFonts w:ascii="Times New Roman" w:eastAsiaTheme="minorEastAsia" w:hAnsi="Times New Roman"/>
              </w:rPr>
            </w:pPr>
            <w:r>
              <w:rPr>
                <w:rFonts w:ascii="Times New Roman" w:eastAsiaTheme="minorEastAsia" w:hAnsi="Times New Roman"/>
              </w:rPr>
              <w:t>0.2</w:t>
            </w:r>
          </w:p>
        </w:tc>
        <w:tc>
          <w:tcPr>
            <w:tcW w:w="951" w:type="dxa"/>
            <w:tcBorders>
              <w:bottom w:val="single" w:sz="8" w:space="0" w:color="000000"/>
            </w:tcBorders>
            <w:vAlign w:val="center"/>
          </w:tcPr>
          <w:p>
            <w:pPr>
              <w:jc w:val="center"/>
              <w:rPr>
                <w:rFonts w:ascii="Times New Roman" w:eastAsiaTheme="minorEastAsia" w:hAnsi="Times New Roman"/>
              </w:rPr>
            </w:pPr>
            <w:r>
              <w:rPr>
                <w:rFonts w:ascii="Times New Roman" w:eastAsiaTheme="minorEastAsia" w:hAnsi="Times New Roman"/>
              </w:rPr>
              <w:t>0.3</w:t>
            </w:r>
          </w:p>
        </w:tc>
        <w:tc>
          <w:tcPr>
            <w:tcW w:w="973" w:type="dxa"/>
            <w:tcBorders>
              <w:bottom w:val="single" w:sz="8" w:space="0" w:color="000000"/>
            </w:tcBorders>
            <w:vAlign w:val="center"/>
          </w:tcPr>
          <w:p>
            <w:pPr>
              <w:jc w:val="center"/>
              <w:rPr>
                <w:rFonts w:ascii="Times New Roman" w:eastAsiaTheme="minorEastAsia" w:hAnsi="Times New Roman"/>
              </w:rPr>
            </w:pPr>
            <w:r>
              <w:rPr>
                <w:rFonts w:ascii="Times New Roman" w:eastAsiaTheme="minorEastAsia" w:hAnsi="Times New Roman"/>
              </w:rPr>
              <w:t>0.3</w:t>
            </w:r>
          </w:p>
        </w:tc>
        <w:tc>
          <w:tcPr>
            <w:tcW w:w="973" w:type="dxa"/>
            <w:tcBorders>
              <w:bottom w:val="single" w:sz="8" w:space="0" w:color="000000"/>
            </w:tcBorders>
            <w:vAlign w:val="center"/>
          </w:tcPr>
          <w:p>
            <w:pPr>
              <w:jc w:val="center"/>
              <w:rPr>
                <w:rFonts w:ascii="Times New Roman" w:eastAsiaTheme="minorEastAsia" w:hAnsi="Times New Roman"/>
              </w:rPr>
            </w:pPr>
            <w:r>
              <w:rPr>
                <w:rFonts w:ascii="Times New Roman" w:eastAsiaTheme="minorEastAsia" w:hAnsi="Times New Roman"/>
              </w:rPr>
              <w:t>0.4</w:t>
            </w:r>
          </w:p>
        </w:tc>
        <w:tc>
          <w:tcPr>
            <w:tcW w:w="973" w:type="dxa"/>
            <w:tcBorders>
              <w:bottom w:val="single" w:sz="8" w:space="0" w:color="000000"/>
              <w:right w:val="single" w:sz="8" w:space="0" w:color="000000"/>
            </w:tcBorders>
            <w:vAlign w:val="center"/>
          </w:tcPr>
          <w:p>
            <w:pPr>
              <w:jc w:val="center"/>
              <w:rPr>
                <w:rFonts w:ascii="Times New Roman" w:eastAsiaTheme="minorEastAsia" w:hAnsi="Times New Roman"/>
              </w:rPr>
            </w:pPr>
            <w:r>
              <w:rPr>
                <w:rFonts w:ascii="Times New Roman" w:eastAsiaTheme="minorEastAsia" w:hAnsi="Times New Roman"/>
              </w:rPr>
              <w:t>0.3</w:t>
            </w:r>
          </w:p>
        </w:tc>
      </w:tr>
    </w:tbl>
    <w:p>
      <w:pPr>
        <w:tabs>
          <w:tab w:val="left" w:pos="900"/>
        </w:tabs>
        <w:autoSpaceDE w:val="0"/>
        <w:autoSpaceDN w:val="0"/>
        <w:spacing w:before="159" w:line="360" w:lineRule="auto"/>
        <w:ind w:firstLineChars="200" w:firstLine="480"/>
        <w:rPr>
          <w:rFonts w:ascii="Times New Roman" w:eastAsiaTheme="minorEastAsia" w:hAnsi="Times New Roman"/>
          <w:sz w:val="24"/>
        </w:rPr>
      </w:pPr>
      <w:r>
        <w:rPr>
          <w:rFonts w:ascii="Times New Roman" w:eastAsiaTheme="minorEastAsia" w:hAnsi="Times New Roman"/>
          <w:sz w:val="24"/>
        </w:rPr>
        <w:t>计算合成样本标准偏差</w:t>
      </w:r>
      <w:r>
        <w:rPr>
          <w:rFonts w:ascii="Times New Roman" w:eastAsiaTheme="minorEastAsia" w:hAnsi="Times New Roman" w:hint="eastAsia"/>
          <w:sz w:val="24"/>
        </w:rPr>
        <w:t>：</w:t>
      </w:r>
    </w:p>
    <w:p>
      <w:pPr>
        <w:tabs>
          <w:tab w:val="left" w:pos="900"/>
        </w:tabs>
        <w:autoSpaceDE w:val="0"/>
        <w:autoSpaceDN w:val="0"/>
        <w:spacing w:before="159" w:line="360" w:lineRule="auto"/>
        <w:ind w:firstLineChars="200" w:firstLine="480"/>
        <w:jc w:val="center"/>
        <w:rPr>
          <w:rFonts w:ascii="Times New Roman" w:hAnsi="Times New Roman"/>
          <w:sz w:val="24"/>
        </w:rPr>
      </w:pPr>
      <w:proofErr w:type="spellStart"/>
      <w:proofErr w:type="gramStart"/>
      <w:r>
        <w:rPr>
          <w:rFonts w:ascii="Times New Roman" w:eastAsiaTheme="minorEastAsia" w:hAnsi="Times New Roman"/>
          <w:i/>
          <w:sz w:val="24"/>
        </w:rPr>
        <w:t>s</w:t>
      </w:r>
      <w:r>
        <w:rPr>
          <w:rFonts w:ascii="Times New Roman" w:eastAsiaTheme="minorEastAsia" w:hAnsi="Times New Roman"/>
          <w:sz w:val="24"/>
          <w:vertAlign w:val="subscript"/>
        </w:rPr>
        <w:t>p</w:t>
      </w:r>
      <w:proofErr w:type="spellEnd"/>
      <w:proofErr w:type="gramEnd"/>
      <w:r>
        <w:rPr>
          <w:rFonts w:ascii="Times New Roman" w:eastAsiaTheme="minorEastAsia" w:hAnsi="Times New Roman"/>
          <w:sz w:val="24"/>
        </w:rPr>
        <w:t>=</w:t>
      </w:r>
      <m:oMath>
        <m:rad>
          <m:radPr>
            <m:degHide m:val="1"/>
            <m:ctrlPr>
              <w:rPr>
                <w:rFonts w:ascii="Cambria Math" w:eastAsiaTheme="minorEastAsia" w:hAnsi="Cambria Math"/>
                <w:sz w:val="32"/>
                <w:szCs w:val="32"/>
              </w:rPr>
            </m:ctrlPr>
          </m:radPr>
          <m:deg/>
          <m:e>
            <m:f>
              <m:fPr>
                <m:ctrlPr>
                  <w:rPr>
                    <w:rFonts w:ascii="Cambria Math" w:eastAsiaTheme="minorEastAsia" w:hAnsi="Cambria Math"/>
                    <w:i/>
                    <w:sz w:val="32"/>
                    <w:szCs w:val="32"/>
                  </w:rPr>
                </m:ctrlPr>
              </m:fPr>
              <m:num>
                <m:nary>
                  <m:naryPr>
                    <m:chr m:val="∑"/>
                    <m:limLoc m:val="undOvr"/>
                    <m:ctrlPr>
                      <w:rPr>
                        <w:rFonts w:ascii="Cambria Math" w:eastAsiaTheme="minorEastAsia" w:hAnsi="Cambria Math"/>
                        <w:i/>
                        <w:sz w:val="32"/>
                        <w:szCs w:val="32"/>
                      </w:rPr>
                    </m:ctrlPr>
                  </m:naryPr>
                  <m:sub>
                    <w:proofErr w:type="spellStart"/>
                    <m:r>
                      <m:rPr>
                        <m:nor/>
                      </m:rPr>
                      <w:rPr>
                        <w:rFonts w:ascii="Times New Roman" w:eastAsiaTheme="minorEastAsia" w:hAnsi="Times New Roman"/>
                        <w:i/>
                        <w:sz w:val="32"/>
                        <w:szCs w:val="32"/>
                      </w:rPr>
                      <m:t>i</m:t>
                    </m:r>
                    <w:proofErr w:type="spellEnd"/>
                    <m:r>
                      <m:rPr>
                        <m:nor/>
                      </m:rPr>
                      <w:rPr>
                        <w:rFonts w:ascii="Times New Roman" w:eastAsiaTheme="minorEastAsia" w:hAnsi="Times New Roman"/>
                        <w:sz w:val="32"/>
                        <w:szCs w:val="32"/>
                      </w:rPr>
                      <m:t>=1</m:t>
                    </m:r>
                  </m:sub>
                  <m:sup>
                    <m:r>
                      <m:rPr>
                        <m:nor/>
                      </m:rPr>
                      <w:rPr>
                        <w:rFonts w:ascii="Times New Roman" w:eastAsiaTheme="minorEastAsia" w:hAnsi="Times New Roman"/>
                        <w:sz w:val="32"/>
                        <w:szCs w:val="32"/>
                      </w:rPr>
                      <m:t>9</m:t>
                    </m:r>
                  </m:sup>
                  <m:e>
                    <m:sSubSup>
                      <m:sSubSupPr>
                        <m:ctrlPr>
                          <w:rPr>
                            <w:rFonts w:ascii="Cambria Math" w:eastAsiaTheme="minorEastAsia" w:hAnsi="Cambria Math"/>
                            <w:i/>
                            <w:sz w:val="32"/>
                            <w:szCs w:val="32"/>
                          </w:rPr>
                        </m:ctrlPr>
                      </m:sSubSupPr>
                      <m:e>
                        <m:r>
                          <m:rPr>
                            <m:nor/>
                          </m:rPr>
                          <w:rPr>
                            <w:rFonts w:ascii="Times New Roman" w:eastAsiaTheme="minorEastAsia" w:hAnsi="Times New Roman"/>
                            <w:i/>
                            <w:sz w:val="32"/>
                            <w:szCs w:val="32"/>
                          </w:rPr>
                          <m:t>s</m:t>
                        </m:r>
                      </m:e>
                      <m:sub>
                        <w:proofErr w:type="spellStart"/>
                        <m:r>
                          <m:rPr>
                            <m:nor/>
                          </m:rPr>
                          <w:rPr>
                            <w:rFonts w:ascii="Times New Roman" w:eastAsiaTheme="minorEastAsia" w:hAnsi="Times New Roman"/>
                            <w:i/>
                            <w:sz w:val="32"/>
                            <w:szCs w:val="32"/>
                          </w:rPr>
                          <m:t>i</m:t>
                        </m:r>
                        <w:proofErr w:type="spellEnd"/>
                      </m:sub>
                      <m:sup>
                        <m:r>
                          <m:rPr>
                            <m:nor/>
                          </m:rPr>
                          <w:rPr>
                            <w:rFonts w:ascii="Times New Roman" w:eastAsiaTheme="minorEastAsia" w:hAnsi="Times New Roman"/>
                            <w:sz w:val="32"/>
                            <w:szCs w:val="32"/>
                          </w:rPr>
                          <m:t>2</m:t>
                        </m:r>
                      </m:sup>
                    </m:sSubSup>
                  </m:e>
                </m:nary>
              </m:num>
              <m:den>
                <m:r>
                  <m:rPr>
                    <m:nor/>
                  </m:rPr>
                  <w:rPr>
                    <w:rFonts w:ascii="Times New Roman" w:eastAsiaTheme="minorEastAsia" w:hAnsi="Times New Roman"/>
                    <w:sz w:val="32"/>
                    <w:szCs w:val="32"/>
                  </w:rPr>
                  <m:t>9</m:t>
                </m:r>
              </m:den>
            </m:f>
          </m:e>
        </m:rad>
      </m:oMath>
      <w:r>
        <w:rPr>
          <w:rFonts w:ascii="Times New Roman" w:eastAsiaTheme="minorEastAsia" w:hAnsi="Times New Roman"/>
          <w:sz w:val="24"/>
        </w:rPr>
        <w:t xml:space="preserve"> </w:t>
      </w:r>
      <w:r>
        <w:rPr>
          <w:rFonts w:ascii="Times New Roman" w:hAnsi="Times New Roman"/>
          <w:sz w:val="24"/>
        </w:rPr>
        <w:t xml:space="preserve">= </w:t>
      </w:r>
      <w:r>
        <w:rPr>
          <w:rFonts w:ascii="Times New Roman" w:hAnsi="Times New Roman"/>
          <w:color w:val="000000" w:themeColor="text1"/>
          <w:sz w:val="24"/>
        </w:rPr>
        <w:t>0.28℃</w:t>
      </w:r>
    </w:p>
    <w:p>
      <w:pPr>
        <w:spacing w:line="360" w:lineRule="auto"/>
        <w:ind w:firstLineChars="200" w:firstLine="480"/>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则由重复测量引入的标准不确定度分量</w:t>
      </w:r>
      <w:r>
        <w:rPr>
          <w:rFonts w:ascii="Times New Roman" w:eastAsiaTheme="minorEastAsia" w:hAnsi="Times New Roman" w:hint="eastAsia"/>
          <w:color w:val="000000" w:themeColor="text1"/>
          <w:sz w:val="24"/>
        </w:rPr>
        <w:t>：</w:t>
      </w:r>
    </w:p>
    <w:p>
      <w:pPr>
        <w:spacing w:line="360" w:lineRule="auto"/>
        <w:ind w:firstLineChars="200" w:firstLine="464"/>
        <w:jc w:val="center"/>
        <w:rPr>
          <w:rFonts w:ascii="Times New Roman" w:hAnsi="Times New Roman"/>
          <w:color w:val="000000" w:themeColor="text1"/>
          <w:sz w:val="24"/>
        </w:rPr>
      </w:pPr>
      <w:r>
        <w:rPr>
          <w:rFonts w:ascii="Times New Roman" w:hAnsi="Times New Roman"/>
          <w:i/>
          <w:color w:val="000000" w:themeColor="text1"/>
          <w:spacing w:val="-4"/>
          <w:sz w:val="24"/>
        </w:rPr>
        <w:t>u</w:t>
      </w:r>
      <w:r>
        <w:rPr>
          <w:rFonts w:ascii="Times New Roman" w:hAnsi="Times New Roman"/>
          <w:color w:val="000000" w:themeColor="text1"/>
          <w:spacing w:val="-4"/>
          <w:sz w:val="24"/>
          <w:vertAlign w:val="subscript"/>
        </w:rPr>
        <w:t>1</w:t>
      </w:r>
      <w:r>
        <w:rPr>
          <w:rFonts w:ascii="Times New Roman" w:eastAsiaTheme="minorEastAsia" w:hAnsi="Times New Roman" w:hint="eastAsia"/>
        </w:rPr>
        <w:t>（</w:t>
      </w:r>
      <w:r>
        <w:rPr>
          <w:rFonts w:ascii="Times New Roman" w:hAnsi="Times New Roman"/>
          <w:i/>
          <w:kern w:val="0"/>
          <w:sz w:val="24"/>
          <w:szCs w:val="20"/>
        </w:rPr>
        <w:t>t</w:t>
      </w:r>
      <w:r>
        <w:rPr>
          <w:rFonts w:ascii="Times New Roman" w:hAnsi="Times New Roman"/>
          <w:kern w:val="0"/>
          <w:sz w:val="24"/>
          <w:szCs w:val="20"/>
        </w:rPr>
        <w:t xml:space="preserve"> </w:t>
      </w:r>
      <w:r>
        <w:rPr>
          <w:rFonts w:ascii="Times New Roman" w:hAnsi="Times New Roman"/>
          <w:kern w:val="0"/>
          <w:sz w:val="24"/>
          <w:szCs w:val="20"/>
          <w:vertAlign w:val="subscript"/>
        </w:rPr>
        <w:t>max</w:t>
      </w:r>
      <w:r>
        <w:rPr>
          <w:rFonts w:ascii="Times New Roman" w:eastAsiaTheme="minorEastAsia" w:hAnsi="Times New Roman" w:hint="eastAsia"/>
        </w:rPr>
        <w:t>）</w:t>
      </w:r>
      <w:r>
        <w:rPr>
          <w:rFonts w:ascii="Times New Roman" w:hAnsi="Times New Roman"/>
          <w:color w:val="000000" w:themeColor="text1"/>
          <w:sz w:val="24"/>
        </w:rPr>
        <w:t>=</w:t>
      </w:r>
      <w:proofErr w:type="spellStart"/>
      <w:r>
        <w:rPr>
          <w:rFonts w:ascii="Times New Roman" w:eastAsiaTheme="minorEastAsia" w:hAnsi="Times New Roman"/>
          <w:i/>
          <w:sz w:val="24"/>
        </w:rPr>
        <w:t>s</w:t>
      </w:r>
      <w:r>
        <w:rPr>
          <w:rFonts w:ascii="Times New Roman" w:eastAsiaTheme="minorEastAsia" w:hAnsi="Times New Roman"/>
          <w:sz w:val="24"/>
          <w:vertAlign w:val="subscript"/>
        </w:rPr>
        <w:t>p</w:t>
      </w:r>
      <w:proofErr w:type="spellEnd"/>
      <w:r>
        <w:rPr>
          <w:rFonts w:ascii="Times New Roman" w:eastAsiaTheme="minorEastAsia" w:hAnsi="Times New Roman"/>
          <w:sz w:val="24"/>
        </w:rPr>
        <w:t>=</w:t>
      </w:r>
      <w:r>
        <w:rPr>
          <w:rFonts w:ascii="Times New Roman" w:hAnsi="Times New Roman"/>
          <w:color w:val="000000" w:themeColor="text1"/>
          <w:sz w:val="24"/>
        </w:rPr>
        <w:t xml:space="preserve"> 0.28℃</w:t>
      </w:r>
    </w:p>
    <w:p>
      <w:pPr>
        <w:spacing w:line="360" w:lineRule="auto"/>
        <w:rPr>
          <w:rFonts w:ascii="Times New Roman" w:hAnsi="Times New Roman"/>
          <w:color w:val="FF0000"/>
          <w:sz w:val="24"/>
        </w:rPr>
      </w:pPr>
      <w:r>
        <w:rPr>
          <w:rFonts w:ascii="Times New Roman" w:eastAsia="黑体" w:hAnsi="Times New Roman" w:hint="eastAsia"/>
          <w:kern w:val="0"/>
          <w:sz w:val="24"/>
        </w:rPr>
        <w:t>C</w:t>
      </w:r>
      <w:r>
        <w:rPr>
          <w:rFonts w:ascii="Times New Roman" w:eastAsia="黑体" w:hAnsi="Times New Roman"/>
          <w:kern w:val="0"/>
          <w:sz w:val="24"/>
        </w:rPr>
        <w:t>.</w:t>
      </w:r>
      <w:r>
        <w:rPr>
          <w:rFonts w:ascii="Times New Roman" w:eastAsia="黑体" w:hAnsi="Times New Roman" w:hint="eastAsia"/>
          <w:kern w:val="0"/>
          <w:sz w:val="24"/>
        </w:rPr>
        <w:t>1.</w:t>
      </w:r>
      <w:r>
        <w:rPr>
          <w:rFonts w:ascii="Times New Roman" w:eastAsia="黑体" w:hAnsi="Times New Roman"/>
          <w:kern w:val="0"/>
          <w:sz w:val="24"/>
        </w:rPr>
        <w:t xml:space="preserve">3.2 </w:t>
      </w:r>
      <w:r>
        <w:rPr>
          <w:rFonts w:ascii="Times New Roman" w:hAnsi="Times New Roman"/>
          <w:color w:val="000000" w:themeColor="text1"/>
          <w:sz w:val="24"/>
        </w:rPr>
        <w:t>多通道数据采集器最大允许误差引入的</w:t>
      </w:r>
      <w:r>
        <w:rPr>
          <w:rFonts w:ascii="Times New Roman" w:eastAsiaTheme="minorEastAsia" w:hAnsi="Times New Roman"/>
          <w:color w:val="000000" w:themeColor="text1"/>
          <w:sz w:val="24"/>
        </w:rPr>
        <w:t>标准</w:t>
      </w:r>
      <w:r>
        <w:rPr>
          <w:rFonts w:ascii="Times New Roman" w:hAnsi="Times New Roman"/>
          <w:color w:val="000000" w:themeColor="text1"/>
          <w:sz w:val="24"/>
        </w:rPr>
        <w:t>不确定度分量</w:t>
      </w:r>
      <w:r>
        <w:rPr>
          <w:rFonts w:ascii="Times New Roman" w:hAnsi="Times New Roman"/>
          <w:i/>
          <w:color w:val="000000" w:themeColor="text1"/>
          <w:spacing w:val="-4"/>
          <w:sz w:val="24"/>
        </w:rPr>
        <w:t>u</w:t>
      </w:r>
      <w:r>
        <w:rPr>
          <w:rFonts w:ascii="Times New Roman" w:hAnsi="Times New Roman"/>
          <w:color w:val="000000" w:themeColor="text1"/>
          <w:spacing w:val="-4"/>
          <w:sz w:val="24"/>
          <w:vertAlign w:val="subscript"/>
        </w:rPr>
        <w:t>2</w:t>
      </w:r>
      <w:r>
        <w:rPr>
          <w:rFonts w:ascii="Times New Roman" w:eastAsiaTheme="minorEastAsia" w:hAnsi="Times New Roman" w:hint="eastAsia"/>
        </w:rPr>
        <w:t>（</w:t>
      </w:r>
      <w:r>
        <w:rPr>
          <w:rFonts w:ascii="Times New Roman" w:hAnsi="Times New Roman"/>
          <w:i/>
          <w:kern w:val="0"/>
          <w:sz w:val="24"/>
          <w:szCs w:val="20"/>
        </w:rPr>
        <w:t>t</w:t>
      </w:r>
      <w:r>
        <w:rPr>
          <w:rFonts w:ascii="Times New Roman" w:hAnsi="Times New Roman"/>
          <w:kern w:val="0"/>
          <w:sz w:val="24"/>
          <w:szCs w:val="20"/>
        </w:rPr>
        <w:t xml:space="preserve"> </w:t>
      </w:r>
      <w:r>
        <w:rPr>
          <w:rFonts w:ascii="Times New Roman" w:hAnsi="Times New Roman"/>
          <w:kern w:val="0"/>
          <w:sz w:val="24"/>
          <w:szCs w:val="20"/>
          <w:vertAlign w:val="subscript"/>
        </w:rPr>
        <w:t>max</w:t>
      </w:r>
      <w:r>
        <w:rPr>
          <w:rFonts w:ascii="Times New Roman" w:eastAsiaTheme="minorEastAsia" w:hAnsi="Times New Roman" w:hint="eastAsia"/>
        </w:rPr>
        <w:t>）</w:t>
      </w:r>
    </w:p>
    <w:p>
      <w:pPr>
        <w:spacing w:line="360" w:lineRule="auto"/>
        <w:ind w:firstLineChars="200" w:firstLine="480"/>
        <w:rPr>
          <w:rFonts w:ascii="Times New Roman" w:eastAsiaTheme="minorEastAsia" w:hAnsi="Times New Roman"/>
          <w:sz w:val="24"/>
        </w:rPr>
      </w:pPr>
      <w:r>
        <w:rPr>
          <w:rFonts w:ascii="Times New Roman" w:eastAsiaTheme="minorEastAsia" w:hAnsi="Times New Roman"/>
          <w:sz w:val="24"/>
        </w:rPr>
        <w:t>校准点为</w:t>
      </w:r>
      <w:r>
        <w:rPr>
          <w:rFonts w:ascii="Times New Roman" w:eastAsiaTheme="minorEastAsia" w:hAnsi="Times New Roman"/>
          <w:sz w:val="24"/>
        </w:rPr>
        <w:t>60℃</w:t>
      </w:r>
      <w:r>
        <w:rPr>
          <w:rFonts w:ascii="Times New Roman" w:eastAsiaTheme="minorEastAsia" w:hAnsi="Times New Roman"/>
          <w:sz w:val="24"/>
        </w:rPr>
        <w:t>时，多通道采集器最大允许误差为</w:t>
      </w:r>
      <w:r>
        <w:rPr>
          <w:rFonts w:ascii="Times New Roman" w:eastAsiaTheme="minorEastAsia" w:hAnsi="Times New Roman"/>
          <w:sz w:val="24"/>
        </w:rPr>
        <w:t>±</w:t>
      </w:r>
      <w:r>
        <w:rPr>
          <w:rFonts w:ascii="Times New Roman" w:eastAsiaTheme="minorEastAsia" w:hAnsi="Times New Roman"/>
          <w:sz w:val="24"/>
        </w:rPr>
        <w:t>（</w:t>
      </w:r>
      <w:r>
        <w:rPr>
          <w:rFonts w:ascii="Times New Roman" w:eastAsiaTheme="minorEastAsia" w:hAnsi="Times New Roman"/>
          <w:sz w:val="24"/>
        </w:rPr>
        <w:t>0.01%RD+0.005%FS</w:t>
      </w:r>
      <w:r>
        <w:rPr>
          <w:rFonts w:ascii="Times New Roman" w:eastAsiaTheme="minorEastAsia" w:hAnsi="Times New Roman"/>
          <w:sz w:val="24"/>
        </w:rPr>
        <w:t>）</w:t>
      </w:r>
      <w:r>
        <w:rPr>
          <w:rFonts w:ascii="Times New Roman" w:hAnsi="Times New Roman"/>
          <w:color w:val="000000" w:themeColor="text1"/>
          <w:spacing w:val="-4"/>
          <w:sz w:val="24"/>
        </w:rPr>
        <w:t>，</w:t>
      </w:r>
      <w:r>
        <w:rPr>
          <w:rFonts w:ascii="Times New Roman" w:hAnsi="Times New Roman"/>
          <w:sz w:val="24"/>
        </w:rPr>
        <w:t>即</w:t>
      </w:r>
      <w:r>
        <w:rPr>
          <w:rFonts w:ascii="Times New Roman" w:eastAsiaTheme="minorEastAsia" w:hAnsi="Times New Roman"/>
          <w:sz w:val="24"/>
        </w:rPr>
        <w:t>±0.0</w:t>
      </w:r>
      <w:r>
        <w:rPr>
          <w:rFonts w:ascii="Times New Roman" w:eastAsiaTheme="minorEastAsia" w:hAnsi="Times New Roman" w:hint="eastAsia"/>
          <w:sz w:val="24"/>
        </w:rPr>
        <w:t>6</w:t>
      </w:r>
      <w:r>
        <w:rPr>
          <w:rFonts w:ascii="Times New Roman" w:eastAsiaTheme="minorEastAsia" w:hAnsi="Times New Roman"/>
          <w:sz w:val="24"/>
        </w:rPr>
        <w:t>℃</w:t>
      </w:r>
      <w:r>
        <w:rPr>
          <w:rFonts w:ascii="Times New Roman" w:eastAsiaTheme="minorEastAsia" w:hAnsi="Times New Roman"/>
          <w:sz w:val="24"/>
        </w:rPr>
        <w:t>，区间半宽为</w:t>
      </w:r>
      <w:r>
        <w:rPr>
          <w:rFonts w:ascii="Times New Roman" w:hAnsi="Times New Roman"/>
          <w:color w:val="000000" w:themeColor="text1"/>
          <w:spacing w:val="-4"/>
          <w:sz w:val="24"/>
        </w:rPr>
        <w:t>0.</w:t>
      </w:r>
      <w:r>
        <w:rPr>
          <w:rFonts w:ascii="Times New Roman" w:eastAsiaTheme="minorEastAsia" w:hAnsi="Times New Roman"/>
          <w:sz w:val="24"/>
        </w:rPr>
        <w:t>0</w:t>
      </w:r>
      <w:r>
        <w:rPr>
          <w:rFonts w:ascii="Times New Roman" w:eastAsiaTheme="minorEastAsia" w:hAnsi="Times New Roman" w:hint="eastAsia"/>
          <w:sz w:val="24"/>
        </w:rPr>
        <w:t>6</w:t>
      </w:r>
      <w:r>
        <w:rPr>
          <w:rFonts w:ascii="Times New Roman" w:eastAsiaTheme="minorEastAsia" w:hAnsi="Times New Roman"/>
          <w:sz w:val="24"/>
        </w:rPr>
        <w:t>℃</w:t>
      </w:r>
      <w:r>
        <w:rPr>
          <w:rFonts w:ascii="Times New Roman" w:eastAsiaTheme="minorEastAsia" w:hAnsi="Times New Roman"/>
          <w:sz w:val="24"/>
        </w:rPr>
        <w:t>，</w:t>
      </w:r>
      <w:r>
        <w:rPr>
          <w:rFonts w:ascii="Times New Roman" w:hAnsi="Times New Roman"/>
          <w:color w:val="000000" w:themeColor="text1"/>
          <w:spacing w:val="-4"/>
          <w:sz w:val="24"/>
        </w:rPr>
        <w:t>服从均匀分布，取包含因子</w:t>
      </w:r>
      <w:r>
        <w:rPr>
          <w:rFonts w:ascii="Times New Roman" w:hAnsi="Times New Roman"/>
          <w:i/>
          <w:color w:val="000000" w:themeColor="text1"/>
          <w:spacing w:val="-4"/>
          <w:sz w:val="24"/>
        </w:rPr>
        <w:t>k</w:t>
      </w:r>
      <w:r>
        <w:rPr>
          <w:rFonts w:ascii="Times New Roman" w:hAnsi="Times New Roman"/>
          <w:color w:val="000000" w:themeColor="text1"/>
          <w:spacing w:val="-4"/>
          <w:sz w:val="24"/>
        </w:rPr>
        <w:t>=</w:t>
      </w:r>
      <m:oMath>
        <m:rad>
          <m:radPr>
            <m:degHide m:val="1"/>
            <m:ctrlPr>
              <w:rPr>
                <w:rFonts w:ascii="Cambria Math" w:hAnsi="Cambria Math"/>
                <w:color w:val="000000" w:themeColor="text1"/>
                <w:spacing w:val="-4"/>
                <w:sz w:val="24"/>
              </w:rPr>
            </m:ctrlPr>
          </m:radPr>
          <m:deg/>
          <m:e>
            <m:r>
              <m:rPr>
                <m:nor/>
              </m:rPr>
              <w:rPr>
                <w:rFonts w:ascii="Times New Roman" w:hAnsi="Times New Roman"/>
                <w:color w:val="000000" w:themeColor="text1"/>
                <w:spacing w:val="-4"/>
                <w:sz w:val="24"/>
              </w:rPr>
              <m:t>3</m:t>
            </m:r>
          </m:e>
        </m:rad>
      </m:oMath>
      <w:r>
        <w:rPr>
          <w:rFonts w:ascii="Times New Roman" w:hAnsi="Times New Roman"/>
          <w:color w:val="000000" w:themeColor="text1"/>
          <w:spacing w:val="-4"/>
          <w:sz w:val="24"/>
        </w:rPr>
        <w:t>，</w:t>
      </w:r>
      <w:r>
        <w:rPr>
          <w:rFonts w:ascii="Times New Roman" w:eastAsiaTheme="minorEastAsia" w:hAnsi="Times New Roman"/>
          <w:sz w:val="24"/>
        </w:rPr>
        <w:t>则</w:t>
      </w:r>
      <w:r>
        <w:rPr>
          <w:rFonts w:ascii="Times New Roman" w:eastAsiaTheme="minorEastAsia" w:hAnsi="Times New Roman" w:hint="eastAsia"/>
          <w:sz w:val="24"/>
        </w:rPr>
        <w:t>：</w:t>
      </w:r>
    </w:p>
    <w:p>
      <w:pPr>
        <w:spacing w:line="360" w:lineRule="auto"/>
        <w:ind w:firstLineChars="200" w:firstLine="464"/>
        <w:jc w:val="center"/>
        <w:rPr>
          <w:rFonts w:ascii="Times New Roman" w:hAnsi="Times New Roman"/>
          <w:sz w:val="24"/>
        </w:rPr>
      </w:pPr>
      <w:r>
        <w:rPr>
          <w:rFonts w:ascii="Times New Roman" w:hAnsi="Times New Roman"/>
          <w:i/>
          <w:spacing w:val="-4"/>
          <w:sz w:val="24"/>
        </w:rPr>
        <w:t>u</w:t>
      </w:r>
      <w:r>
        <w:rPr>
          <w:rFonts w:ascii="Times New Roman" w:hAnsi="Times New Roman"/>
          <w:spacing w:val="-4"/>
          <w:sz w:val="24"/>
          <w:vertAlign w:val="subscript"/>
        </w:rPr>
        <w:t>2</w:t>
      </w:r>
      <w:r>
        <w:rPr>
          <w:rFonts w:ascii="Times New Roman" w:eastAsiaTheme="minorEastAsia" w:hAnsi="Times New Roman" w:hint="eastAsia"/>
        </w:rPr>
        <w:t>（</w:t>
      </w:r>
      <w:r>
        <w:rPr>
          <w:rFonts w:ascii="Times New Roman" w:hAnsi="Times New Roman"/>
          <w:i/>
          <w:kern w:val="0"/>
          <w:sz w:val="24"/>
          <w:szCs w:val="20"/>
        </w:rPr>
        <w:t>t</w:t>
      </w:r>
      <w:r>
        <w:rPr>
          <w:rFonts w:ascii="Times New Roman" w:hAnsi="Times New Roman"/>
          <w:kern w:val="0"/>
          <w:sz w:val="24"/>
          <w:szCs w:val="20"/>
        </w:rPr>
        <w:t xml:space="preserve"> </w:t>
      </w:r>
      <w:r>
        <w:rPr>
          <w:rFonts w:ascii="Times New Roman" w:hAnsi="Times New Roman"/>
          <w:kern w:val="0"/>
          <w:sz w:val="24"/>
          <w:szCs w:val="20"/>
          <w:vertAlign w:val="subscript"/>
        </w:rPr>
        <w:t>max</w:t>
      </w:r>
      <w:r>
        <w:rPr>
          <w:rFonts w:ascii="Times New Roman" w:eastAsiaTheme="minorEastAsia" w:hAnsi="Times New Roman" w:hint="eastAsia"/>
        </w:rPr>
        <w:t>）</w:t>
      </w:r>
      <w:r>
        <w:rPr>
          <w:rFonts w:ascii="Times New Roman" w:hAnsi="Times New Roman"/>
          <w:sz w:val="24"/>
        </w:rPr>
        <w:t>=</w:t>
      </w:r>
      <m:oMath>
        <m:f>
          <m:fPr>
            <m:ctrlPr>
              <w:rPr>
                <w:rFonts w:ascii="Cambria Math" w:hAnsi="Cambria Math"/>
                <w:i/>
                <w:sz w:val="32"/>
                <w:szCs w:val="32"/>
              </w:rPr>
            </m:ctrlPr>
          </m:fPr>
          <m:num>
            <m:r>
              <m:rPr>
                <m:nor/>
              </m:rPr>
              <w:rPr>
                <w:rFonts w:ascii="Times New Roman" w:hAnsi="Times New Roman"/>
                <w:i/>
                <w:sz w:val="32"/>
                <w:szCs w:val="32"/>
              </w:rPr>
              <m:t>a</m:t>
            </m:r>
          </m:num>
          <m:den>
            <m:r>
              <m:rPr>
                <m:nor/>
              </m:rPr>
              <w:rPr>
                <w:rFonts w:ascii="Times New Roman" w:hAnsi="Times New Roman"/>
                <w:i/>
                <w:sz w:val="32"/>
                <w:szCs w:val="32"/>
              </w:rPr>
              <m:t>k</m:t>
            </m:r>
          </m:den>
        </m:f>
        <m:r>
          <w:rPr>
            <w:rFonts w:ascii="Cambria Math" w:hAnsi="Cambria Math"/>
            <w:sz w:val="32"/>
            <w:szCs w:val="32"/>
          </w:rPr>
          <m:t>=</m:t>
        </m:r>
        <m:f>
          <m:fPr>
            <m:ctrlPr>
              <w:rPr>
                <w:rFonts w:ascii="Cambria Math" w:hAnsi="Cambria Math"/>
                <w:sz w:val="32"/>
                <w:szCs w:val="32"/>
              </w:rPr>
            </m:ctrlPr>
          </m:fPr>
          <m:num>
            <m:r>
              <m:rPr>
                <m:nor/>
              </m:rPr>
              <w:rPr>
                <w:rFonts w:ascii="Times New Roman" w:hAnsi="Times New Roman"/>
                <w:sz w:val="32"/>
                <w:szCs w:val="32"/>
              </w:rPr>
              <m:t>0.0</m:t>
            </m:r>
            <m:r>
              <m:rPr>
                <m:nor/>
              </m:rPr>
              <w:rPr>
                <w:rFonts w:ascii="Times New Roman" w:hAnsi="Times New Roman" w:hint="eastAsia"/>
                <w:sz w:val="32"/>
                <w:szCs w:val="32"/>
              </w:rPr>
              <m:t>6</m:t>
            </m:r>
          </m:num>
          <m:den>
            <m:rad>
              <m:radPr>
                <m:degHide m:val="1"/>
                <m:ctrlPr>
                  <w:rPr>
                    <w:rFonts w:ascii="Cambria Math" w:hAnsi="Cambria Math"/>
                    <w:color w:val="000000" w:themeColor="text1"/>
                    <w:spacing w:val="-4"/>
                    <w:sz w:val="32"/>
                    <w:szCs w:val="32"/>
                  </w:rPr>
                </m:ctrlPr>
              </m:radPr>
              <m:deg/>
              <m:e>
                <m:r>
                  <m:rPr>
                    <m:nor/>
                  </m:rPr>
                  <w:rPr>
                    <w:rFonts w:ascii="Times New Roman" w:hAnsi="Times New Roman"/>
                    <w:color w:val="000000" w:themeColor="text1"/>
                    <w:spacing w:val="-4"/>
                    <w:sz w:val="32"/>
                    <w:szCs w:val="32"/>
                  </w:rPr>
                  <m:t>3</m:t>
                </m:r>
              </m:e>
            </m:rad>
          </m:den>
        </m:f>
      </m:oMath>
      <w:r>
        <w:rPr>
          <w:rFonts w:ascii="Times New Roman" w:hAnsi="Times New Roman"/>
          <w:sz w:val="24"/>
        </w:rPr>
        <w:t>=0.0</w:t>
      </w:r>
      <w:r>
        <w:rPr>
          <w:rFonts w:ascii="Times New Roman" w:hAnsi="Times New Roman" w:hint="eastAsia"/>
          <w:sz w:val="24"/>
        </w:rPr>
        <w:t>4</w:t>
      </w:r>
      <w:r>
        <w:rPr>
          <w:rFonts w:ascii="Times New Roman" w:hAnsi="Times New Roman"/>
          <w:sz w:val="24"/>
        </w:rPr>
        <w:t>℃</w:t>
      </w:r>
    </w:p>
    <w:p>
      <w:pPr>
        <w:spacing w:line="360" w:lineRule="auto"/>
        <w:rPr>
          <w:rFonts w:ascii="Times New Roman" w:hAnsi="Times New Roman"/>
          <w:color w:val="FF0000"/>
          <w:sz w:val="24"/>
        </w:rPr>
      </w:pPr>
      <w:r>
        <w:rPr>
          <w:rFonts w:ascii="Times New Roman" w:eastAsia="黑体" w:hAnsi="Times New Roman" w:hint="eastAsia"/>
          <w:kern w:val="0"/>
          <w:sz w:val="24"/>
        </w:rPr>
        <w:t>C</w:t>
      </w:r>
      <w:r>
        <w:rPr>
          <w:rFonts w:ascii="Times New Roman" w:eastAsia="黑体" w:hAnsi="Times New Roman"/>
          <w:kern w:val="0"/>
          <w:sz w:val="24"/>
        </w:rPr>
        <w:t>.</w:t>
      </w:r>
      <w:r>
        <w:rPr>
          <w:rFonts w:ascii="Times New Roman" w:eastAsia="黑体" w:hAnsi="Times New Roman" w:hint="eastAsia"/>
          <w:kern w:val="0"/>
          <w:sz w:val="24"/>
        </w:rPr>
        <w:t>1.</w:t>
      </w:r>
      <w:r>
        <w:rPr>
          <w:rFonts w:ascii="Times New Roman" w:eastAsia="黑体" w:hAnsi="Times New Roman"/>
          <w:kern w:val="0"/>
          <w:sz w:val="24"/>
        </w:rPr>
        <w:t xml:space="preserve">3.3 </w:t>
      </w:r>
      <w:r>
        <w:rPr>
          <w:rFonts w:ascii="Times New Roman" w:hAnsi="Times New Roman"/>
          <w:color w:val="000000" w:themeColor="text1"/>
          <w:sz w:val="24"/>
        </w:rPr>
        <w:t>传感器最大允许误差引入的</w:t>
      </w:r>
      <w:r>
        <w:rPr>
          <w:rFonts w:ascii="Times New Roman" w:eastAsiaTheme="minorEastAsia" w:hAnsi="Times New Roman"/>
          <w:color w:val="000000" w:themeColor="text1"/>
          <w:sz w:val="24"/>
        </w:rPr>
        <w:t>标准</w:t>
      </w:r>
      <w:r>
        <w:rPr>
          <w:rFonts w:ascii="Times New Roman" w:hAnsi="Times New Roman"/>
          <w:color w:val="000000" w:themeColor="text1"/>
          <w:sz w:val="24"/>
        </w:rPr>
        <w:t>不确定度分量</w:t>
      </w:r>
      <w:r>
        <w:rPr>
          <w:rFonts w:ascii="Times New Roman" w:hAnsi="Times New Roman"/>
          <w:i/>
          <w:color w:val="000000" w:themeColor="text1"/>
          <w:spacing w:val="-4"/>
          <w:sz w:val="24"/>
        </w:rPr>
        <w:t>u</w:t>
      </w:r>
      <w:r>
        <w:rPr>
          <w:rFonts w:ascii="Times New Roman" w:hAnsi="Times New Roman"/>
          <w:color w:val="000000" w:themeColor="text1"/>
          <w:spacing w:val="-4"/>
          <w:sz w:val="24"/>
          <w:vertAlign w:val="subscript"/>
        </w:rPr>
        <w:t>3</w:t>
      </w:r>
      <w:r>
        <w:rPr>
          <w:rFonts w:ascii="Times New Roman" w:eastAsiaTheme="minorEastAsia" w:hAnsi="Times New Roman" w:hint="eastAsia"/>
        </w:rPr>
        <w:t>（</w:t>
      </w:r>
      <w:r>
        <w:rPr>
          <w:rFonts w:ascii="Times New Roman" w:hAnsi="Times New Roman"/>
          <w:i/>
          <w:kern w:val="0"/>
          <w:sz w:val="24"/>
          <w:szCs w:val="20"/>
        </w:rPr>
        <w:t>t</w:t>
      </w:r>
      <w:r>
        <w:rPr>
          <w:rFonts w:ascii="Times New Roman" w:hAnsi="Times New Roman"/>
          <w:kern w:val="0"/>
          <w:sz w:val="24"/>
          <w:szCs w:val="20"/>
        </w:rPr>
        <w:t xml:space="preserve"> </w:t>
      </w:r>
      <w:r>
        <w:rPr>
          <w:rFonts w:ascii="Times New Roman" w:hAnsi="Times New Roman"/>
          <w:kern w:val="0"/>
          <w:sz w:val="24"/>
          <w:szCs w:val="20"/>
          <w:vertAlign w:val="subscript"/>
        </w:rPr>
        <w:t>max</w:t>
      </w:r>
      <w:r>
        <w:rPr>
          <w:rFonts w:ascii="Times New Roman" w:eastAsiaTheme="minorEastAsia" w:hAnsi="Times New Roman" w:hint="eastAsia"/>
        </w:rPr>
        <w:t>）</w:t>
      </w:r>
    </w:p>
    <w:p>
      <w:pPr>
        <w:spacing w:line="360" w:lineRule="auto"/>
        <w:ind w:firstLineChars="200" w:firstLine="480"/>
        <w:rPr>
          <w:rFonts w:ascii="Times New Roman" w:eastAsiaTheme="minorEastAsia" w:hAnsi="Times New Roman"/>
          <w:sz w:val="24"/>
        </w:rPr>
      </w:pPr>
      <w:r>
        <w:rPr>
          <w:rFonts w:ascii="Times New Roman" w:eastAsiaTheme="minorEastAsia" w:hAnsi="Times New Roman"/>
          <w:sz w:val="24"/>
        </w:rPr>
        <w:t>校准点为</w:t>
      </w:r>
      <w:r>
        <w:rPr>
          <w:rFonts w:ascii="Times New Roman" w:eastAsiaTheme="minorEastAsia" w:hAnsi="Times New Roman"/>
          <w:sz w:val="24"/>
        </w:rPr>
        <w:t>60℃</w:t>
      </w:r>
      <w:r>
        <w:rPr>
          <w:rFonts w:ascii="Times New Roman" w:eastAsiaTheme="minorEastAsia" w:hAnsi="Times New Roman"/>
          <w:sz w:val="24"/>
        </w:rPr>
        <w:t>时，铂电阻最大允许误差为</w:t>
      </w:r>
      <w:r>
        <w:rPr>
          <w:rFonts w:ascii="Times New Roman" w:eastAsiaTheme="minorEastAsia" w:hAnsi="Times New Roman"/>
          <w:sz w:val="24"/>
        </w:rPr>
        <w:t>±</w:t>
      </w:r>
      <w:r>
        <w:rPr>
          <w:rFonts w:ascii="Times New Roman" w:eastAsiaTheme="minorEastAsia" w:hAnsi="Times New Roman"/>
          <w:sz w:val="24"/>
        </w:rPr>
        <w:t>（</w:t>
      </w:r>
      <w:r>
        <w:rPr>
          <w:rFonts w:ascii="Times New Roman" w:eastAsiaTheme="minorEastAsia" w:hAnsi="Times New Roman"/>
          <w:sz w:val="24"/>
        </w:rPr>
        <w:t>0.15℃+0.002</w:t>
      </w:r>
      <w:r>
        <w:rPr>
          <w:rFonts w:ascii="Times New Roman" w:eastAsiaTheme="minorEastAsia" w:hAnsi="Times New Roman" w:hint="eastAsia"/>
          <w:sz w:val="24"/>
        </w:rPr>
        <w:t>|</w:t>
      </w:r>
      <w:r>
        <w:rPr>
          <w:rFonts w:ascii="Times New Roman" w:eastAsiaTheme="minorEastAsia" w:hAnsi="Times New Roman"/>
          <w:i/>
          <w:sz w:val="24"/>
        </w:rPr>
        <w:t>t</w:t>
      </w:r>
      <w:r>
        <w:rPr>
          <w:rFonts w:ascii="Times New Roman" w:eastAsiaTheme="minorEastAsia" w:hAnsi="Times New Roman" w:hint="eastAsia"/>
          <w:sz w:val="24"/>
        </w:rPr>
        <w:t>|</w:t>
      </w:r>
      <w:r>
        <w:rPr>
          <w:rFonts w:ascii="Times New Roman" w:hAnsi="Times New Roman"/>
          <w:sz w:val="24"/>
        </w:rPr>
        <w:t>）</w:t>
      </w:r>
      <w:r>
        <w:rPr>
          <w:rFonts w:ascii="Times New Roman" w:hAnsi="Times New Roman"/>
          <w:color w:val="000000" w:themeColor="text1"/>
          <w:spacing w:val="-4"/>
          <w:sz w:val="24"/>
        </w:rPr>
        <w:t>，</w:t>
      </w:r>
      <w:r>
        <w:rPr>
          <w:rFonts w:ascii="Times New Roman" w:hAnsi="Times New Roman"/>
          <w:sz w:val="24"/>
        </w:rPr>
        <w:t>即</w:t>
      </w:r>
      <w:r>
        <w:rPr>
          <w:rFonts w:ascii="Times New Roman" w:eastAsiaTheme="minorEastAsia" w:hAnsi="Times New Roman"/>
          <w:sz w:val="24"/>
        </w:rPr>
        <w:t>±0.</w:t>
      </w:r>
      <w:r>
        <w:rPr>
          <w:rFonts w:ascii="Times New Roman" w:eastAsiaTheme="minorEastAsia" w:hAnsi="Times New Roman" w:hint="eastAsia"/>
          <w:sz w:val="24"/>
        </w:rPr>
        <w:t>27</w:t>
      </w:r>
      <w:r>
        <w:rPr>
          <w:rFonts w:ascii="Times New Roman" w:eastAsiaTheme="minorEastAsia" w:hAnsi="Times New Roman"/>
          <w:sz w:val="24"/>
        </w:rPr>
        <w:t>℃</w:t>
      </w:r>
      <w:r>
        <w:rPr>
          <w:rFonts w:ascii="Times New Roman" w:eastAsiaTheme="minorEastAsia" w:hAnsi="Times New Roman"/>
          <w:sz w:val="24"/>
        </w:rPr>
        <w:t>，区间</w:t>
      </w:r>
      <w:r>
        <w:rPr>
          <w:rFonts w:ascii="Times New Roman" w:hAnsi="Times New Roman"/>
          <w:color w:val="000000" w:themeColor="text1"/>
          <w:spacing w:val="-4"/>
          <w:sz w:val="24"/>
        </w:rPr>
        <w:t>半宽为</w:t>
      </w:r>
      <w:r>
        <w:rPr>
          <w:rFonts w:ascii="Times New Roman" w:hAnsi="Times New Roman"/>
          <w:color w:val="000000" w:themeColor="text1"/>
          <w:spacing w:val="-4"/>
          <w:sz w:val="24"/>
        </w:rPr>
        <w:t>0.</w:t>
      </w:r>
      <w:r>
        <w:rPr>
          <w:rFonts w:ascii="Times New Roman" w:eastAsiaTheme="minorEastAsia" w:hAnsi="Times New Roman" w:hint="eastAsia"/>
          <w:sz w:val="24"/>
        </w:rPr>
        <w:t>27</w:t>
      </w:r>
      <w:r>
        <w:rPr>
          <w:rFonts w:ascii="Times New Roman" w:eastAsiaTheme="minorEastAsia" w:hAnsi="Times New Roman"/>
          <w:sz w:val="24"/>
        </w:rPr>
        <w:t>℃</w:t>
      </w:r>
      <w:r>
        <w:rPr>
          <w:rFonts w:ascii="Times New Roman" w:hAnsi="Times New Roman"/>
          <w:color w:val="000000" w:themeColor="text1"/>
          <w:spacing w:val="-4"/>
          <w:sz w:val="24"/>
        </w:rPr>
        <w:t>，服从均匀分布，取包含因子</w:t>
      </w:r>
      <w:r>
        <w:rPr>
          <w:rFonts w:ascii="Times New Roman" w:hAnsi="Times New Roman"/>
          <w:i/>
          <w:color w:val="000000" w:themeColor="text1"/>
          <w:spacing w:val="-4"/>
          <w:sz w:val="24"/>
        </w:rPr>
        <w:t>k</w:t>
      </w:r>
      <w:r>
        <w:rPr>
          <w:rFonts w:ascii="Times New Roman" w:hAnsi="Times New Roman"/>
          <w:color w:val="000000" w:themeColor="text1"/>
          <w:spacing w:val="-4"/>
          <w:sz w:val="24"/>
        </w:rPr>
        <w:t>=</w:t>
      </w:r>
      <m:oMath>
        <m:rad>
          <m:radPr>
            <m:degHide m:val="1"/>
            <m:ctrlPr>
              <w:rPr>
                <w:rFonts w:ascii="Cambria Math" w:hAnsi="Cambria Math"/>
                <w:color w:val="000000" w:themeColor="text1"/>
                <w:spacing w:val="-4"/>
                <w:sz w:val="24"/>
              </w:rPr>
            </m:ctrlPr>
          </m:radPr>
          <m:deg/>
          <m:e>
            <m:r>
              <m:rPr>
                <m:nor/>
              </m:rPr>
              <w:rPr>
                <w:rFonts w:ascii="Times New Roman" w:hAnsi="Times New Roman"/>
                <w:color w:val="000000" w:themeColor="text1"/>
                <w:spacing w:val="-4"/>
                <w:sz w:val="24"/>
              </w:rPr>
              <m:t>3</m:t>
            </m:r>
          </m:e>
        </m:rad>
      </m:oMath>
      <w:r>
        <w:rPr>
          <w:rFonts w:ascii="Times New Roman" w:hAnsi="Times New Roman"/>
          <w:color w:val="000000" w:themeColor="text1"/>
          <w:spacing w:val="-4"/>
          <w:sz w:val="24"/>
        </w:rPr>
        <w:t>，</w:t>
      </w:r>
      <w:r>
        <w:rPr>
          <w:rFonts w:ascii="Times New Roman" w:eastAsiaTheme="minorEastAsia" w:hAnsi="Times New Roman"/>
          <w:sz w:val="24"/>
        </w:rPr>
        <w:t>则</w:t>
      </w:r>
      <w:r>
        <w:rPr>
          <w:rFonts w:ascii="Times New Roman" w:eastAsiaTheme="minorEastAsia" w:hAnsi="Times New Roman" w:hint="eastAsia"/>
          <w:sz w:val="24"/>
        </w:rPr>
        <w:t>：</w:t>
      </w:r>
    </w:p>
    <w:p>
      <w:pPr>
        <w:spacing w:line="360" w:lineRule="auto"/>
        <w:ind w:firstLineChars="200" w:firstLine="464"/>
        <w:jc w:val="center"/>
        <w:rPr>
          <w:rFonts w:ascii="Times New Roman" w:hAnsi="Times New Roman"/>
          <w:sz w:val="24"/>
        </w:rPr>
      </w:pPr>
      <w:r>
        <w:rPr>
          <w:rFonts w:ascii="Times New Roman" w:hAnsi="Times New Roman"/>
          <w:i/>
          <w:spacing w:val="-4"/>
          <w:sz w:val="24"/>
        </w:rPr>
        <w:t>u</w:t>
      </w:r>
      <w:r>
        <w:rPr>
          <w:rFonts w:ascii="Times New Roman" w:hAnsi="Times New Roman"/>
          <w:spacing w:val="-4"/>
          <w:sz w:val="24"/>
          <w:vertAlign w:val="subscript"/>
        </w:rPr>
        <w:t>3</w:t>
      </w:r>
      <w:r>
        <w:rPr>
          <w:rFonts w:ascii="Times New Roman" w:eastAsiaTheme="minorEastAsia" w:hAnsi="Times New Roman" w:hint="eastAsia"/>
        </w:rPr>
        <w:t>（</w:t>
      </w:r>
      <w:r>
        <w:rPr>
          <w:rFonts w:ascii="Times New Roman" w:hAnsi="Times New Roman"/>
          <w:i/>
          <w:kern w:val="0"/>
          <w:sz w:val="24"/>
          <w:szCs w:val="20"/>
        </w:rPr>
        <w:t>t</w:t>
      </w:r>
      <w:r>
        <w:rPr>
          <w:rFonts w:ascii="Times New Roman" w:hAnsi="Times New Roman"/>
          <w:kern w:val="0"/>
          <w:sz w:val="24"/>
          <w:szCs w:val="20"/>
        </w:rPr>
        <w:t xml:space="preserve"> </w:t>
      </w:r>
      <w:r>
        <w:rPr>
          <w:rFonts w:ascii="Times New Roman" w:hAnsi="Times New Roman"/>
          <w:kern w:val="0"/>
          <w:sz w:val="24"/>
          <w:szCs w:val="20"/>
          <w:vertAlign w:val="subscript"/>
        </w:rPr>
        <w:t>max</w:t>
      </w:r>
      <w:r>
        <w:rPr>
          <w:rFonts w:ascii="Times New Roman" w:eastAsiaTheme="minorEastAsia" w:hAnsi="Times New Roman" w:hint="eastAsia"/>
        </w:rPr>
        <w:t>）</w:t>
      </w:r>
      <w:r>
        <w:rPr>
          <w:rFonts w:ascii="Times New Roman" w:hAnsi="Times New Roman"/>
          <w:sz w:val="24"/>
        </w:rPr>
        <w:t>=</w:t>
      </w:r>
      <m:oMath>
        <m:f>
          <m:fPr>
            <m:ctrlPr>
              <w:rPr>
                <w:rFonts w:ascii="Cambria Math" w:hAnsi="Cambria Math"/>
                <w:i/>
                <w:sz w:val="32"/>
                <w:szCs w:val="32"/>
              </w:rPr>
            </m:ctrlPr>
          </m:fPr>
          <m:num>
            <m:r>
              <m:rPr>
                <m:nor/>
              </m:rPr>
              <w:rPr>
                <w:rFonts w:ascii="Times New Roman" w:hAnsi="Times New Roman"/>
                <w:i/>
                <w:sz w:val="32"/>
                <w:szCs w:val="32"/>
              </w:rPr>
              <m:t>a</m:t>
            </m:r>
          </m:num>
          <m:den>
            <m:r>
              <m:rPr>
                <m:nor/>
              </m:rPr>
              <w:rPr>
                <w:rFonts w:ascii="Times New Roman" w:hAnsi="Times New Roman"/>
                <w:i/>
                <w:sz w:val="32"/>
                <w:szCs w:val="32"/>
              </w:rPr>
              <m:t>k</m:t>
            </m:r>
          </m:den>
        </m:f>
        <m:r>
          <w:rPr>
            <w:rFonts w:ascii="Cambria Math" w:hAnsi="Cambria Math"/>
            <w:sz w:val="32"/>
            <w:szCs w:val="32"/>
          </w:rPr>
          <m:t>=</m:t>
        </m:r>
        <m:f>
          <m:fPr>
            <m:ctrlPr>
              <w:rPr>
                <w:rFonts w:ascii="Cambria Math" w:hAnsi="Cambria Math"/>
                <w:sz w:val="32"/>
                <w:szCs w:val="32"/>
              </w:rPr>
            </m:ctrlPr>
          </m:fPr>
          <m:num>
            <m:r>
              <m:rPr>
                <m:nor/>
              </m:rPr>
              <w:rPr>
                <w:rFonts w:ascii="Times New Roman" w:hAnsi="Times New Roman"/>
                <w:sz w:val="32"/>
                <w:szCs w:val="32"/>
              </w:rPr>
              <m:t>0.</m:t>
            </m:r>
            <m:r>
              <m:rPr>
                <m:nor/>
              </m:rPr>
              <w:rPr>
                <w:rFonts w:ascii="Times New Roman" w:hAnsi="Times New Roman" w:hint="eastAsia"/>
                <w:sz w:val="32"/>
                <w:szCs w:val="32"/>
              </w:rPr>
              <m:t>27</m:t>
            </m:r>
          </m:num>
          <m:den>
            <m:rad>
              <m:radPr>
                <m:degHide m:val="1"/>
                <m:ctrlPr>
                  <w:rPr>
                    <w:rFonts w:ascii="Cambria Math" w:hAnsi="Cambria Math"/>
                    <w:color w:val="000000" w:themeColor="text1"/>
                    <w:spacing w:val="-4"/>
                    <w:sz w:val="32"/>
                    <w:szCs w:val="32"/>
                  </w:rPr>
                </m:ctrlPr>
              </m:radPr>
              <m:deg/>
              <m:e>
                <m:r>
                  <m:rPr>
                    <m:nor/>
                  </m:rPr>
                  <w:rPr>
                    <w:rFonts w:ascii="Times New Roman" w:hAnsi="Times New Roman"/>
                    <w:color w:val="000000" w:themeColor="text1"/>
                    <w:spacing w:val="-4"/>
                    <w:sz w:val="32"/>
                    <w:szCs w:val="32"/>
                  </w:rPr>
                  <m:t>3</m:t>
                </m:r>
              </m:e>
            </m:rad>
          </m:den>
        </m:f>
      </m:oMath>
      <w:r>
        <w:rPr>
          <w:rFonts w:ascii="Times New Roman" w:hAnsi="Times New Roman"/>
          <w:sz w:val="24"/>
        </w:rPr>
        <w:t>=0</w:t>
      </w:r>
      <w:r>
        <w:rPr>
          <w:rFonts w:ascii="Times New Roman" w:hAnsi="Times New Roman" w:hint="eastAsia"/>
          <w:sz w:val="24"/>
        </w:rPr>
        <w:t>.16</w:t>
      </w:r>
      <w:r>
        <w:rPr>
          <w:rFonts w:ascii="Times New Roman" w:hAnsi="Times New Roman"/>
          <w:sz w:val="24"/>
        </w:rPr>
        <w:t>℃</w:t>
      </w:r>
    </w:p>
    <w:p>
      <w:pPr>
        <w:spacing w:line="360" w:lineRule="auto"/>
        <w:rPr>
          <w:rFonts w:ascii="Times New Roman" w:eastAsia="黑体" w:hAnsi="Times New Roman"/>
          <w:kern w:val="0"/>
          <w:sz w:val="24"/>
        </w:rPr>
      </w:pPr>
      <w:r>
        <w:rPr>
          <w:rFonts w:ascii="Times New Roman" w:eastAsia="黑体" w:hAnsi="Times New Roman" w:hint="eastAsia"/>
          <w:kern w:val="0"/>
          <w:sz w:val="24"/>
        </w:rPr>
        <w:t>C</w:t>
      </w:r>
      <w:r>
        <w:rPr>
          <w:rFonts w:ascii="Times New Roman" w:eastAsia="黑体" w:hAnsi="Times New Roman"/>
          <w:kern w:val="0"/>
          <w:sz w:val="24"/>
        </w:rPr>
        <w:t>.</w:t>
      </w:r>
      <w:r>
        <w:rPr>
          <w:rFonts w:ascii="Times New Roman" w:eastAsia="黑体" w:hAnsi="Times New Roman" w:hint="eastAsia"/>
          <w:kern w:val="0"/>
          <w:sz w:val="24"/>
        </w:rPr>
        <w:t>1.</w:t>
      </w:r>
      <w:r>
        <w:rPr>
          <w:rFonts w:ascii="Times New Roman" w:eastAsia="黑体" w:hAnsi="Times New Roman"/>
          <w:kern w:val="0"/>
          <w:sz w:val="24"/>
        </w:rPr>
        <w:t xml:space="preserve">3.4 </w:t>
      </w:r>
      <w:r>
        <w:rPr>
          <w:rFonts w:ascii="Times New Roman" w:hAnsi="Times New Roman"/>
          <w:color w:val="000000" w:themeColor="text1"/>
          <w:spacing w:val="-4"/>
          <w:sz w:val="24"/>
        </w:rPr>
        <w:t>紫外预处理试验箱</w:t>
      </w:r>
      <w:r>
        <w:rPr>
          <w:rFonts w:ascii="Times New Roman" w:hAnsi="Times New Roman"/>
          <w:sz w:val="24"/>
        </w:rPr>
        <w:t>温控</w:t>
      </w:r>
      <w:proofErr w:type="gramStart"/>
      <w:r>
        <w:rPr>
          <w:rFonts w:ascii="Times New Roman" w:hAnsi="Times New Roman"/>
          <w:sz w:val="24"/>
        </w:rPr>
        <w:t>仪</w:t>
      </w:r>
      <w:r>
        <w:rPr>
          <w:rFonts w:ascii="Times New Roman" w:hAnsi="Times New Roman"/>
          <w:color w:val="000000" w:themeColor="text1"/>
          <w:spacing w:val="-4"/>
          <w:sz w:val="24"/>
        </w:rPr>
        <w:t>最大</w:t>
      </w:r>
      <w:proofErr w:type="gramEnd"/>
      <w:r>
        <w:rPr>
          <w:rFonts w:ascii="Times New Roman" w:hAnsi="Times New Roman"/>
          <w:color w:val="000000" w:themeColor="text1"/>
          <w:spacing w:val="-4"/>
          <w:sz w:val="24"/>
        </w:rPr>
        <w:t>允许误差</w:t>
      </w:r>
      <w:r>
        <w:rPr>
          <w:rFonts w:ascii="Times New Roman" w:hAnsi="Times New Roman"/>
          <w:sz w:val="24"/>
        </w:rPr>
        <w:t>引入的</w:t>
      </w:r>
      <w:r>
        <w:rPr>
          <w:rFonts w:ascii="Times New Roman" w:eastAsiaTheme="minorEastAsia" w:hAnsi="Times New Roman"/>
          <w:color w:val="000000" w:themeColor="text1"/>
          <w:sz w:val="24"/>
        </w:rPr>
        <w:t>标准</w:t>
      </w:r>
      <w:r>
        <w:rPr>
          <w:rFonts w:ascii="Times New Roman" w:hAnsi="Times New Roman"/>
          <w:sz w:val="24"/>
        </w:rPr>
        <w:t>不确定度</w:t>
      </w:r>
      <w:r>
        <w:rPr>
          <w:rFonts w:ascii="Times New Roman" w:hAnsi="Times New Roman"/>
          <w:color w:val="000000" w:themeColor="text1"/>
          <w:sz w:val="24"/>
        </w:rPr>
        <w:t>分量</w:t>
      </w:r>
      <w:r>
        <w:rPr>
          <w:rFonts w:ascii="Times New Roman" w:hAnsi="Times New Roman"/>
          <w:i/>
          <w:spacing w:val="-4"/>
          <w:sz w:val="24"/>
        </w:rPr>
        <w:t>u</w:t>
      </w:r>
      <w:r>
        <w:rPr>
          <w:rFonts w:ascii="Times New Roman" w:hAnsi="Times New Roman"/>
          <w:sz w:val="24"/>
        </w:rPr>
        <w:t>（</w:t>
      </w:r>
      <w:proofErr w:type="spellStart"/>
      <w:r>
        <w:rPr>
          <w:rFonts w:ascii="Times New Roman" w:hAnsi="Times New Roman"/>
          <w:i/>
          <w:kern w:val="0"/>
          <w:sz w:val="24"/>
          <w:szCs w:val="20"/>
        </w:rPr>
        <w:t>t</w:t>
      </w:r>
      <w:r>
        <w:rPr>
          <w:rFonts w:ascii="Times New Roman" w:hAnsi="Times New Roman"/>
          <w:kern w:val="0"/>
          <w:sz w:val="24"/>
          <w:szCs w:val="20"/>
          <w:vertAlign w:val="subscript"/>
        </w:rPr>
        <w:t>s</w:t>
      </w:r>
      <w:proofErr w:type="spellEnd"/>
      <w:r>
        <w:rPr>
          <w:rFonts w:ascii="Times New Roman" w:hAnsi="Times New Roman"/>
          <w:sz w:val="24"/>
        </w:rPr>
        <w:t>）</w:t>
      </w:r>
    </w:p>
    <w:p>
      <w:pPr>
        <w:spacing w:line="360" w:lineRule="auto"/>
        <w:ind w:firstLineChars="200" w:firstLine="464"/>
        <w:rPr>
          <w:rFonts w:ascii="Times New Roman" w:hAnsi="Times New Roman"/>
          <w:color w:val="000000" w:themeColor="text1"/>
          <w:spacing w:val="-4"/>
          <w:sz w:val="24"/>
        </w:rPr>
      </w:pPr>
      <w:r>
        <w:rPr>
          <w:rFonts w:ascii="Times New Roman" w:hAnsi="Times New Roman"/>
          <w:color w:val="000000" w:themeColor="text1"/>
          <w:spacing w:val="-4"/>
          <w:sz w:val="24"/>
        </w:rPr>
        <w:t>紫外预处理试验箱</w:t>
      </w:r>
      <w:r>
        <w:rPr>
          <w:rFonts w:ascii="Times New Roman" w:hAnsi="Times New Roman"/>
          <w:sz w:val="24"/>
        </w:rPr>
        <w:t>温控</w:t>
      </w:r>
      <w:proofErr w:type="gramStart"/>
      <w:r>
        <w:rPr>
          <w:rFonts w:ascii="Times New Roman" w:hAnsi="Times New Roman"/>
          <w:sz w:val="24"/>
        </w:rPr>
        <w:t>仪</w:t>
      </w:r>
      <w:r>
        <w:rPr>
          <w:rFonts w:ascii="Times New Roman" w:hAnsi="Times New Roman"/>
          <w:color w:val="000000" w:themeColor="text1"/>
          <w:spacing w:val="-4"/>
          <w:sz w:val="24"/>
        </w:rPr>
        <w:t>最大</w:t>
      </w:r>
      <w:proofErr w:type="gramEnd"/>
      <w:r>
        <w:rPr>
          <w:rFonts w:ascii="Times New Roman" w:hAnsi="Times New Roman"/>
          <w:color w:val="000000" w:themeColor="text1"/>
          <w:spacing w:val="-4"/>
          <w:sz w:val="24"/>
        </w:rPr>
        <w:t>允许误差为</w:t>
      </w:r>
      <w:r>
        <w:rPr>
          <w:rFonts w:ascii="Times New Roman" w:eastAsiaTheme="minorEastAsia" w:hAnsi="Times New Roman"/>
          <w:sz w:val="24"/>
        </w:rPr>
        <w:t>±</w:t>
      </w:r>
      <w:r>
        <w:rPr>
          <w:rFonts w:ascii="Times New Roman" w:hAnsi="Times New Roman" w:hint="eastAsia"/>
          <w:color w:val="000000" w:themeColor="text1"/>
          <w:spacing w:val="-4"/>
          <w:sz w:val="24"/>
        </w:rPr>
        <w:t>1.0</w:t>
      </w:r>
      <w:r>
        <w:rPr>
          <w:rFonts w:ascii="Times New Roman" w:hAnsi="Times New Roman"/>
          <w:color w:val="000000" w:themeColor="text1"/>
          <w:spacing w:val="-4"/>
          <w:sz w:val="24"/>
        </w:rPr>
        <w:t>℃</w:t>
      </w:r>
      <w:r>
        <w:rPr>
          <w:rFonts w:ascii="Times New Roman" w:hAnsi="Times New Roman"/>
          <w:color w:val="000000" w:themeColor="text1"/>
          <w:spacing w:val="-4"/>
          <w:sz w:val="24"/>
        </w:rPr>
        <w:t>，区间半宽为</w:t>
      </w:r>
      <w:r>
        <w:rPr>
          <w:rFonts w:ascii="Times New Roman" w:hAnsi="Times New Roman" w:hint="eastAsia"/>
          <w:color w:val="000000" w:themeColor="text1"/>
          <w:spacing w:val="-4"/>
          <w:sz w:val="24"/>
        </w:rPr>
        <w:t>1.0</w:t>
      </w:r>
      <w:r>
        <w:rPr>
          <w:rFonts w:ascii="Times New Roman" w:hAnsi="Times New Roman"/>
          <w:color w:val="000000" w:themeColor="text1"/>
          <w:spacing w:val="-4"/>
          <w:sz w:val="24"/>
        </w:rPr>
        <w:t>℃</w:t>
      </w:r>
      <w:r>
        <w:rPr>
          <w:rFonts w:ascii="Times New Roman" w:hAnsi="Times New Roman"/>
          <w:color w:val="000000" w:themeColor="text1"/>
          <w:spacing w:val="-4"/>
          <w:sz w:val="24"/>
        </w:rPr>
        <w:t>，服从均匀分布，取包含因子</w:t>
      </w:r>
      <w:r>
        <w:rPr>
          <w:rFonts w:ascii="Times New Roman" w:hAnsi="Times New Roman"/>
          <w:i/>
          <w:color w:val="000000" w:themeColor="text1"/>
          <w:spacing w:val="-4"/>
          <w:sz w:val="24"/>
        </w:rPr>
        <w:t>k</w:t>
      </w:r>
      <w:r>
        <w:rPr>
          <w:rFonts w:ascii="Times New Roman" w:hAnsi="Times New Roman"/>
          <w:color w:val="000000" w:themeColor="text1"/>
          <w:spacing w:val="-4"/>
          <w:sz w:val="24"/>
        </w:rPr>
        <w:t>=</w:t>
      </w:r>
      <m:oMath>
        <m:rad>
          <m:radPr>
            <m:degHide m:val="1"/>
            <m:ctrlPr>
              <w:rPr>
                <w:rFonts w:ascii="Cambria Math" w:hAnsi="Cambria Math"/>
                <w:color w:val="000000" w:themeColor="text1"/>
                <w:spacing w:val="-4"/>
                <w:sz w:val="24"/>
              </w:rPr>
            </m:ctrlPr>
          </m:radPr>
          <m:deg/>
          <m:e>
            <m:r>
              <m:rPr>
                <m:nor/>
              </m:rPr>
              <w:rPr>
                <w:rFonts w:ascii="Times New Roman" w:hAnsi="Times New Roman"/>
                <w:color w:val="000000" w:themeColor="text1"/>
                <w:spacing w:val="-4"/>
                <w:sz w:val="24"/>
              </w:rPr>
              <m:t>3</m:t>
            </m:r>
          </m:e>
        </m:rad>
      </m:oMath>
      <w:r>
        <w:rPr>
          <w:rFonts w:ascii="Times New Roman" w:hAnsi="Times New Roman"/>
          <w:color w:val="000000" w:themeColor="text1"/>
          <w:spacing w:val="-4"/>
          <w:sz w:val="24"/>
        </w:rPr>
        <w:t>，则</w:t>
      </w:r>
      <w:r>
        <w:rPr>
          <w:rFonts w:ascii="Times New Roman" w:hAnsi="Times New Roman" w:hint="eastAsia"/>
          <w:color w:val="000000" w:themeColor="text1"/>
          <w:spacing w:val="-4"/>
          <w:sz w:val="24"/>
        </w:rPr>
        <w:t>：</w:t>
      </w:r>
    </w:p>
    <w:p>
      <w:pPr>
        <w:spacing w:line="360" w:lineRule="auto"/>
        <w:ind w:firstLineChars="200" w:firstLine="464"/>
        <w:jc w:val="center"/>
        <w:rPr>
          <w:rFonts w:ascii="Times New Roman" w:hAnsi="Times New Roman"/>
          <w:color w:val="000000" w:themeColor="text1"/>
          <w:sz w:val="24"/>
        </w:rPr>
      </w:pPr>
      <w:r>
        <w:rPr>
          <w:rFonts w:ascii="Times New Roman" w:hAnsi="Times New Roman"/>
          <w:i/>
          <w:spacing w:val="-4"/>
          <w:sz w:val="24"/>
        </w:rPr>
        <w:t>u</w:t>
      </w:r>
      <w:r>
        <w:rPr>
          <w:rFonts w:ascii="Times New Roman" w:hAnsi="Times New Roman"/>
          <w:sz w:val="24"/>
        </w:rPr>
        <w:t>（</w:t>
      </w:r>
      <w:proofErr w:type="spellStart"/>
      <w:r>
        <w:rPr>
          <w:rFonts w:ascii="Times New Roman" w:hAnsi="Times New Roman"/>
          <w:i/>
          <w:kern w:val="0"/>
          <w:sz w:val="24"/>
          <w:szCs w:val="20"/>
        </w:rPr>
        <w:t>t</w:t>
      </w:r>
      <w:r>
        <w:rPr>
          <w:rFonts w:ascii="Times New Roman" w:hAnsi="Times New Roman"/>
          <w:kern w:val="0"/>
          <w:sz w:val="24"/>
          <w:szCs w:val="20"/>
          <w:vertAlign w:val="subscript"/>
        </w:rPr>
        <w:t>s</w:t>
      </w:r>
      <w:proofErr w:type="spellEnd"/>
      <w:r>
        <w:rPr>
          <w:rFonts w:ascii="Times New Roman" w:hAnsi="Times New Roman"/>
          <w:sz w:val="24"/>
        </w:rPr>
        <w:t>）</w:t>
      </w:r>
      <w:r>
        <w:rPr>
          <w:rFonts w:ascii="Times New Roman" w:hAnsi="Times New Roman"/>
          <w:color w:val="000000" w:themeColor="text1"/>
          <w:sz w:val="24"/>
        </w:rPr>
        <w:t>=</w:t>
      </w:r>
      <m:oMath>
        <m:f>
          <m:fPr>
            <m:ctrlPr>
              <w:rPr>
                <w:rFonts w:ascii="Cambria Math" w:hAnsi="Cambria Math"/>
                <w:i/>
                <w:sz w:val="32"/>
                <w:szCs w:val="32"/>
              </w:rPr>
            </m:ctrlPr>
          </m:fPr>
          <m:num>
            <m:r>
              <m:rPr>
                <m:nor/>
              </m:rPr>
              <w:rPr>
                <w:rFonts w:ascii="Times New Roman" w:hAnsi="Times New Roman"/>
                <w:i/>
                <w:sz w:val="32"/>
                <w:szCs w:val="32"/>
              </w:rPr>
              <m:t>a</m:t>
            </m:r>
          </m:num>
          <m:den>
            <m:r>
              <m:rPr>
                <m:nor/>
              </m:rPr>
              <w:rPr>
                <w:rFonts w:ascii="Times New Roman" w:hAnsi="Times New Roman"/>
                <w:i/>
                <w:sz w:val="32"/>
                <w:szCs w:val="32"/>
              </w:rPr>
              <m:t>k</m:t>
            </m:r>
          </m:den>
        </m:f>
        <m:r>
          <m:rPr>
            <m:sty m:val="p"/>
          </m:rPr>
          <w:rPr>
            <w:rFonts w:ascii="Cambria Math" w:hAnsi="Cambria Math"/>
            <w:sz w:val="32"/>
            <w:szCs w:val="32"/>
          </w:rPr>
          <m:t xml:space="preserve">= </m:t>
        </m:r>
        <m:f>
          <m:fPr>
            <m:ctrlPr>
              <w:rPr>
                <w:rFonts w:ascii="Cambria Math" w:hAnsi="Cambria Math"/>
                <w:sz w:val="32"/>
                <w:szCs w:val="32"/>
              </w:rPr>
            </m:ctrlPr>
          </m:fPr>
          <m:num>
            <m:r>
              <m:rPr>
                <m:nor/>
              </m:rPr>
              <w:rPr>
                <w:rFonts w:ascii="Times New Roman" w:hAnsi="Times New Roman" w:hint="eastAsia"/>
                <w:sz w:val="32"/>
                <w:szCs w:val="32"/>
              </w:rPr>
              <m:t>1.0</m:t>
            </m:r>
          </m:num>
          <m:den>
            <m:rad>
              <m:radPr>
                <m:degHide m:val="1"/>
                <m:ctrlPr>
                  <w:rPr>
                    <w:rFonts w:ascii="Cambria Math" w:hAnsi="Cambria Math"/>
                    <w:color w:val="000000" w:themeColor="text1"/>
                    <w:spacing w:val="-4"/>
                    <w:sz w:val="32"/>
                    <w:szCs w:val="32"/>
                  </w:rPr>
                </m:ctrlPr>
              </m:radPr>
              <m:deg/>
              <m:e>
                <m:r>
                  <m:rPr>
                    <m:nor/>
                  </m:rPr>
                  <w:rPr>
                    <w:rFonts w:ascii="Times New Roman" w:hAnsi="Times New Roman"/>
                    <w:color w:val="000000" w:themeColor="text1"/>
                    <w:spacing w:val="-4"/>
                    <w:sz w:val="32"/>
                    <w:szCs w:val="32"/>
                  </w:rPr>
                  <m:t>3</m:t>
                </m:r>
              </m:e>
            </m:rad>
          </m:den>
        </m:f>
      </m:oMath>
      <w:r>
        <w:rPr>
          <w:rFonts w:ascii="Times New Roman" w:hAnsi="Times New Roman"/>
          <w:sz w:val="24"/>
        </w:rPr>
        <w:t>=0.</w:t>
      </w:r>
      <w:r>
        <w:rPr>
          <w:rFonts w:ascii="Times New Roman" w:hAnsi="Times New Roman" w:hint="eastAsia"/>
          <w:sz w:val="24"/>
        </w:rPr>
        <w:t>58</w:t>
      </w:r>
      <w:r>
        <w:rPr>
          <w:rFonts w:ascii="Times New Roman" w:hAnsi="Times New Roman"/>
          <w:color w:val="000000" w:themeColor="text1"/>
          <w:sz w:val="24"/>
        </w:rPr>
        <w:t>℃</w:t>
      </w:r>
    </w:p>
    <w:p>
      <w:pPr>
        <w:spacing w:line="360" w:lineRule="auto"/>
        <w:rPr>
          <w:rFonts w:ascii="Times New Roman" w:hAnsi="Times New Roman"/>
          <w:sz w:val="24"/>
        </w:rPr>
      </w:pPr>
      <w:r>
        <w:rPr>
          <w:rFonts w:ascii="Times New Roman" w:hAnsi="Times New Roman" w:hint="eastAsia"/>
          <w:sz w:val="24"/>
        </w:rPr>
        <w:t>C</w:t>
      </w:r>
      <w:r>
        <w:rPr>
          <w:rFonts w:ascii="Times New Roman" w:hAnsi="Times New Roman"/>
          <w:sz w:val="24"/>
        </w:rPr>
        <w:t>.</w:t>
      </w:r>
      <w:r>
        <w:rPr>
          <w:rFonts w:ascii="Times New Roman" w:hAnsi="Times New Roman" w:hint="eastAsia"/>
          <w:sz w:val="24"/>
        </w:rPr>
        <w:t>1.</w:t>
      </w:r>
      <w:r>
        <w:rPr>
          <w:rFonts w:ascii="Times New Roman" w:hAnsi="Times New Roman"/>
          <w:sz w:val="24"/>
        </w:rPr>
        <w:t xml:space="preserve">3.5 </w:t>
      </w:r>
      <w:r>
        <w:rPr>
          <w:rFonts w:ascii="Times New Roman" w:hAnsi="Times New Roman"/>
          <w:sz w:val="24"/>
        </w:rPr>
        <w:t>不确定度分量</w:t>
      </w:r>
      <w:r>
        <w:rPr>
          <w:rFonts w:ascii="Times New Roman" w:hAnsi="Times New Roman" w:hint="eastAsia"/>
          <w:sz w:val="24"/>
        </w:rPr>
        <w:t>汇总</w:t>
      </w:r>
    </w:p>
    <w:p>
      <w:pPr>
        <w:spacing w:line="360" w:lineRule="auto"/>
        <w:ind w:firstLineChars="200" w:firstLine="480"/>
        <w:rPr>
          <w:rFonts w:ascii="Times New Roman" w:hAnsi="Times New Roman"/>
        </w:rPr>
      </w:pPr>
      <w:r>
        <w:rPr>
          <w:rFonts w:ascii="Times New Roman" w:hAnsi="Times New Roman"/>
          <w:sz w:val="24"/>
        </w:rPr>
        <w:t>不确定度分量汇总表如表</w:t>
      </w:r>
      <w:r>
        <w:rPr>
          <w:rFonts w:ascii="Times New Roman" w:hAnsi="Times New Roman" w:hint="eastAsia"/>
          <w:sz w:val="24"/>
        </w:rPr>
        <w:t>C</w:t>
      </w:r>
      <w:r>
        <w:rPr>
          <w:rFonts w:ascii="Times New Roman" w:hAnsi="Times New Roman"/>
          <w:sz w:val="24"/>
        </w:rPr>
        <w:t>.</w:t>
      </w:r>
      <w:r>
        <w:rPr>
          <w:rFonts w:ascii="Times New Roman" w:hAnsi="Times New Roman" w:hint="eastAsia"/>
          <w:sz w:val="24"/>
        </w:rPr>
        <w:t>2</w:t>
      </w:r>
      <w:r>
        <w:rPr>
          <w:rFonts w:ascii="Times New Roman" w:hAnsi="Times New Roman"/>
          <w:sz w:val="24"/>
        </w:rPr>
        <w:t>所示</w:t>
      </w:r>
      <w:r>
        <w:rPr>
          <w:rFonts w:ascii="Times New Roman" w:hAnsi="Times New Roman"/>
        </w:rPr>
        <w:t>。</w:t>
      </w:r>
    </w:p>
    <w:p>
      <w:pPr>
        <w:spacing w:line="360" w:lineRule="auto"/>
        <w:ind w:firstLineChars="200" w:firstLine="420"/>
        <w:jc w:val="center"/>
        <w:rPr>
          <w:rFonts w:ascii="Times New Roman" w:eastAsia="黑体" w:hAnsi="Times New Roman"/>
        </w:rPr>
      </w:pPr>
      <w:r>
        <w:rPr>
          <w:rFonts w:ascii="Times New Roman" w:eastAsia="黑体" w:hAnsi="Times New Roman"/>
        </w:rPr>
        <w:t>表</w:t>
      </w:r>
      <w:r>
        <w:rPr>
          <w:rFonts w:ascii="Times New Roman" w:eastAsia="黑体" w:hAnsi="Times New Roman" w:hint="eastAsia"/>
        </w:rPr>
        <w:t>C</w:t>
      </w:r>
      <w:r>
        <w:rPr>
          <w:rFonts w:ascii="Times New Roman" w:eastAsia="黑体" w:hAnsi="Times New Roman"/>
        </w:rPr>
        <w:t>.</w:t>
      </w:r>
      <w:r>
        <w:rPr>
          <w:rFonts w:ascii="Times New Roman" w:eastAsia="黑体" w:hAnsi="Times New Roman" w:hint="eastAsia"/>
        </w:rPr>
        <w:t>2</w:t>
      </w:r>
      <w:r>
        <w:rPr>
          <w:rFonts w:ascii="Times New Roman" w:eastAsia="黑体" w:hAnsi="Times New Roman"/>
        </w:rPr>
        <w:t xml:space="preserve"> </w:t>
      </w:r>
      <w:r>
        <w:rPr>
          <w:rFonts w:ascii="Times New Roman" w:eastAsia="黑体" w:hAnsi="Times New Roman"/>
        </w:rPr>
        <w:t>不确定度分量</w:t>
      </w:r>
      <w:r>
        <w:rPr>
          <w:rFonts w:ascii="Times New Roman" w:eastAsia="黑体" w:hAnsi="Times New Roman" w:hint="eastAsia"/>
        </w:rPr>
        <w:t>汇总表</w:t>
      </w:r>
    </w:p>
    <w:tbl>
      <w:tblPr>
        <w:tblStyle w:val="ac"/>
        <w:tblW w:w="0" w:type="auto"/>
        <w:jc w:val="center"/>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50"/>
        <w:gridCol w:w="1588"/>
        <w:gridCol w:w="3686"/>
        <w:gridCol w:w="1758"/>
      </w:tblGrid>
      <w:tr>
        <w:trPr>
          <w:trHeight w:val="340"/>
          <w:jc w:val="center"/>
        </w:trPr>
        <w:tc>
          <w:tcPr>
            <w:tcW w:w="850" w:type="dxa"/>
            <w:vAlign w:val="center"/>
          </w:tcPr>
          <w:p>
            <w:pPr>
              <w:jc w:val="center"/>
              <w:rPr>
                <w:rFonts w:ascii="Times New Roman" w:eastAsiaTheme="minorEastAsia" w:hAnsi="Times New Roman"/>
              </w:rPr>
            </w:pPr>
            <w:r>
              <w:rPr>
                <w:rFonts w:ascii="Times New Roman" w:eastAsiaTheme="minorEastAsia" w:hAnsi="Times New Roman"/>
              </w:rPr>
              <w:lastRenderedPageBreak/>
              <w:t>校准点</w:t>
            </w:r>
          </w:p>
        </w:tc>
        <w:tc>
          <w:tcPr>
            <w:tcW w:w="1588" w:type="dxa"/>
            <w:vAlign w:val="center"/>
          </w:tcPr>
          <w:p>
            <w:pPr>
              <w:jc w:val="center"/>
              <w:rPr>
                <w:rFonts w:ascii="Times New Roman" w:eastAsiaTheme="minorEastAsia" w:hAnsi="Times New Roman"/>
              </w:rPr>
            </w:pPr>
            <w:r>
              <w:rPr>
                <w:rFonts w:ascii="Times New Roman" w:eastAsiaTheme="minorEastAsia" w:hAnsi="Times New Roman"/>
              </w:rPr>
              <w:t>不确定度分量</w:t>
            </w:r>
          </w:p>
        </w:tc>
        <w:tc>
          <w:tcPr>
            <w:tcW w:w="3686" w:type="dxa"/>
            <w:vAlign w:val="center"/>
          </w:tcPr>
          <w:p>
            <w:pPr>
              <w:jc w:val="center"/>
              <w:rPr>
                <w:rFonts w:ascii="Times New Roman" w:eastAsiaTheme="minorEastAsia" w:hAnsi="Times New Roman"/>
              </w:rPr>
            </w:pPr>
            <w:r>
              <w:rPr>
                <w:rFonts w:ascii="Times New Roman" w:eastAsiaTheme="minorEastAsia" w:hAnsi="Times New Roman"/>
              </w:rPr>
              <w:t>不确定度来源</w:t>
            </w:r>
          </w:p>
        </w:tc>
        <w:tc>
          <w:tcPr>
            <w:tcW w:w="1758" w:type="dxa"/>
            <w:vAlign w:val="center"/>
          </w:tcPr>
          <w:p>
            <w:pPr>
              <w:jc w:val="center"/>
              <w:rPr>
                <w:rFonts w:ascii="Times New Roman" w:eastAsiaTheme="minorEastAsia" w:hAnsi="Times New Roman"/>
              </w:rPr>
            </w:pPr>
            <w:r>
              <w:rPr>
                <w:rFonts w:ascii="Times New Roman" w:eastAsiaTheme="minorEastAsia" w:hAnsi="Times New Roman"/>
              </w:rPr>
              <w:t>标准不确定度</w:t>
            </w:r>
            <w:r>
              <w:rPr>
                <w:rFonts w:ascii="Times New Roman" w:eastAsiaTheme="minorEastAsia" w:hAnsi="Times New Roman"/>
              </w:rPr>
              <w:t>/</w:t>
            </w:r>
            <w:r>
              <w:rPr>
                <w:rFonts w:ascii="Times New Roman" w:hAnsi="Times New Roman"/>
              </w:rPr>
              <w:t>℃</w:t>
            </w:r>
          </w:p>
        </w:tc>
      </w:tr>
      <w:tr>
        <w:trPr>
          <w:trHeight w:val="340"/>
          <w:jc w:val="center"/>
        </w:trPr>
        <w:tc>
          <w:tcPr>
            <w:tcW w:w="850" w:type="dxa"/>
            <w:vMerge w:val="restart"/>
            <w:vAlign w:val="center"/>
          </w:tcPr>
          <w:p>
            <w:pPr>
              <w:jc w:val="center"/>
              <w:rPr>
                <w:rFonts w:ascii="Times New Roman" w:eastAsiaTheme="minorEastAsia" w:hAnsi="Times New Roman"/>
              </w:rPr>
            </w:pPr>
            <w:r>
              <w:rPr>
                <w:rFonts w:ascii="Times New Roman" w:eastAsiaTheme="minorEastAsia" w:hAnsi="Times New Roman"/>
              </w:rPr>
              <w:t>60℃</w:t>
            </w:r>
          </w:p>
        </w:tc>
        <w:tc>
          <w:tcPr>
            <w:tcW w:w="1588" w:type="dxa"/>
            <w:vAlign w:val="center"/>
          </w:tcPr>
          <w:p>
            <w:pPr>
              <w:jc w:val="center"/>
              <w:rPr>
                <w:rFonts w:ascii="Times New Roman" w:eastAsiaTheme="minorEastAsia" w:hAnsi="Times New Roman"/>
              </w:rPr>
            </w:pPr>
            <w:r>
              <w:rPr>
                <w:rFonts w:ascii="Times New Roman" w:hAnsi="Times New Roman"/>
                <w:i/>
                <w:spacing w:val="-4"/>
              </w:rPr>
              <w:t>u</w:t>
            </w:r>
            <w:r>
              <w:rPr>
                <w:rFonts w:ascii="Times New Roman" w:hAnsi="Times New Roman"/>
                <w:spacing w:val="-4"/>
                <w:vertAlign w:val="subscript"/>
              </w:rPr>
              <w:t>1</w:t>
            </w:r>
            <w:r>
              <w:rPr>
                <w:rFonts w:ascii="Times New Roman" w:hAnsi="Times New Roman" w:hint="eastAsia"/>
                <w:spacing w:val="-4"/>
              </w:rPr>
              <w:t>（</w:t>
            </w:r>
            <w:r>
              <w:rPr>
                <w:rFonts w:ascii="Times New Roman" w:hAnsi="Times New Roman"/>
                <w:i/>
                <w:kern w:val="0"/>
                <w:sz w:val="24"/>
                <w:szCs w:val="20"/>
              </w:rPr>
              <w:t>t</w:t>
            </w:r>
            <w:r>
              <w:rPr>
                <w:rFonts w:ascii="Times New Roman" w:hAnsi="Times New Roman"/>
                <w:kern w:val="0"/>
                <w:sz w:val="24"/>
                <w:szCs w:val="20"/>
              </w:rPr>
              <w:t xml:space="preserve"> </w:t>
            </w:r>
            <w:r>
              <w:rPr>
                <w:rFonts w:ascii="Times New Roman" w:hAnsi="Times New Roman"/>
                <w:kern w:val="0"/>
                <w:sz w:val="24"/>
                <w:szCs w:val="20"/>
                <w:vertAlign w:val="subscript"/>
              </w:rPr>
              <w:t>max</w:t>
            </w:r>
            <w:r>
              <w:rPr>
                <w:rFonts w:ascii="Times New Roman" w:hAnsi="Times New Roman" w:hint="eastAsia"/>
                <w:spacing w:val="-4"/>
              </w:rPr>
              <w:t>）</w:t>
            </w:r>
          </w:p>
        </w:tc>
        <w:tc>
          <w:tcPr>
            <w:tcW w:w="3686" w:type="dxa"/>
            <w:vAlign w:val="center"/>
          </w:tcPr>
          <w:p>
            <w:pPr>
              <w:jc w:val="center"/>
              <w:rPr>
                <w:rFonts w:ascii="Times New Roman" w:eastAsiaTheme="minorEastAsia" w:hAnsi="Times New Roman"/>
              </w:rPr>
            </w:pPr>
            <w:r>
              <w:rPr>
                <w:rFonts w:ascii="Times New Roman" w:eastAsiaTheme="minorEastAsia" w:hAnsi="Times New Roman"/>
              </w:rPr>
              <w:t>重复测量引入</w:t>
            </w:r>
          </w:p>
        </w:tc>
        <w:tc>
          <w:tcPr>
            <w:tcW w:w="1758" w:type="dxa"/>
            <w:vAlign w:val="center"/>
          </w:tcPr>
          <w:p>
            <w:pPr>
              <w:jc w:val="center"/>
              <w:rPr>
                <w:rFonts w:ascii="Times New Roman" w:eastAsiaTheme="minorEastAsia" w:hAnsi="Times New Roman"/>
              </w:rPr>
            </w:pPr>
            <w:r>
              <w:rPr>
                <w:rFonts w:ascii="Times New Roman" w:eastAsiaTheme="minorEastAsia" w:hAnsi="Times New Roman"/>
              </w:rPr>
              <w:t>0.28</w:t>
            </w:r>
          </w:p>
        </w:tc>
      </w:tr>
      <w:tr>
        <w:trPr>
          <w:trHeight w:val="340"/>
          <w:jc w:val="center"/>
        </w:trPr>
        <w:tc>
          <w:tcPr>
            <w:tcW w:w="850" w:type="dxa"/>
            <w:vMerge/>
            <w:vAlign w:val="center"/>
          </w:tcPr>
          <w:p>
            <w:pPr>
              <w:widowControl/>
              <w:jc w:val="center"/>
              <w:rPr>
                <w:rFonts w:ascii="Times New Roman" w:eastAsiaTheme="minorEastAsia" w:hAnsi="Times New Roman"/>
              </w:rPr>
            </w:pPr>
          </w:p>
        </w:tc>
        <w:tc>
          <w:tcPr>
            <w:tcW w:w="1588" w:type="dxa"/>
            <w:vAlign w:val="center"/>
          </w:tcPr>
          <w:p>
            <w:pPr>
              <w:jc w:val="center"/>
              <w:rPr>
                <w:rFonts w:ascii="Times New Roman" w:eastAsiaTheme="minorEastAsia" w:hAnsi="Times New Roman"/>
              </w:rPr>
            </w:pPr>
            <w:r>
              <w:rPr>
                <w:rFonts w:ascii="Times New Roman" w:hAnsi="Times New Roman"/>
                <w:i/>
                <w:spacing w:val="-4"/>
              </w:rPr>
              <w:t>u</w:t>
            </w:r>
            <w:r>
              <w:rPr>
                <w:rFonts w:ascii="Times New Roman" w:hAnsi="Times New Roman"/>
                <w:spacing w:val="-4"/>
                <w:vertAlign w:val="subscript"/>
              </w:rPr>
              <w:t>2</w:t>
            </w:r>
            <w:r>
              <w:rPr>
                <w:rFonts w:ascii="Times New Roman" w:hAnsi="Times New Roman" w:hint="eastAsia"/>
                <w:spacing w:val="-4"/>
              </w:rPr>
              <w:t>（</w:t>
            </w:r>
            <w:r>
              <w:rPr>
                <w:rFonts w:ascii="Times New Roman" w:hAnsi="Times New Roman"/>
                <w:i/>
                <w:kern w:val="0"/>
                <w:sz w:val="24"/>
                <w:szCs w:val="20"/>
              </w:rPr>
              <w:t>t</w:t>
            </w:r>
            <w:r>
              <w:rPr>
                <w:rFonts w:ascii="Times New Roman" w:hAnsi="Times New Roman"/>
                <w:kern w:val="0"/>
                <w:sz w:val="24"/>
                <w:szCs w:val="20"/>
              </w:rPr>
              <w:t xml:space="preserve"> </w:t>
            </w:r>
            <w:r>
              <w:rPr>
                <w:rFonts w:ascii="Times New Roman" w:hAnsi="Times New Roman"/>
                <w:kern w:val="0"/>
                <w:sz w:val="24"/>
                <w:szCs w:val="20"/>
                <w:vertAlign w:val="subscript"/>
              </w:rPr>
              <w:t>max</w:t>
            </w:r>
            <w:r>
              <w:rPr>
                <w:rFonts w:ascii="Times New Roman" w:hAnsi="Times New Roman" w:hint="eastAsia"/>
                <w:spacing w:val="-4"/>
              </w:rPr>
              <w:t>）</w:t>
            </w:r>
          </w:p>
        </w:tc>
        <w:tc>
          <w:tcPr>
            <w:tcW w:w="3686" w:type="dxa"/>
            <w:vAlign w:val="center"/>
          </w:tcPr>
          <w:p>
            <w:pPr>
              <w:jc w:val="center"/>
              <w:rPr>
                <w:rFonts w:ascii="Times New Roman" w:eastAsiaTheme="minorEastAsia" w:hAnsi="Times New Roman"/>
              </w:rPr>
            </w:pPr>
            <w:r>
              <w:rPr>
                <w:rFonts w:ascii="Times New Roman" w:eastAsiaTheme="minorEastAsia" w:hAnsi="Times New Roman"/>
              </w:rPr>
              <w:t>多通道数据采集器最大允许误差引入</w:t>
            </w:r>
          </w:p>
        </w:tc>
        <w:tc>
          <w:tcPr>
            <w:tcW w:w="1758" w:type="dxa"/>
            <w:vAlign w:val="center"/>
          </w:tcPr>
          <w:p>
            <w:pPr>
              <w:jc w:val="center"/>
              <w:rPr>
                <w:rFonts w:ascii="Times New Roman" w:eastAsiaTheme="minorEastAsia" w:hAnsi="Times New Roman"/>
              </w:rPr>
            </w:pPr>
            <w:r>
              <w:rPr>
                <w:rFonts w:ascii="Times New Roman" w:eastAsiaTheme="minorEastAsia" w:hAnsi="Times New Roman"/>
              </w:rPr>
              <w:t>0.0</w:t>
            </w:r>
            <w:r>
              <w:rPr>
                <w:rFonts w:ascii="Times New Roman" w:eastAsiaTheme="minorEastAsia" w:hAnsi="Times New Roman" w:hint="eastAsia"/>
              </w:rPr>
              <w:t>4</w:t>
            </w:r>
          </w:p>
        </w:tc>
      </w:tr>
      <w:tr>
        <w:trPr>
          <w:trHeight w:val="340"/>
          <w:jc w:val="center"/>
        </w:trPr>
        <w:tc>
          <w:tcPr>
            <w:tcW w:w="850" w:type="dxa"/>
            <w:vMerge/>
            <w:vAlign w:val="center"/>
          </w:tcPr>
          <w:p>
            <w:pPr>
              <w:jc w:val="center"/>
              <w:rPr>
                <w:rFonts w:ascii="Times New Roman" w:eastAsiaTheme="minorEastAsia" w:hAnsi="Times New Roman"/>
              </w:rPr>
            </w:pPr>
          </w:p>
        </w:tc>
        <w:tc>
          <w:tcPr>
            <w:tcW w:w="1588" w:type="dxa"/>
            <w:vAlign w:val="center"/>
          </w:tcPr>
          <w:p>
            <w:pPr>
              <w:jc w:val="center"/>
              <w:rPr>
                <w:rFonts w:ascii="Times New Roman" w:eastAsiaTheme="minorEastAsia" w:hAnsi="Times New Roman"/>
                <w:i/>
              </w:rPr>
            </w:pPr>
            <w:r>
              <w:rPr>
                <w:rFonts w:ascii="Times New Roman" w:hAnsi="Times New Roman"/>
                <w:i/>
                <w:spacing w:val="-4"/>
              </w:rPr>
              <w:t>u</w:t>
            </w:r>
            <w:r>
              <w:rPr>
                <w:rFonts w:ascii="Times New Roman" w:hAnsi="Times New Roman"/>
                <w:spacing w:val="-4"/>
                <w:vertAlign w:val="subscript"/>
              </w:rPr>
              <w:t>3</w:t>
            </w:r>
            <w:r>
              <w:rPr>
                <w:rFonts w:ascii="Times New Roman" w:hAnsi="Times New Roman" w:hint="eastAsia"/>
                <w:spacing w:val="-4"/>
              </w:rPr>
              <w:t>（</w:t>
            </w:r>
            <w:r>
              <w:rPr>
                <w:rFonts w:ascii="Times New Roman" w:hAnsi="Times New Roman"/>
                <w:i/>
                <w:kern w:val="0"/>
                <w:sz w:val="24"/>
                <w:szCs w:val="20"/>
              </w:rPr>
              <w:t>t</w:t>
            </w:r>
            <w:r>
              <w:rPr>
                <w:rFonts w:ascii="Times New Roman" w:hAnsi="Times New Roman"/>
                <w:kern w:val="0"/>
                <w:sz w:val="24"/>
                <w:szCs w:val="20"/>
              </w:rPr>
              <w:t xml:space="preserve"> </w:t>
            </w:r>
            <w:r>
              <w:rPr>
                <w:rFonts w:ascii="Times New Roman" w:hAnsi="Times New Roman"/>
                <w:kern w:val="0"/>
                <w:sz w:val="24"/>
                <w:szCs w:val="20"/>
                <w:vertAlign w:val="subscript"/>
              </w:rPr>
              <w:t>max</w:t>
            </w:r>
            <w:r>
              <w:rPr>
                <w:rFonts w:ascii="Times New Roman" w:hAnsi="Times New Roman" w:hint="eastAsia"/>
                <w:spacing w:val="-4"/>
              </w:rPr>
              <w:t>）</w:t>
            </w:r>
          </w:p>
        </w:tc>
        <w:tc>
          <w:tcPr>
            <w:tcW w:w="3686" w:type="dxa"/>
            <w:vAlign w:val="center"/>
          </w:tcPr>
          <w:p>
            <w:pPr>
              <w:jc w:val="center"/>
              <w:rPr>
                <w:rFonts w:ascii="Times New Roman" w:eastAsiaTheme="minorEastAsia" w:hAnsi="Times New Roman"/>
              </w:rPr>
            </w:pPr>
            <w:r>
              <w:rPr>
                <w:rFonts w:ascii="Times New Roman" w:eastAsiaTheme="minorEastAsia" w:hAnsi="Times New Roman"/>
              </w:rPr>
              <w:t>传感器最大允许误差引入</w:t>
            </w:r>
          </w:p>
        </w:tc>
        <w:tc>
          <w:tcPr>
            <w:tcW w:w="1758" w:type="dxa"/>
            <w:vAlign w:val="center"/>
          </w:tcPr>
          <w:p>
            <w:pPr>
              <w:jc w:val="center"/>
              <w:rPr>
                <w:rFonts w:ascii="Times New Roman" w:eastAsiaTheme="minorEastAsia" w:hAnsi="Times New Roman"/>
              </w:rPr>
            </w:pPr>
            <w:r>
              <w:rPr>
                <w:rFonts w:ascii="Times New Roman" w:eastAsiaTheme="minorEastAsia" w:hAnsi="Times New Roman"/>
              </w:rPr>
              <w:t>0.</w:t>
            </w:r>
            <w:r>
              <w:rPr>
                <w:rFonts w:ascii="Times New Roman" w:eastAsiaTheme="minorEastAsia" w:hAnsi="Times New Roman" w:hint="eastAsia"/>
              </w:rPr>
              <w:t>16</w:t>
            </w:r>
          </w:p>
        </w:tc>
      </w:tr>
      <w:tr>
        <w:trPr>
          <w:trHeight w:val="340"/>
          <w:jc w:val="center"/>
        </w:trPr>
        <w:tc>
          <w:tcPr>
            <w:tcW w:w="850" w:type="dxa"/>
            <w:vMerge/>
            <w:vAlign w:val="center"/>
          </w:tcPr>
          <w:p>
            <w:pPr>
              <w:jc w:val="center"/>
              <w:rPr>
                <w:rFonts w:ascii="Times New Roman" w:eastAsiaTheme="minorEastAsia" w:hAnsi="Times New Roman"/>
              </w:rPr>
            </w:pPr>
          </w:p>
        </w:tc>
        <w:tc>
          <w:tcPr>
            <w:tcW w:w="1588" w:type="dxa"/>
            <w:vAlign w:val="center"/>
          </w:tcPr>
          <w:p>
            <w:pPr>
              <w:jc w:val="center"/>
              <w:rPr>
                <w:rFonts w:ascii="Times New Roman" w:hAnsi="Times New Roman"/>
                <w:i/>
                <w:spacing w:val="-4"/>
              </w:rPr>
            </w:pPr>
            <w:r>
              <w:rPr>
                <w:rFonts w:ascii="Times New Roman" w:hAnsi="Times New Roman"/>
                <w:i/>
                <w:spacing w:val="-4"/>
              </w:rPr>
              <w:t>u</w:t>
            </w:r>
            <w:r>
              <w:rPr>
                <w:rFonts w:ascii="Times New Roman" w:hAnsi="Times New Roman" w:hint="eastAsia"/>
                <w:spacing w:val="-4"/>
                <w:szCs w:val="21"/>
              </w:rPr>
              <w:t>（</w:t>
            </w:r>
            <w:proofErr w:type="spellStart"/>
            <w:r>
              <w:rPr>
                <w:rFonts w:ascii="Times New Roman" w:hAnsi="Times New Roman"/>
                <w:i/>
                <w:kern w:val="0"/>
                <w:sz w:val="24"/>
                <w:szCs w:val="20"/>
              </w:rPr>
              <w:t>t</w:t>
            </w:r>
            <w:r>
              <w:rPr>
                <w:rFonts w:ascii="Times New Roman" w:hAnsi="Times New Roman"/>
                <w:kern w:val="0"/>
                <w:sz w:val="24"/>
                <w:szCs w:val="20"/>
                <w:vertAlign w:val="subscript"/>
              </w:rPr>
              <w:t>s</w:t>
            </w:r>
            <w:proofErr w:type="spellEnd"/>
            <w:r>
              <w:rPr>
                <w:rFonts w:ascii="Times New Roman" w:hAnsi="Times New Roman" w:hint="eastAsia"/>
                <w:spacing w:val="-4"/>
                <w:szCs w:val="21"/>
              </w:rPr>
              <w:t>）</w:t>
            </w:r>
          </w:p>
        </w:tc>
        <w:tc>
          <w:tcPr>
            <w:tcW w:w="3686" w:type="dxa"/>
            <w:vAlign w:val="center"/>
          </w:tcPr>
          <w:p>
            <w:pPr>
              <w:jc w:val="center"/>
              <w:rPr>
                <w:rFonts w:ascii="Times New Roman" w:eastAsiaTheme="minorEastAsia" w:hAnsi="Times New Roman"/>
              </w:rPr>
            </w:pPr>
            <w:r>
              <w:rPr>
                <w:rFonts w:ascii="Times New Roman" w:eastAsiaTheme="minorEastAsia" w:hAnsi="Times New Roman"/>
              </w:rPr>
              <w:t>温控</w:t>
            </w:r>
            <w:proofErr w:type="gramStart"/>
            <w:r>
              <w:rPr>
                <w:rFonts w:ascii="Times New Roman" w:eastAsiaTheme="minorEastAsia" w:hAnsi="Times New Roman"/>
              </w:rPr>
              <w:t>仪最大</w:t>
            </w:r>
            <w:proofErr w:type="gramEnd"/>
            <w:r>
              <w:rPr>
                <w:rFonts w:ascii="Times New Roman" w:eastAsiaTheme="minorEastAsia" w:hAnsi="Times New Roman"/>
              </w:rPr>
              <w:t>允许误差引入</w:t>
            </w:r>
          </w:p>
        </w:tc>
        <w:tc>
          <w:tcPr>
            <w:tcW w:w="1758" w:type="dxa"/>
            <w:vAlign w:val="center"/>
          </w:tcPr>
          <w:p>
            <w:pPr>
              <w:jc w:val="center"/>
              <w:rPr>
                <w:rFonts w:ascii="Times New Roman" w:eastAsiaTheme="minorEastAsia" w:hAnsi="Times New Roman"/>
              </w:rPr>
            </w:pPr>
            <w:r>
              <w:rPr>
                <w:rFonts w:ascii="Times New Roman" w:eastAsiaTheme="minorEastAsia" w:hAnsi="Times New Roman"/>
              </w:rPr>
              <w:t>0.</w:t>
            </w:r>
            <w:r>
              <w:rPr>
                <w:rFonts w:ascii="Times New Roman" w:eastAsiaTheme="minorEastAsia" w:hAnsi="Times New Roman" w:hint="eastAsia"/>
              </w:rPr>
              <w:t>58</w:t>
            </w:r>
          </w:p>
        </w:tc>
      </w:tr>
    </w:tbl>
    <w:p>
      <w:pPr>
        <w:pStyle w:val="af6"/>
        <w:spacing w:before="120" w:after="120"/>
        <w:ind w:leftChars="31" w:left="334"/>
      </w:pPr>
      <w:r>
        <w:rPr>
          <w:rFonts w:ascii="Times New Roman" w:hAnsi="Times New Roman" w:hint="eastAsia"/>
        </w:rPr>
        <w:t>C</w:t>
      </w:r>
      <w:r>
        <w:rPr>
          <w:rFonts w:ascii="Times New Roman" w:hAnsi="Times New Roman"/>
        </w:rPr>
        <w:t>.</w:t>
      </w:r>
      <w:r>
        <w:rPr>
          <w:rFonts w:ascii="Times New Roman" w:hAnsi="Times New Roman" w:hint="eastAsia"/>
        </w:rPr>
        <w:t>1.</w:t>
      </w:r>
      <w:r>
        <w:rPr>
          <w:rFonts w:ascii="Times New Roman" w:hAnsi="Times New Roman"/>
        </w:rPr>
        <w:t xml:space="preserve">4 </w:t>
      </w:r>
      <w:r>
        <w:rPr>
          <w:rFonts w:hint="eastAsia"/>
        </w:rPr>
        <w:t>合成标准不确定度</w:t>
      </w:r>
    </w:p>
    <w:p>
      <w:pPr>
        <w:tabs>
          <w:tab w:val="left" w:pos="567"/>
        </w:tabs>
        <w:spacing w:line="360" w:lineRule="auto"/>
        <w:ind w:firstLineChars="200" w:firstLine="480"/>
        <w:rPr>
          <w:rFonts w:ascii="Times New Roman" w:hAnsi="Times New Roman"/>
          <w:sz w:val="24"/>
        </w:rPr>
      </w:pPr>
      <w:r>
        <w:rPr>
          <w:rFonts w:ascii="Times New Roman" w:hAnsi="Times New Roman"/>
          <w:sz w:val="24"/>
        </w:rPr>
        <w:t>由于输入量之间，彼此独立不相关，</w:t>
      </w:r>
      <w:r>
        <w:rPr>
          <w:rFonts w:ascii="Times New Roman" w:hAnsi="Times New Roman" w:hint="eastAsia"/>
          <w:sz w:val="24"/>
        </w:rPr>
        <w:t>则</w:t>
      </w:r>
      <w:r>
        <w:rPr>
          <w:rFonts w:ascii="Times New Roman" w:hAnsi="Times New Roman"/>
          <w:sz w:val="24"/>
        </w:rPr>
        <w:t>合成标准不确定度</w:t>
      </w:r>
      <w:r>
        <w:rPr>
          <w:rFonts w:ascii="Times New Roman" w:hAnsi="Times New Roman" w:hint="eastAsia"/>
          <w:sz w:val="24"/>
        </w:rPr>
        <w:t>：</w:t>
      </w:r>
    </w:p>
    <w:p>
      <w:pPr>
        <w:tabs>
          <w:tab w:val="left" w:pos="567"/>
        </w:tabs>
        <w:spacing w:line="360" w:lineRule="auto"/>
        <w:ind w:firstLineChars="200" w:firstLine="480"/>
        <w:jc w:val="center"/>
        <w:rPr>
          <w:rFonts w:ascii="Times New Roman" w:hAnsi="Times New Roman"/>
          <w:color w:val="000000" w:themeColor="text1"/>
          <w:sz w:val="24"/>
        </w:rPr>
      </w:pPr>
      <w:proofErr w:type="spellStart"/>
      <w:r>
        <w:rPr>
          <w:rFonts w:ascii="Times New Roman" w:hAnsi="Times New Roman"/>
          <w:i/>
          <w:sz w:val="24"/>
        </w:rPr>
        <w:t>U</w:t>
      </w:r>
      <w:r>
        <w:rPr>
          <w:rFonts w:ascii="Times New Roman" w:hAnsi="Times New Roman"/>
          <w:sz w:val="24"/>
          <w:vertAlign w:val="subscript"/>
        </w:rPr>
        <w:t>c</w:t>
      </w:r>
      <w:proofErr w:type="spellEnd"/>
      <m:oMath>
        <m:r>
          <w:rPr>
            <w:rFonts w:ascii="Cambria Math" w:hAnsi="Cambria Math"/>
            <w:sz w:val="24"/>
          </w:rPr>
          <m:t>=</m:t>
        </m:r>
        <m:rad>
          <m:radPr>
            <m:degHide m:val="1"/>
            <m:ctrlPr>
              <w:rPr>
                <w:rFonts w:ascii="Cambria Math" w:hAnsi="Cambria Math"/>
                <w:i/>
                <w:color w:val="000000" w:themeColor="text1"/>
                <w:sz w:val="24"/>
              </w:rPr>
            </m:ctrlPr>
          </m:radPr>
          <m:deg/>
          <m:e>
            <m:sSubSup>
              <m:sSubSupPr>
                <m:ctrlPr>
                  <w:rPr>
                    <w:rFonts w:ascii="Cambria Math" w:hAnsi="Cambria Math"/>
                    <w:color w:val="000000" w:themeColor="text1"/>
                    <w:sz w:val="24"/>
                  </w:rPr>
                </m:ctrlPr>
              </m:sSubSupPr>
              <m:e>
                <m:r>
                  <m:rPr>
                    <m:nor/>
                  </m:rPr>
                  <w:rPr>
                    <w:rFonts w:ascii="Times New Roman" w:hAnsi="Times New Roman"/>
                    <w:i/>
                    <w:color w:val="000000" w:themeColor="text1"/>
                    <w:sz w:val="24"/>
                  </w:rPr>
                  <m:t>u</m:t>
                </m:r>
              </m:e>
              <m:sub>
                <m:r>
                  <m:rPr>
                    <m:nor/>
                  </m:rPr>
                  <w:rPr>
                    <w:rFonts w:ascii="Times New Roman" w:hAnsi="Times New Roman"/>
                    <w:color w:val="000000" w:themeColor="text1"/>
                    <w:sz w:val="24"/>
                  </w:rPr>
                  <m:t>1</m:t>
                </m:r>
              </m:sub>
              <m:sup>
                <m:r>
                  <m:rPr>
                    <m:nor/>
                  </m:rPr>
                  <w:rPr>
                    <w:rFonts w:ascii="Times New Roman" w:hAnsi="Times New Roman"/>
                    <w:color w:val="000000" w:themeColor="text1"/>
                    <w:sz w:val="24"/>
                  </w:rPr>
                  <m:t>2</m:t>
                </m:r>
              </m:sup>
            </m:sSubSup>
            <m:r>
              <m:rPr>
                <m:sty m:val="p"/>
              </m:rPr>
              <w:rPr>
                <w:rFonts w:ascii="Cambria Math" w:hAnsi="Cambria Math" w:hint="eastAsia"/>
                <w:spacing w:val="-4"/>
              </w:rPr>
              <m:t>（</m:t>
            </m:r>
            <m:sSub>
              <m:sSubPr>
                <m:ctrlPr>
                  <w:rPr>
                    <w:rFonts w:ascii="Cambria Math" w:hAnsi="Cambria Math"/>
                    <w:i/>
                    <w:kern w:val="0"/>
                    <w:sz w:val="24"/>
                    <w:szCs w:val="20"/>
                  </w:rPr>
                </m:ctrlPr>
              </m:sSubPr>
              <m:e>
                <m:r>
                  <w:rPr>
                    <w:rFonts w:ascii="Cambria Math" w:hAnsi="Cambria Math"/>
                    <w:kern w:val="0"/>
                    <w:sz w:val="24"/>
                    <w:szCs w:val="20"/>
                  </w:rPr>
                  <m:t>t</m:t>
                </m:r>
              </m:e>
              <m:sub>
                <m:r>
                  <m:rPr>
                    <m:sty m:val="p"/>
                  </m:rPr>
                  <w:rPr>
                    <w:rFonts w:ascii="Cambria Math" w:hAnsi="Cambria Math"/>
                    <w:kern w:val="0"/>
                    <w:sz w:val="24"/>
                    <w:szCs w:val="20"/>
                  </w:rPr>
                  <m:t>max</m:t>
                </m:r>
              </m:sub>
            </m:sSub>
            <m:r>
              <m:rPr>
                <m:sty m:val="p"/>
              </m:rPr>
              <w:rPr>
                <w:rFonts w:ascii="Cambria Math" w:hAnsi="Cambria Math" w:hint="eastAsia"/>
                <w:spacing w:val="-4"/>
              </w:rPr>
              <m:t>）</m:t>
            </m:r>
            <m:r>
              <m:rPr>
                <m:nor/>
              </m:rPr>
              <w:rPr>
                <w:rFonts w:ascii="Times New Roman" w:hAnsi="Times New Roman"/>
                <w:color w:val="000000" w:themeColor="text1"/>
                <w:sz w:val="24"/>
              </w:rPr>
              <m:t>+</m:t>
            </m:r>
            <m:sSubSup>
              <m:sSubSupPr>
                <m:ctrlPr>
                  <w:rPr>
                    <w:rFonts w:ascii="Cambria Math" w:hAnsi="Cambria Math"/>
                    <w:i/>
                    <w:color w:val="000000" w:themeColor="text1"/>
                    <w:sz w:val="24"/>
                  </w:rPr>
                </m:ctrlPr>
              </m:sSubSupPr>
              <m:e>
                <m:r>
                  <m:rPr>
                    <m:nor/>
                  </m:rPr>
                  <w:rPr>
                    <w:rFonts w:ascii="Times New Roman" w:hAnsi="Times New Roman"/>
                    <w:i/>
                    <w:color w:val="000000" w:themeColor="text1"/>
                    <w:sz w:val="24"/>
                  </w:rPr>
                  <m:t>u</m:t>
                </m:r>
              </m:e>
              <m:sub>
                <m:r>
                  <m:rPr>
                    <m:nor/>
                  </m:rPr>
                  <w:rPr>
                    <w:rFonts w:ascii="Times New Roman" w:hAnsi="Times New Roman"/>
                    <w:color w:val="000000" w:themeColor="text1"/>
                    <w:sz w:val="24"/>
                  </w:rPr>
                  <m:t>2</m:t>
                </m:r>
              </m:sub>
              <m:sup>
                <m:r>
                  <m:rPr>
                    <m:nor/>
                  </m:rPr>
                  <w:rPr>
                    <w:rFonts w:ascii="Times New Roman" w:hAnsi="Times New Roman"/>
                    <w:color w:val="000000" w:themeColor="text1"/>
                    <w:sz w:val="24"/>
                  </w:rPr>
                  <m:t>2</m:t>
                </m:r>
              </m:sup>
            </m:sSubSup>
            <m:r>
              <m:rPr>
                <m:sty m:val="p"/>
              </m:rPr>
              <w:rPr>
                <w:rFonts w:ascii="Cambria Math" w:hAnsi="Cambria Math" w:hint="eastAsia"/>
                <w:spacing w:val="-4"/>
              </w:rPr>
              <m:t>（</m:t>
            </m:r>
            <m:sSub>
              <m:sSubPr>
                <m:ctrlPr>
                  <w:rPr>
                    <w:rFonts w:ascii="Cambria Math" w:hAnsi="Cambria Math"/>
                    <w:i/>
                    <w:kern w:val="0"/>
                    <w:sz w:val="24"/>
                    <w:szCs w:val="20"/>
                  </w:rPr>
                </m:ctrlPr>
              </m:sSubPr>
              <m:e>
                <m:r>
                  <w:rPr>
                    <w:rFonts w:ascii="Cambria Math" w:hAnsi="Cambria Math"/>
                    <w:kern w:val="0"/>
                    <w:sz w:val="24"/>
                    <w:szCs w:val="20"/>
                  </w:rPr>
                  <m:t>t</m:t>
                </m:r>
              </m:e>
              <m:sub>
                <m:r>
                  <m:rPr>
                    <m:sty m:val="p"/>
                  </m:rPr>
                  <w:rPr>
                    <w:rFonts w:ascii="Cambria Math" w:hAnsi="Cambria Math"/>
                    <w:kern w:val="0"/>
                    <w:sz w:val="24"/>
                    <w:szCs w:val="20"/>
                  </w:rPr>
                  <m:t>max</m:t>
                </m:r>
              </m:sub>
            </m:sSub>
            <m:r>
              <m:rPr>
                <m:sty m:val="p"/>
              </m:rPr>
              <w:rPr>
                <w:rFonts w:ascii="Cambria Math" w:hAnsi="Cambria Math" w:hint="eastAsia"/>
                <w:spacing w:val="-4"/>
              </w:rPr>
              <m:t>）</m:t>
            </m:r>
            <m:r>
              <m:rPr>
                <m:nor/>
              </m:rPr>
              <w:rPr>
                <w:rFonts w:ascii="Times New Roman" w:hAnsi="Times New Roman"/>
                <w:color w:val="000000" w:themeColor="text1"/>
                <w:sz w:val="24"/>
              </w:rPr>
              <m:t>+</m:t>
            </m:r>
            <m:sSubSup>
              <m:sSubSupPr>
                <m:ctrlPr>
                  <w:rPr>
                    <w:rFonts w:ascii="Cambria Math" w:hAnsi="Cambria Math"/>
                    <w:color w:val="000000" w:themeColor="text1"/>
                    <w:sz w:val="24"/>
                  </w:rPr>
                </m:ctrlPr>
              </m:sSubSupPr>
              <m:e>
                <m:r>
                  <m:rPr>
                    <m:nor/>
                  </m:rPr>
                  <w:rPr>
                    <w:rFonts w:ascii="Times New Roman" w:hAnsi="Times New Roman"/>
                    <w:i/>
                    <w:color w:val="000000" w:themeColor="text1"/>
                    <w:sz w:val="24"/>
                  </w:rPr>
                  <m:t>u</m:t>
                </m:r>
              </m:e>
              <m:sub>
                <m:r>
                  <m:rPr>
                    <m:nor/>
                  </m:rPr>
                  <w:rPr>
                    <w:rFonts w:ascii="Times New Roman" w:hAnsi="Times New Roman"/>
                    <w:color w:val="000000" w:themeColor="text1"/>
                    <w:sz w:val="24"/>
                  </w:rPr>
                  <m:t>3</m:t>
                </m:r>
              </m:sub>
              <m:sup>
                <m:r>
                  <m:rPr>
                    <m:nor/>
                  </m:rPr>
                  <w:rPr>
                    <w:rFonts w:ascii="Times New Roman" w:hAnsi="Times New Roman"/>
                    <w:color w:val="000000" w:themeColor="text1"/>
                    <w:sz w:val="24"/>
                  </w:rPr>
                  <m:t>2</m:t>
                </m:r>
              </m:sup>
            </m:sSubSup>
            <m:r>
              <m:rPr>
                <m:sty m:val="p"/>
              </m:rPr>
              <w:rPr>
                <w:rFonts w:ascii="Cambria Math" w:hAnsi="Cambria Math" w:hint="eastAsia"/>
                <w:spacing w:val="-4"/>
              </w:rPr>
              <m:t>（</m:t>
            </m:r>
            <m:sSub>
              <m:sSubPr>
                <m:ctrlPr>
                  <w:rPr>
                    <w:rFonts w:ascii="Cambria Math" w:hAnsi="Cambria Math"/>
                    <w:i/>
                    <w:kern w:val="0"/>
                    <w:sz w:val="24"/>
                    <w:szCs w:val="20"/>
                  </w:rPr>
                </m:ctrlPr>
              </m:sSubPr>
              <m:e>
                <m:r>
                  <w:rPr>
                    <w:rFonts w:ascii="Cambria Math" w:hAnsi="Cambria Math"/>
                    <w:kern w:val="0"/>
                    <w:sz w:val="24"/>
                    <w:szCs w:val="20"/>
                  </w:rPr>
                  <m:t>t</m:t>
                </m:r>
              </m:e>
              <m:sub>
                <m:r>
                  <m:rPr>
                    <m:sty m:val="p"/>
                  </m:rPr>
                  <w:rPr>
                    <w:rFonts w:ascii="Cambria Math" w:hAnsi="Cambria Math"/>
                    <w:kern w:val="0"/>
                    <w:sz w:val="24"/>
                    <w:szCs w:val="20"/>
                  </w:rPr>
                  <m:t>max</m:t>
                </m:r>
              </m:sub>
            </m:sSub>
            <m:r>
              <m:rPr>
                <m:sty m:val="p"/>
              </m:rPr>
              <w:rPr>
                <w:rFonts w:ascii="Cambria Math" w:hAnsi="Cambria Math" w:hint="eastAsia"/>
                <w:spacing w:val="-4"/>
              </w:rPr>
              <m:t>）</m:t>
            </m:r>
            <m:r>
              <w:rPr>
                <w:rFonts w:ascii="Cambria Math" w:hAnsi="Cambria Math"/>
                <w:color w:val="000000" w:themeColor="text1"/>
                <w:sz w:val="24"/>
              </w:rPr>
              <m:t>+</m:t>
            </m:r>
            <m:sSup>
              <m:sSupPr>
                <m:ctrlPr>
                  <w:rPr>
                    <w:rFonts w:ascii="Cambria Math" w:hAnsi="Cambria Math"/>
                    <w:i/>
                    <w:color w:val="000000" w:themeColor="text1"/>
                    <w:sz w:val="24"/>
                  </w:rPr>
                </m:ctrlPr>
              </m:sSupPr>
              <m:e>
                <m:r>
                  <m:rPr>
                    <m:nor/>
                  </m:rPr>
                  <w:rPr>
                    <w:rFonts w:ascii="Times New Roman" w:hAnsi="Times New Roman"/>
                    <w:i/>
                    <w:color w:val="000000" w:themeColor="text1"/>
                    <w:sz w:val="24"/>
                  </w:rPr>
                  <m:t>u</m:t>
                </m:r>
              </m:e>
              <m:sup>
                <m:r>
                  <m:rPr>
                    <m:nor/>
                  </m:rPr>
                  <w:rPr>
                    <w:rFonts w:ascii="Times New Roman" w:hAnsi="Times New Roman"/>
                    <w:color w:val="000000" w:themeColor="text1"/>
                    <w:sz w:val="24"/>
                  </w:rPr>
                  <m:t>2</m:t>
                </m:r>
              </m:sup>
            </m:sSup>
            <m:r>
              <m:rPr>
                <m:sty m:val="p"/>
              </m:rPr>
              <w:rPr>
                <w:rFonts w:ascii="Cambria Math" w:hAnsi="Cambria Math" w:hint="eastAsia"/>
                <w:spacing w:val="-4"/>
                <w:szCs w:val="21"/>
              </w:rPr>
              <m:t>（</m:t>
            </m:r>
            <m:sSub>
              <m:sSubPr>
                <m:ctrlPr>
                  <w:rPr>
                    <w:rFonts w:ascii="Cambria Math" w:hAnsi="Cambria Math"/>
                    <w:i/>
                    <w:kern w:val="0"/>
                    <w:sz w:val="24"/>
                    <w:szCs w:val="20"/>
                  </w:rPr>
                </m:ctrlPr>
              </m:sSubPr>
              <m:e>
                <m:r>
                  <w:rPr>
                    <w:rFonts w:ascii="Cambria Math" w:hAnsi="Cambria Math"/>
                    <w:kern w:val="0"/>
                    <w:sz w:val="24"/>
                    <w:szCs w:val="20"/>
                  </w:rPr>
                  <m:t>t</m:t>
                </m:r>
              </m:e>
              <m:sub>
                <m:r>
                  <w:rPr>
                    <w:rFonts w:ascii="Cambria Math" w:hAnsi="Cambria Math"/>
                    <w:kern w:val="0"/>
                    <w:sz w:val="24"/>
                    <w:szCs w:val="20"/>
                  </w:rPr>
                  <m:t>s</m:t>
                </m:r>
              </m:sub>
            </m:sSub>
            <m:r>
              <m:rPr>
                <m:sty m:val="p"/>
              </m:rPr>
              <w:rPr>
                <w:rFonts w:ascii="Cambria Math" w:hAnsi="Cambria Math" w:hint="eastAsia"/>
                <w:spacing w:val="-4"/>
                <w:szCs w:val="21"/>
              </w:rPr>
              <m:t>）</m:t>
            </m:r>
          </m:e>
        </m:rad>
        <m:r>
          <w:rPr>
            <w:rFonts w:ascii="Cambria Math" w:hAnsi="Cambria Math"/>
            <w:color w:val="000000" w:themeColor="text1"/>
            <w:sz w:val="24"/>
          </w:rPr>
          <m:t>=</m:t>
        </m:r>
        <m:rad>
          <m:radPr>
            <m:degHide m:val="1"/>
            <m:ctrlPr>
              <w:rPr>
                <w:rFonts w:ascii="Cambria Math" w:hAnsi="Cambria Math"/>
                <w:color w:val="000000" w:themeColor="text1"/>
                <w:sz w:val="24"/>
              </w:rPr>
            </m:ctrlPr>
          </m:radPr>
          <m:deg/>
          <m:e>
            <m:sSup>
              <m:sSupPr>
                <m:ctrlPr>
                  <w:rPr>
                    <w:rFonts w:ascii="Cambria Math" w:hAnsi="Cambria Math"/>
                    <w:i/>
                    <w:color w:val="000000" w:themeColor="text1"/>
                    <w:sz w:val="24"/>
                  </w:rPr>
                </m:ctrlPr>
              </m:sSupPr>
              <m:e>
                <m:r>
                  <m:rPr>
                    <m:nor/>
                  </m:rPr>
                  <w:rPr>
                    <w:rFonts w:ascii="Times New Roman" w:hAnsi="Times New Roman"/>
                    <w:color w:val="000000" w:themeColor="text1"/>
                    <w:sz w:val="24"/>
                  </w:rPr>
                  <m:t>0.28</m:t>
                </m:r>
              </m:e>
              <m:sup>
                <m:r>
                  <m:rPr>
                    <m:nor/>
                  </m:rPr>
                  <w:rPr>
                    <w:rFonts w:ascii="Times New Roman" w:hAnsi="Times New Roman"/>
                    <w:color w:val="000000" w:themeColor="text1"/>
                    <w:sz w:val="24"/>
                  </w:rPr>
                  <m:t>2</m:t>
                </m:r>
              </m:sup>
            </m:sSup>
            <m:r>
              <m:rPr>
                <m:nor/>
              </m:rPr>
              <w:rPr>
                <w:rFonts w:ascii="Times New Roman" w:hAnsi="Times New Roman"/>
                <w:color w:val="000000" w:themeColor="text1"/>
                <w:sz w:val="24"/>
              </w:rPr>
              <m:t>+</m:t>
            </m:r>
            <m:sSup>
              <m:sSupPr>
                <m:ctrlPr>
                  <w:rPr>
                    <w:rFonts w:ascii="Cambria Math" w:hAnsi="Cambria Math"/>
                    <w:i/>
                    <w:color w:val="000000" w:themeColor="text1"/>
                    <w:sz w:val="24"/>
                  </w:rPr>
                </m:ctrlPr>
              </m:sSupPr>
              <m:e>
                <m:r>
                  <m:rPr>
                    <m:nor/>
                  </m:rPr>
                  <w:rPr>
                    <w:rFonts w:ascii="Times New Roman" w:hAnsi="Times New Roman"/>
                    <w:color w:val="000000" w:themeColor="text1"/>
                    <w:sz w:val="24"/>
                  </w:rPr>
                  <m:t>0.0</m:t>
                </m:r>
                <m:r>
                  <m:rPr>
                    <m:nor/>
                  </m:rPr>
                  <w:rPr>
                    <w:rFonts w:ascii="Times New Roman" w:hAnsi="Times New Roman" w:hint="eastAsia"/>
                    <w:color w:val="000000" w:themeColor="text1"/>
                    <w:sz w:val="24"/>
                  </w:rPr>
                  <m:t>4</m:t>
                </m:r>
              </m:e>
              <m:sup>
                <m:r>
                  <m:rPr>
                    <m:nor/>
                  </m:rPr>
                  <w:rPr>
                    <w:rFonts w:ascii="Times New Roman" w:hAnsi="Times New Roman"/>
                    <w:color w:val="000000" w:themeColor="text1"/>
                    <w:sz w:val="24"/>
                  </w:rPr>
                  <m:t>2</m:t>
                </m:r>
              </m:sup>
            </m:sSup>
            <m:r>
              <w:rPr>
                <w:rFonts w:ascii="Cambria Math" w:hAnsi="Cambria Math"/>
                <w:color w:val="000000" w:themeColor="text1"/>
                <w:sz w:val="24"/>
              </w:rPr>
              <m:t>+</m:t>
            </m:r>
            <m:sSup>
              <m:sSupPr>
                <m:ctrlPr>
                  <w:rPr>
                    <w:rFonts w:ascii="Cambria Math" w:hAnsi="Cambria Math"/>
                    <w:i/>
                    <w:color w:val="000000" w:themeColor="text1"/>
                    <w:sz w:val="24"/>
                  </w:rPr>
                </m:ctrlPr>
              </m:sSupPr>
              <m:e>
                <m:r>
                  <m:rPr>
                    <m:nor/>
                  </m:rPr>
                  <w:rPr>
                    <w:rFonts w:ascii="Times New Roman" w:hAnsi="Times New Roman"/>
                    <w:color w:val="000000" w:themeColor="text1"/>
                    <w:sz w:val="24"/>
                  </w:rPr>
                  <m:t>0</m:t>
                </m:r>
                <m:r>
                  <m:rPr>
                    <m:nor/>
                  </m:rPr>
                  <w:rPr>
                    <w:rFonts w:ascii="Times New Roman" w:hAnsi="Times New Roman" w:hint="eastAsia"/>
                    <w:color w:val="000000" w:themeColor="text1"/>
                    <w:sz w:val="24"/>
                  </w:rPr>
                  <m:t>.16</m:t>
                </m:r>
              </m:e>
              <m:sup>
                <m:r>
                  <m:rPr>
                    <m:nor/>
                  </m:rPr>
                  <w:rPr>
                    <w:rFonts w:ascii="Times New Roman" w:hAnsi="Times New Roman"/>
                    <w:color w:val="000000" w:themeColor="text1"/>
                    <w:sz w:val="24"/>
                  </w:rPr>
                  <m:t>2</m:t>
                </m:r>
              </m:sup>
            </m:sSup>
            <m:r>
              <m:rPr>
                <m:nor/>
              </m:rPr>
              <w:rPr>
                <w:rFonts w:ascii="Times New Roman" w:hAnsi="Times New Roman"/>
                <w:color w:val="000000" w:themeColor="text1"/>
                <w:sz w:val="24"/>
              </w:rPr>
              <m:t>+</m:t>
            </m:r>
            <m:sSup>
              <m:sSupPr>
                <m:ctrlPr>
                  <w:rPr>
                    <w:rFonts w:ascii="Cambria Math" w:hAnsi="Cambria Math"/>
                    <w:i/>
                    <w:color w:val="000000" w:themeColor="text1"/>
                    <w:sz w:val="24"/>
                  </w:rPr>
                </m:ctrlPr>
              </m:sSupPr>
              <m:e>
                <m:r>
                  <m:rPr>
                    <m:nor/>
                  </m:rPr>
                  <w:rPr>
                    <w:rFonts w:ascii="Times New Roman" w:hAnsi="Times New Roman"/>
                    <w:color w:val="000000" w:themeColor="text1"/>
                    <w:sz w:val="24"/>
                  </w:rPr>
                  <m:t>0.</m:t>
                </m:r>
                <m:r>
                  <m:rPr>
                    <m:nor/>
                  </m:rPr>
                  <w:rPr>
                    <w:rFonts w:ascii="Times New Roman" w:hAnsi="Times New Roman" w:hint="eastAsia"/>
                    <w:color w:val="000000" w:themeColor="text1"/>
                    <w:sz w:val="24"/>
                  </w:rPr>
                  <m:t>58</m:t>
                </m:r>
              </m:e>
              <m:sup>
                <m:r>
                  <m:rPr>
                    <m:nor/>
                  </m:rPr>
                  <w:rPr>
                    <w:rFonts w:ascii="Times New Roman" w:hAnsi="Times New Roman"/>
                    <w:color w:val="000000" w:themeColor="text1"/>
                    <w:sz w:val="24"/>
                  </w:rPr>
                  <m:t>2</m:t>
                </m:r>
              </m:sup>
            </m:sSup>
          </m:e>
        </m:rad>
      </m:oMath>
      <w:r>
        <w:rPr>
          <w:rFonts w:ascii="Times New Roman" w:hAnsi="Times New Roman"/>
          <w:color w:val="000000" w:themeColor="text1"/>
          <w:sz w:val="24"/>
        </w:rPr>
        <w:t>=0.</w:t>
      </w:r>
      <w:r>
        <w:rPr>
          <w:rFonts w:ascii="Times New Roman" w:hAnsi="Times New Roman" w:hint="eastAsia"/>
          <w:color w:val="000000" w:themeColor="text1"/>
          <w:sz w:val="24"/>
        </w:rPr>
        <w:t>67</w:t>
      </w:r>
      <w:r>
        <w:rPr>
          <w:rFonts w:ascii="Times New Roman" w:hAnsi="Times New Roman"/>
          <w:color w:val="000000" w:themeColor="text1"/>
          <w:sz w:val="24"/>
        </w:rPr>
        <w:t>℃</w:t>
      </w:r>
    </w:p>
    <w:p>
      <w:pPr>
        <w:pStyle w:val="af6"/>
        <w:ind w:leftChars="64" w:left="403"/>
      </w:pPr>
      <w:r>
        <w:rPr>
          <w:rFonts w:ascii="Times New Roman" w:hAnsi="Times New Roman" w:hint="eastAsia"/>
        </w:rPr>
        <w:t>C</w:t>
      </w:r>
      <w:r>
        <w:rPr>
          <w:rFonts w:ascii="Times New Roman" w:hAnsi="Times New Roman"/>
        </w:rPr>
        <w:t>.</w:t>
      </w:r>
      <w:r>
        <w:rPr>
          <w:rFonts w:ascii="Times New Roman" w:hAnsi="Times New Roman" w:hint="eastAsia"/>
        </w:rPr>
        <w:t>1.</w:t>
      </w:r>
      <w:r>
        <w:rPr>
          <w:rFonts w:ascii="Times New Roman" w:hAnsi="Times New Roman"/>
        </w:rPr>
        <w:t xml:space="preserve">5 </w:t>
      </w:r>
      <w:r>
        <w:rPr>
          <w:rFonts w:hint="eastAsia"/>
        </w:rPr>
        <w:t>扩展不确定度</w:t>
      </w:r>
    </w:p>
    <w:p>
      <w:pPr>
        <w:tabs>
          <w:tab w:val="left" w:pos="567"/>
        </w:tabs>
        <w:spacing w:line="360" w:lineRule="auto"/>
        <w:ind w:firstLineChars="400" w:firstLine="960"/>
        <w:rPr>
          <w:rFonts w:ascii="Times New Roman" w:hAnsi="Times New Roman"/>
          <w:sz w:val="24"/>
        </w:rPr>
      </w:pPr>
      <w:r>
        <w:rPr>
          <w:rFonts w:ascii="Times New Roman" w:hAnsi="Times New Roman"/>
          <w:sz w:val="24"/>
        </w:rPr>
        <w:t>取</w:t>
      </w:r>
      <w:r>
        <w:rPr>
          <w:rFonts w:ascii="Times New Roman" w:hAnsi="Times New Roman"/>
          <w:i/>
          <w:sz w:val="24"/>
        </w:rPr>
        <w:t>k</w:t>
      </w:r>
      <w:r>
        <w:rPr>
          <w:rFonts w:ascii="Times New Roman" w:hAnsi="Times New Roman"/>
          <w:sz w:val="24"/>
        </w:rPr>
        <w:t>=2</w:t>
      </w:r>
      <w:r>
        <w:rPr>
          <w:rFonts w:ascii="Times New Roman" w:hAnsi="Times New Roman"/>
          <w:sz w:val="24"/>
        </w:rPr>
        <w:t>，则温度</w:t>
      </w:r>
      <w:r>
        <w:rPr>
          <w:rFonts w:ascii="Times New Roman" w:hAnsi="Times New Roman" w:hint="eastAsia"/>
          <w:sz w:val="24"/>
        </w:rPr>
        <w:t>偏差</w:t>
      </w:r>
      <w:r>
        <w:rPr>
          <w:rFonts w:ascii="Times New Roman" w:hAnsi="Times New Roman"/>
          <w:sz w:val="24"/>
        </w:rPr>
        <w:t>的扩展不确定度：</w:t>
      </w:r>
    </w:p>
    <w:p>
      <w:pPr>
        <w:tabs>
          <w:tab w:val="left" w:pos="567"/>
        </w:tabs>
        <w:spacing w:line="360" w:lineRule="auto"/>
        <w:ind w:firstLineChars="200" w:firstLine="480"/>
        <w:jc w:val="center"/>
        <w:rPr>
          <w:rFonts w:ascii="Times New Roman" w:hAnsi="Times New Roman"/>
          <w:sz w:val="24"/>
        </w:rPr>
      </w:pPr>
      <w:r>
        <w:rPr>
          <w:rFonts w:ascii="Times New Roman" w:hAnsi="Times New Roman"/>
          <w:i/>
          <w:sz w:val="24"/>
        </w:rPr>
        <w:t>U</w:t>
      </w:r>
      <w:r>
        <w:rPr>
          <w:rFonts w:ascii="Times New Roman" w:hAnsi="Times New Roman"/>
          <w:sz w:val="24"/>
        </w:rPr>
        <w:t>=</w:t>
      </w:r>
      <w:proofErr w:type="spellStart"/>
      <w:r>
        <w:rPr>
          <w:rFonts w:ascii="Times New Roman" w:hAnsi="Times New Roman"/>
          <w:i/>
          <w:sz w:val="24"/>
        </w:rPr>
        <w:t>k</w:t>
      </w:r>
      <w:r>
        <w:rPr>
          <w:rFonts w:ascii="Times New Roman" w:hAnsi="Times New Roman"/>
          <w:sz w:val="24"/>
        </w:rPr>
        <w:t>×</w:t>
      </w:r>
      <w:r>
        <w:rPr>
          <w:rFonts w:ascii="Times New Roman" w:hAnsi="Times New Roman"/>
          <w:i/>
          <w:sz w:val="24"/>
        </w:rPr>
        <w:t>u</w:t>
      </w:r>
      <w:r>
        <w:rPr>
          <w:rFonts w:ascii="Times New Roman" w:hAnsi="Times New Roman"/>
          <w:sz w:val="24"/>
          <w:vertAlign w:val="subscript"/>
        </w:rPr>
        <w:t>c</w:t>
      </w:r>
      <w:proofErr w:type="spellEnd"/>
      <w:r>
        <w:rPr>
          <w:rFonts w:ascii="Times New Roman" w:hAnsi="Times New Roman"/>
          <w:sz w:val="24"/>
        </w:rPr>
        <w:t>=2×0.</w:t>
      </w:r>
      <w:r>
        <w:rPr>
          <w:rFonts w:ascii="Times New Roman" w:hAnsi="Times New Roman" w:hint="eastAsia"/>
          <w:sz w:val="24"/>
        </w:rPr>
        <w:t>67</w:t>
      </w:r>
      <m:oMath>
        <m:r>
          <m:rPr>
            <m:sty m:val="p"/>
          </m:rPr>
          <w:rPr>
            <w:rFonts w:ascii="Cambria Math" w:hAnsi="Cambria Math"/>
            <w:sz w:val="24"/>
          </w:rPr>
          <m:t>≈</m:t>
        </m:r>
      </m:oMath>
      <w:r>
        <w:rPr>
          <w:rFonts w:ascii="Times New Roman" w:hAnsi="Times New Roman" w:hint="eastAsia"/>
          <w:sz w:val="24"/>
        </w:rPr>
        <w:t>1.3</w:t>
      </w:r>
      <w:r>
        <w:rPr>
          <w:rFonts w:ascii="Times New Roman" w:hAnsi="Times New Roman"/>
          <w:sz w:val="24"/>
        </w:rPr>
        <w:t>℃</w:t>
      </w:r>
      <w:r>
        <w:rPr>
          <w:rFonts w:ascii="Times New Roman" w:hAnsi="Times New Roman"/>
          <w:sz w:val="24"/>
        </w:rPr>
        <w:t>，</w:t>
      </w:r>
      <w:r>
        <w:rPr>
          <w:rFonts w:ascii="Times New Roman" w:hAnsi="Times New Roman"/>
          <w:i/>
          <w:sz w:val="24"/>
        </w:rPr>
        <w:t>k</w:t>
      </w:r>
      <w:r>
        <w:rPr>
          <w:rFonts w:ascii="Times New Roman" w:hAnsi="Times New Roman"/>
          <w:sz w:val="24"/>
        </w:rPr>
        <w:t>=2</w:t>
      </w:r>
    </w:p>
    <w:p>
      <w:pPr>
        <w:pStyle w:val="a4"/>
      </w:pPr>
      <w:r>
        <w:t>C.2</w:t>
      </w:r>
      <w:r>
        <w:t>紫外</w:t>
      </w:r>
      <w:proofErr w:type="gramStart"/>
      <w:r>
        <w:t>老化箱紫外</w:t>
      </w:r>
      <w:proofErr w:type="gramEnd"/>
      <w:r>
        <w:t>辐照度修正系数测量结果不确定度评定示例</w:t>
      </w:r>
    </w:p>
    <w:p>
      <w:pPr>
        <w:pStyle w:val="a4"/>
      </w:pPr>
      <w:r>
        <w:t>C.2.1</w:t>
      </w:r>
      <w:r>
        <w:t>测量模型如公式</w:t>
      </w:r>
      <w:r>
        <w:t xml:space="preserve"> ( C.2 ) </w:t>
      </w:r>
      <w:r>
        <w:t>所示</w:t>
      </w:r>
      <w:r>
        <w:t>:</w:t>
      </w:r>
    </w:p>
    <w:p>
      <w:pPr>
        <w:spacing w:line="360" w:lineRule="auto"/>
        <w:ind w:firstLine="420"/>
        <w:jc w:val="right"/>
        <w:rPr>
          <w:rFonts w:ascii="Times New Roman" w:hAnsi="Times New Roman"/>
          <w:kern w:val="0"/>
          <w:sz w:val="24"/>
        </w:rPr>
      </w:pPr>
      <w:r>
        <w:rPr>
          <w:i/>
        </w:rPr>
        <w:t>α</w:t>
      </w:r>
      <w:r>
        <w:t>=</w:t>
      </w:r>
      <w:r>
        <w:rPr>
          <w:sz w:val="24"/>
        </w:rPr>
        <w:t xml:space="preserve"> </w:t>
      </w:r>
      <m:oMath>
        <m:f>
          <m:fPr>
            <m:ctrlPr>
              <w:rPr>
                <w:rFonts w:ascii="Cambria Math" w:hAnsi="Cambria Math"/>
                <w:sz w:val="24"/>
              </w:rPr>
            </m:ctrlPr>
          </m:fPr>
          <m:num>
            <m:sSub>
              <m:sSubPr>
                <m:ctrlPr>
                  <w:rPr>
                    <w:rFonts w:ascii="Cambria Math" w:hAnsi="Cambria Math"/>
                    <w:i/>
                    <w:sz w:val="24"/>
                  </w:rPr>
                </m:ctrlPr>
              </m:sSubPr>
              <m:e>
                <m:r>
                  <m:rPr>
                    <m:nor/>
                  </m:rPr>
                  <w:rPr>
                    <w:i/>
                    <w:sz w:val="24"/>
                  </w:rPr>
                  <m:t>G</m:t>
                </m:r>
              </m:e>
              <m:sub>
                <m:r>
                  <m:rPr>
                    <m:nor/>
                  </m:rPr>
                  <w:rPr>
                    <w:sz w:val="24"/>
                  </w:rPr>
                  <m:t>0</m:t>
                </m:r>
              </m:sub>
            </m:sSub>
          </m:num>
          <m:den>
            <m:r>
              <m:rPr>
                <m:nor/>
              </m:rPr>
              <w:rPr>
                <w:i/>
                <w:sz w:val="24"/>
              </w:rPr>
              <m:t>G</m:t>
            </m:r>
          </m:den>
        </m:f>
      </m:oMath>
      <w:r>
        <w:rPr>
          <w:rFonts w:ascii="Times New Roman" w:hAnsi="Times New Roman"/>
          <w:kern w:val="0"/>
          <w:sz w:val="24"/>
        </w:rPr>
        <w:t xml:space="preserve">                          </w:t>
      </w:r>
      <w:r>
        <w:rPr>
          <w:rFonts w:ascii="Times New Roman" w:hAnsi="Times New Roman"/>
          <w:kern w:val="0"/>
          <w:sz w:val="24"/>
        </w:rPr>
        <w:t>（</w:t>
      </w:r>
      <w:r>
        <w:rPr>
          <w:rFonts w:ascii="Times New Roman" w:hAnsi="Times New Roman"/>
          <w:sz w:val="24"/>
        </w:rPr>
        <w:t>C.2</w:t>
      </w:r>
      <w:r>
        <w:rPr>
          <w:rFonts w:ascii="Times New Roman" w:hAnsi="Times New Roman"/>
          <w:kern w:val="0"/>
          <w:sz w:val="24"/>
        </w:rPr>
        <w:t>）</w:t>
      </w:r>
    </w:p>
    <w:p>
      <w:pPr>
        <w:spacing w:line="360" w:lineRule="auto"/>
        <w:ind w:firstLineChars="400" w:firstLine="960"/>
        <w:rPr>
          <w:rFonts w:ascii="Times New Roman" w:hAnsi="Times New Roman"/>
          <w:kern w:val="0"/>
          <w:sz w:val="24"/>
        </w:rPr>
      </w:pPr>
      <w:r>
        <w:rPr>
          <w:rFonts w:ascii="Times New Roman" w:hAnsi="Times New Roman"/>
          <w:kern w:val="0"/>
          <w:sz w:val="24"/>
        </w:rPr>
        <w:t>式中：</w:t>
      </w:r>
    </w:p>
    <w:p>
      <w:pPr>
        <w:spacing w:line="360" w:lineRule="auto"/>
        <w:ind w:firstLineChars="200" w:firstLine="480"/>
        <w:rPr>
          <w:rFonts w:ascii="Times New Roman" w:hAnsi="Times New Roman"/>
          <w:kern w:val="0"/>
          <w:sz w:val="24"/>
        </w:rPr>
      </w:pPr>
      <w:r>
        <w:rPr>
          <w:rFonts w:ascii="Times New Roman" w:hAnsi="Times New Roman"/>
          <w:i/>
          <w:kern w:val="0"/>
          <w:sz w:val="24"/>
        </w:rPr>
        <w:t>α</w:t>
      </w:r>
      <w:r>
        <w:rPr>
          <w:rFonts w:ascii="Times New Roman" w:hAnsi="Times New Roman"/>
          <w:kern w:val="0"/>
          <w:sz w:val="24"/>
        </w:rPr>
        <w:t>—</w:t>
      </w:r>
      <w:r>
        <w:rPr>
          <w:rFonts w:ascii="Times New Roman" w:eastAsiaTheme="minorEastAsia" w:hAnsi="Times New Roman"/>
          <w:kern w:val="0"/>
          <w:sz w:val="24"/>
        </w:rPr>
        <w:t>紫外预处理试验箱</w:t>
      </w:r>
      <w:r>
        <w:rPr>
          <w:rFonts w:ascii="Times New Roman" w:hAnsi="Times New Roman"/>
          <w:kern w:val="0"/>
          <w:sz w:val="24"/>
        </w:rPr>
        <w:t>的紫外辐照度修正系数</w:t>
      </w:r>
      <w:r>
        <w:rPr>
          <w:rFonts w:ascii="Times New Roman" w:hAnsi="Times New Roman"/>
          <w:kern w:val="0"/>
          <w:sz w:val="24"/>
        </w:rPr>
        <w:t xml:space="preserve">, </w:t>
      </w:r>
      <w:r>
        <w:rPr>
          <w:rFonts w:ascii="Times New Roman" w:hAnsi="Times New Roman"/>
          <w:kern w:val="0"/>
          <w:sz w:val="24"/>
        </w:rPr>
        <w:t>无量纲；</w:t>
      </w:r>
    </w:p>
    <w:p>
      <w:pPr>
        <w:spacing w:line="360" w:lineRule="auto"/>
        <w:ind w:firstLineChars="200" w:firstLine="480"/>
        <w:rPr>
          <w:rFonts w:ascii="Times New Roman" w:hAnsi="Times New Roman"/>
          <w:kern w:val="0"/>
          <w:sz w:val="24"/>
        </w:rPr>
      </w:pPr>
      <w:r>
        <w:rPr>
          <w:rFonts w:ascii="Times New Roman" w:hAnsi="Times New Roman"/>
          <w:i/>
          <w:kern w:val="0"/>
          <w:sz w:val="24"/>
        </w:rPr>
        <w:t>G</w:t>
      </w:r>
      <w:proofErr w:type="gramStart"/>
      <w:r>
        <w:rPr>
          <w:rFonts w:ascii="Times New Roman" w:hAnsi="Times New Roman"/>
          <w:kern w:val="0"/>
          <w:sz w:val="24"/>
        </w:rPr>
        <w:t>—</w:t>
      </w:r>
      <w:r>
        <w:rPr>
          <w:rFonts w:ascii="Times New Roman" w:eastAsiaTheme="minorEastAsia" w:hAnsi="Times New Roman"/>
          <w:kern w:val="0"/>
          <w:sz w:val="24"/>
        </w:rPr>
        <w:t>紫外</w:t>
      </w:r>
      <w:proofErr w:type="gramEnd"/>
      <w:r>
        <w:rPr>
          <w:rFonts w:ascii="Times New Roman" w:eastAsiaTheme="minorEastAsia" w:hAnsi="Times New Roman"/>
          <w:kern w:val="0"/>
          <w:sz w:val="24"/>
        </w:rPr>
        <w:t>预处理试验箱</w:t>
      </w:r>
      <w:r>
        <w:rPr>
          <w:rFonts w:ascii="Times New Roman" w:hAnsi="Times New Roman"/>
          <w:kern w:val="0"/>
          <w:sz w:val="24"/>
        </w:rPr>
        <w:t>的紫外辐照度指示值</w:t>
      </w:r>
      <w:r>
        <w:rPr>
          <w:rFonts w:ascii="Times New Roman" w:hAnsi="Times New Roman"/>
          <w:kern w:val="0"/>
          <w:sz w:val="24"/>
        </w:rPr>
        <w:t>,W / m</w:t>
      </w:r>
      <w:r>
        <w:rPr>
          <w:rFonts w:ascii="Times New Roman" w:hAnsi="Times New Roman"/>
          <w:kern w:val="0"/>
          <w:sz w:val="24"/>
          <w:vertAlign w:val="superscript"/>
        </w:rPr>
        <w:t>2</w:t>
      </w:r>
      <w:r>
        <w:rPr>
          <w:rFonts w:ascii="Times New Roman" w:hAnsi="Times New Roman"/>
          <w:kern w:val="0"/>
          <w:sz w:val="24"/>
        </w:rPr>
        <w:t>；</w:t>
      </w:r>
    </w:p>
    <w:p>
      <w:pPr>
        <w:spacing w:line="360" w:lineRule="auto"/>
        <w:ind w:firstLineChars="200" w:firstLine="480"/>
        <w:rPr>
          <w:rFonts w:ascii="Times New Roman" w:hAnsi="Times New Roman"/>
          <w:kern w:val="0"/>
          <w:sz w:val="24"/>
        </w:rPr>
      </w:pPr>
      <w:r>
        <w:rPr>
          <w:rFonts w:ascii="Times New Roman" w:hAnsi="Times New Roman"/>
          <w:i/>
          <w:kern w:val="0"/>
          <w:sz w:val="24"/>
        </w:rPr>
        <w:t>G</w:t>
      </w:r>
      <w:r>
        <w:rPr>
          <w:rFonts w:ascii="Times New Roman" w:hAnsi="Times New Roman"/>
          <w:kern w:val="0"/>
          <w:sz w:val="24"/>
          <w:vertAlign w:val="subscript"/>
        </w:rPr>
        <w:t>0</w:t>
      </w:r>
      <w:r>
        <w:rPr>
          <w:rFonts w:ascii="Times New Roman" w:hAnsi="Times New Roman"/>
          <w:kern w:val="0"/>
          <w:sz w:val="24"/>
        </w:rPr>
        <w:t xml:space="preserve"> —</w:t>
      </w:r>
      <w:r>
        <w:rPr>
          <w:rFonts w:ascii="Times New Roman" w:hAnsi="Times New Roman"/>
          <w:kern w:val="0"/>
          <w:sz w:val="24"/>
        </w:rPr>
        <w:t>标准器的紫外辐照度测量值，</w:t>
      </w:r>
      <w:r>
        <w:rPr>
          <w:rFonts w:ascii="Times New Roman" w:hAnsi="Times New Roman"/>
          <w:kern w:val="0"/>
          <w:sz w:val="24"/>
        </w:rPr>
        <w:t>W / m</w:t>
      </w:r>
      <w:r>
        <w:rPr>
          <w:rFonts w:ascii="Times New Roman" w:hAnsi="Times New Roman"/>
          <w:kern w:val="0"/>
          <w:sz w:val="24"/>
          <w:vertAlign w:val="superscript"/>
        </w:rPr>
        <w:t>2</w:t>
      </w:r>
      <w:r>
        <w:rPr>
          <w:rFonts w:ascii="Times New Roman" w:hAnsi="Times New Roman"/>
          <w:kern w:val="0"/>
          <w:sz w:val="24"/>
        </w:rPr>
        <w:t xml:space="preserve"> </w:t>
      </w:r>
      <w:r>
        <w:rPr>
          <w:rFonts w:ascii="Times New Roman" w:hAnsi="Times New Roman"/>
          <w:kern w:val="0"/>
          <w:sz w:val="24"/>
        </w:rPr>
        <w:t>。</w:t>
      </w:r>
    </w:p>
    <w:p>
      <w:pPr>
        <w:pStyle w:val="a4"/>
      </w:pPr>
      <w:r>
        <w:t>C.2.2</w:t>
      </w:r>
      <w:r>
        <w:t>不确定度来源包括</w:t>
      </w:r>
      <w:r>
        <w:t xml:space="preserve">: </w:t>
      </w:r>
    </w:p>
    <w:p>
      <w:pPr>
        <w:pStyle w:val="a4"/>
      </w:pPr>
      <w:r>
        <w:rPr>
          <w:rFonts w:eastAsiaTheme="minorEastAsia"/>
        </w:rPr>
        <w:t>（</w:t>
      </w:r>
      <w:r>
        <w:rPr>
          <w:rFonts w:eastAsiaTheme="minorEastAsia"/>
        </w:rPr>
        <w:t>1</w:t>
      </w:r>
      <w:r>
        <w:rPr>
          <w:rFonts w:eastAsiaTheme="minorEastAsia"/>
        </w:rPr>
        <w:t>）</w:t>
      </w:r>
      <w:r>
        <w:t>标准器读数重复性引起的不确定度</w:t>
      </w:r>
      <w:r>
        <w:rPr>
          <w:i/>
        </w:rPr>
        <w:t>u</w:t>
      </w:r>
      <w:r>
        <w:rPr>
          <w:vertAlign w:val="subscript"/>
        </w:rPr>
        <w:t>1</w:t>
      </w:r>
      <w:r>
        <w:t xml:space="preserve"> ( </w:t>
      </w:r>
      <w:r>
        <w:rPr>
          <w:i/>
        </w:rPr>
        <w:t>G</w:t>
      </w:r>
      <w:r>
        <w:rPr>
          <w:vertAlign w:val="subscript"/>
        </w:rPr>
        <w:t>0</w:t>
      </w:r>
      <w:r>
        <w:t xml:space="preserve"> )</w:t>
      </w:r>
      <w:r>
        <w:rPr>
          <w:rFonts w:hint="eastAsia"/>
        </w:rPr>
        <w:t>；</w:t>
      </w:r>
    </w:p>
    <w:p>
      <w:pPr>
        <w:pStyle w:val="a4"/>
      </w:pPr>
      <w:r>
        <w:rPr>
          <w:rFonts w:eastAsiaTheme="minorEastAsia"/>
        </w:rPr>
        <w:t>（</w:t>
      </w:r>
      <w:r>
        <w:rPr>
          <w:rFonts w:eastAsiaTheme="minorEastAsia"/>
        </w:rPr>
        <w:t>2</w:t>
      </w:r>
      <w:r>
        <w:rPr>
          <w:rFonts w:eastAsiaTheme="minorEastAsia"/>
        </w:rPr>
        <w:t>）</w:t>
      </w:r>
      <w:r>
        <w:t>标准辐照度计校准溯源引起的不确定度</w:t>
      </w:r>
      <w:r>
        <w:rPr>
          <w:i/>
        </w:rPr>
        <w:t>u</w:t>
      </w:r>
      <w:r>
        <w:rPr>
          <w:vertAlign w:val="subscript"/>
        </w:rPr>
        <w:t>2</w:t>
      </w:r>
      <w:r>
        <w:t xml:space="preserve"> ( </w:t>
      </w:r>
      <w:r>
        <w:rPr>
          <w:i/>
        </w:rPr>
        <w:t>G</w:t>
      </w:r>
      <w:r>
        <w:rPr>
          <w:vertAlign w:val="subscript"/>
        </w:rPr>
        <w:t>0</w:t>
      </w:r>
      <w:r>
        <w:t xml:space="preserve"> )</w:t>
      </w:r>
      <w:r>
        <w:rPr>
          <w:rFonts w:hint="eastAsia"/>
        </w:rPr>
        <w:t>；</w:t>
      </w:r>
      <w:r>
        <w:t xml:space="preserve"> </w:t>
      </w:r>
    </w:p>
    <w:p>
      <w:pPr>
        <w:pStyle w:val="a4"/>
      </w:pPr>
      <w:r>
        <w:rPr>
          <w:rFonts w:eastAsiaTheme="minorEastAsia"/>
        </w:rPr>
        <w:t>（</w:t>
      </w:r>
      <w:r>
        <w:rPr>
          <w:rFonts w:eastAsiaTheme="minorEastAsia"/>
        </w:rPr>
        <w:t>3</w:t>
      </w:r>
      <w:r>
        <w:rPr>
          <w:rFonts w:eastAsiaTheme="minorEastAsia"/>
        </w:rPr>
        <w:t>）</w:t>
      </w:r>
      <w:r>
        <w:t>温度变化引起的不确定度</w:t>
      </w:r>
      <w:r>
        <w:rPr>
          <w:i/>
        </w:rPr>
        <w:t>u</w:t>
      </w:r>
      <w:r>
        <w:rPr>
          <w:vertAlign w:val="subscript"/>
        </w:rPr>
        <w:t>3</w:t>
      </w:r>
      <w:r>
        <w:t xml:space="preserve"> ( </w:t>
      </w:r>
      <w:r>
        <w:rPr>
          <w:i/>
        </w:rPr>
        <w:t>G</w:t>
      </w:r>
      <w:r>
        <w:rPr>
          <w:vertAlign w:val="subscript"/>
        </w:rPr>
        <w:t>0</w:t>
      </w:r>
      <w:r>
        <w:t xml:space="preserve"> )</w:t>
      </w:r>
      <w:r>
        <w:rPr>
          <w:rFonts w:hint="eastAsia"/>
        </w:rPr>
        <w:t>；</w:t>
      </w:r>
    </w:p>
    <w:p>
      <w:pPr>
        <w:pStyle w:val="a4"/>
      </w:pPr>
      <w:r>
        <w:rPr>
          <w:rFonts w:eastAsiaTheme="minorEastAsia"/>
        </w:rPr>
        <w:t>（</w:t>
      </w:r>
      <w:r>
        <w:rPr>
          <w:rFonts w:eastAsiaTheme="minorEastAsia"/>
        </w:rPr>
        <w:t>4</w:t>
      </w:r>
      <w:r>
        <w:rPr>
          <w:rFonts w:eastAsiaTheme="minorEastAsia"/>
        </w:rPr>
        <w:t>）</w:t>
      </w:r>
      <w:r>
        <w:t>杂散光引起的不确定度</w:t>
      </w:r>
      <w:r>
        <w:t>,</w:t>
      </w:r>
      <w:r>
        <w:t>标准紫外辐照度计安装引起的不确定度</w:t>
      </w:r>
      <w:r>
        <w:rPr>
          <w:i/>
        </w:rPr>
        <w:t>u</w:t>
      </w:r>
      <w:r>
        <w:rPr>
          <w:vertAlign w:val="subscript"/>
        </w:rPr>
        <w:t>4</w:t>
      </w:r>
      <w:r>
        <w:t xml:space="preserve"> ( </w:t>
      </w:r>
      <w:r>
        <w:rPr>
          <w:i/>
        </w:rPr>
        <w:t>G</w:t>
      </w:r>
      <w:r>
        <w:rPr>
          <w:vertAlign w:val="subscript"/>
        </w:rPr>
        <w:t>0</w:t>
      </w:r>
      <w:r>
        <w:t xml:space="preserve"> )</w:t>
      </w:r>
      <w:r>
        <w:rPr>
          <w:rFonts w:hint="eastAsia"/>
        </w:rPr>
        <w:t>；</w:t>
      </w:r>
    </w:p>
    <w:p>
      <w:pPr>
        <w:pStyle w:val="a4"/>
      </w:pPr>
      <w:r>
        <w:rPr>
          <w:rFonts w:eastAsiaTheme="minorEastAsia"/>
        </w:rPr>
        <w:t>（</w:t>
      </w:r>
      <w:r>
        <w:rPr>
          <w:rFonts w:eastAsiaTheme="minorEastAsia"/>
        </w:rPr>
        <w:t>5</w:t>
      </w:r>
      <w:r>
        <w:rPr>
          <w:rFonts w:eastAsiaTheme="minorEastAsia"/>
        </w:rPr>
        <w:t>）</w:t>
      </w:r>
      <w:r>
        <w:t>被校光源的不稳定性引起的不确定度</w:t>
      </w:r>
      <w:r>
        <w:t xml:space="preserve">, </w:t>
      </w:r>
      <w:r>
        <w:t>辐照不均匀性引起的不确度</w:t>
      </w:r>
      <w:proofErr w:type="gramStart"/>
      <w:r>
        <w:t>度</w:t>
      </w:r>
      <w:proofErr w:type="gramEnd"/>
      <w:r>
        <w:rPr>
          <w:i/>
        </w:rPr>
        <w:t>u</w:t>
      </w:r>
      <w:r>
        <w:rPr>
          <w:vertAlign w:val="subscript"/>
        </w:rPr>
        <w:t>5</w:t>
      </w:r>
      <w:r>
        <w:t xml:space="preserve"> (</w:t>
      </w:r>
      <w:r>
        <w:rPr>
          <w:i/>
        </w:rPr>
        <w:t>G</w:t>
      </w:r>
      <w:r>
        <w:rPr>
          <w:vertAlign w:val="subscript"/>
        </w:rPr>
        <w:t>0</w:t>
      </w:r>
      <w:r>
        <w:t>)</w:t>
      </w:r>
      <w:r>
        <w:t>。</w:t>
      </w:r>
    </w:p>
    <w:p>
      <w:pPr>
        <w:pStyle w:val="a4"/>
      </w:pPr>
      <w:r>
        <w:t>C.2.3</w:t>
      </w:r>
      <w:r>
        <w:t>标准不确定度分量的评定</w:t>
      </w:r>
    </w:p>
    <w:p>
      <w:pPr>
        <w:pStyle w:val="a4"/>
      </w:pPr>
      <w:r>
        <w:t>C.2.3.1</w:t>
      </w:r>
      <w:r>
        <w:t>标准器读数重复性引起的不确定度评定</w:t>
      </w:r>
      <w:r>
        <w:t xml:space="preserve"> </w:t>
      </w:r>
      <w:r>
        <w:rPr>
          <w:i/>
        </w:rPr>
        <w:t>u</w:t>
      </w:r>
      <w:r>
        <w:rPr>
          <w:vertAlign w:val="subscript"/>
        </w:rPr>
        <w:t>1</w:t>
      </w:r>
      <w:r>
        <w:t xml:space="preserve"> ( </w:t>
      </w:r>
      <w:r>
        <w:rPr>
          <w:i/>
        </w:rPr>
        <w:t>G</w:t>
      </w:r>
      <w:r>
        <w:rPr>
          <w:vertAlign w:val="subscript"/>
        </w:rPr>
        <w:t>0</w:t>
      </w:r>
      <w:r>
        <w:t xml:space="preserve"> )</w:t>
      </w:r>
    </w:p>
    <w:p>
      <w:pPr>
        <w:pStyle w:val="a4"/>
        <w:ind w:firstLineChars="200" w:firstLine="480"/>
      </w:pPr>
      <w:r>
        <w:t>通过用标准紫外辐照度计进行</w:t>
      </w:r>
      <w:r>
        <w:t>10 min</w:t>
      </w:r>
      <w:r>
        <w:t>的连续测量</w:t>
      </w:r>
      <w:r>
        <w:rPr>
          <w:rFonts w:hint="eastAsia"/>
        </w:rPr>
        <w:t>，</w:t>
      </w:r>
      <w:r>
        <w:t>1 min</w:t>
      </w:r>
      <w:r>
        <w:t>测量</w:t>
      </w:r>
      <w:r>
        <w:t>1</w:t>
      </w:r>
      <w:r>
        <w:t>次，得到测量数据见表</w:t>
      </w:r>
      <w:r>
        <w:t>C.3</w:t>
      </w:r>
      <w:r>
        <w:t>。</w:t>
      </w:r>
    </w:p>
    <w:p>
      <w:pPr>
        <w:spacing w:line="360" w:lineRule="auto"/>
        <w:ind w:firstLineChars="200" w:firstLine="420"/>
        <w:jc w:val="center"/>
        <w:rPr>
          <w:rFonts w:ascii="Times New Roman" w:eastAsia="黑体" w:hAnsi="Times New Roman"/>
          <w:szCs w:val="21"/>
        </w:rPr>
      </w:pPr>
      <w:r>
        <w:rPr>
          <w:rFonts w:ascii="Times New Roman" w:eastAsia="黑体" w:hAnsi="Times New Roman"/>
          <w:szCs w:val="21"/>
        </w:rPr>
        <w:t>表</w:t>
      </w:r>
      <w:r>
        <w:rPr>
          <w:rFonts w:ascii="Times New Roman" w:eastAsia="黑体" w:hAnsi="Times New Roman"/>
          <w:szCs w:val="21"/>
        </w:rPr>
        <w:t xml:space="preserve">C.3 </w:t>
      </w:r>
      <w:r>
        <w:rPr>
          <w:rFonts w:ascii="Times New Roman" w:eastAsia="黑体" w:hAnsi="Times New Roman"/>
          <w:szCs w:val="21"/>
        </w:rPr>
        <w:t>标准紫外辐照度计测量重复性数据</w:t>
      </w:r>
    </w:p>
    <w:tbl>
      <w:tblPr>
        <w:tblStyle w:val="ac"/>
        <w:tblW w:w="0" w:type="auto"/>
        <w:tblLook w:val="04A0" w:firstRow="1" w:lastRow="0" w:firstColumn="1" w:lastColumn="0" w:noHBand="0" w:noVBand="1"/>
      </w:tblPr>
      <w:tblGrid>
        <w:gridCol w:w="1257"/>
        <w:gridCol w:w="832"/>
        <w:gridCol w:w="832"/>
        <w:gridCol w:w="831"/>
        <w:gridCol w:w="831"/>
        <w:gridCol w:w="831"/>
        <w:gridCol w:w="831"/>
        <w:gridCol w:w="831"/>
        <w:gridCol w:w="831"/>
        <w:gridCol w:w="832"/>
        <w:gridCol w:w="832"/>
      </w:tblGrid>
      <w:tr>
        <w:tc>
          <w:tcPr>
            <w:tcW w:w="1257" w:type="dxa"/>
          </w:tcPr>
          <w:p>
            <w:pPr>
              <w:spacing w:line="360" w:lineRule="auto"/>
              <w:jc w:val="center"/>
              <w:rPr>
                <w:rFonts w:ascii="Times New Roman" w:eastAsia="黑体" w:hAnsi="Times New Roman"/>
                <w:sz w:val="24"/>
              </w:rPr>
            </w:pPr>
            <w:r>
              <w:rPr>
                <w:rFonts w:ascii="Times New Roman" w:eastAsia="黑体" w:hAnsi="Times New Roman"/>
                <w:sz w:val="24"/>
              </w:rPr>
              <w:lastRenderedPageBreak/>
              <w:t>序号</w:t>
            </w:r>
            <w:proofErr w:type="spellStart"/>
            <w:r>
              <w:rPr>
                <w:rFonts w:ascii="Times New Roman" w:eastAsia="黑体" w:hAnsi="Times New Roman"/>
                <w:i/>
                <w:sz w:val="24"/>
              </w:rPr>
              <w:t>i</w:t>
            </w:r>
            <w:proofErr w:type="spellEnd"/>
          </w:p>
        </w:tc>
        <w:tc>
          <w:tcPr>
            <w:tcW w:w="832" w:type="dxa"/>
          </w:tcPr>
          <w:p>
            <w:pPr>
              <w:spacing w:line="360" w:lineRule="auto"/>
              <w:jc w:val="center"/>
              <w:rPr>
                <w:rFonts w:ascii="Times New Roman" w:eastAsia="黑体" w:hAnsi="Times New Roman"/>
                <w:sz w:val="24"/>
              </w:rPr>
            </w:pPr>
            <w:r>
              <w:rPr>
                <w:rFonts w:ascii="Times New Roman" w:eastAsia="黑体" w:hAnsi="Times New Roman"/>
                <w:sz w:val="24"/>
              </w:rPr>
              <w:t>1</w:t>
            </w:r>
          </w:p>
        </w:tc>
        <w:tc>
          <w:tcPr>
            <w:tcW w:w="832" w:type="dxa"/>
          </w:tcPr>
          <w:p>
            <w:pPr>
              <w:spacing w:line="360" w:lineRule="auto"/>
              <w:jc w:val="center"/>
              <w:rPr>
                <w:rFonts w:ascii="Times New Roman" w:eastAsia="黑体" w:hAnsi="Times New Roman"/>
                <w:sz w:val="24"/>
              </w:rPr>
            </w:pPr>
            <w:r>
              <w:rPr>
                <w:rFonts w:ascii="Times New Roman" w:eastAsia="黑体" w:hAnsi="Times New Roman"/>
                <w:sz w:val="24"/>
              </w:rPr>
              <w:t>2</w:t>
            </w:r>
          </w:p>
        </w:tc>
        <w:tc>
          <w:tcPr>
            <w:tcW w:w="831" w:type="dxa"/>
          </w:tcPr>
          <w:p>
            <w:pPr>
              <w:spacing w:line="360" w:lineRule="auto"/>
              <w:jc w:val="center"/>
              <w:rPr>
                <w:rFonts w:ascii="Times New Roman" w:eastAsia="黑体" w:hAnsi="Times New Roman"/>
                <w:sz w:val="24"/>
              </w:rPr>
            </w:pPr>
            <w:r>
              <w:rPr>
                <w:rFonts w:ascii="Times New Roman" w:eastAsia="黑体" w:hAnsi="Times New Roman"/>
                <w:sz w:val="24"/>
              </w:rPr>
              <w:t>3</w:t>
            </w:r>
          </w:p>
        </w:tc>
        <w:tc>
          <w:tcPr>
            <w:tcW w:w="831" w:type="dxa"/>
          </w:tcPr>
          <w:p>
            <w:pPr>
              <w:spacing w:line="360" w:lineRule="auto"/>
              <w:jc w:val="center"/>
              <w:rPr>
                <w:rFonts w:ascii="Times New Roman" w:eastAsia="黑体" w:hAnsi="Times New Roman"/>
                <w:sz w:val="24"/>
              </w:rPr>
            </w:pPr>
            <w:r>
              <w:rPr>
                <w:rFonts w:ascii="Times New Roman" w:eastAsia="黑体" w:hAnsi="Times New Roman"/>
                <w:sz w:val="24"/>
              </w:rPr>
              <w:t>4</w:t>
            </w:r>
          </w:p>
        </w:tc>
        <w:tc>
          <w:tcPr>
            <w:tcW w:w="831" w:type="dxa"/>
          </w:tcPr>
          <w:p>
            <w:pPr>
              <w:spacing w:line="360" w:lineRule="auto"/>
              <w:jc w:val="center"/>
              <w:rPr>
                <w:rFonts w:ascii="Times New Roman" w:eastAsia="黑体" w:hAnsi="Times New Roman"/>
                <w:sz w:val="24"/>
              </w:rPr>
            </w:pPr>
            <w:r>
              <w:rPr>
                <w:rFonts w:ascii="Times New Roman" w:eastAsia="黑体" w:hAnsi="Times New Roman"/>
                <w:sz w:val="24"/>
              </w:rPr>
              <w:t>5</w:t>
            </w:r>
          </w:p>
        </w:tc>
        <w:tc>
          <w:tcPr>
            <w:tcW w:w="831" w:type="dxa"/>
          </w:tcPr>
          <w:p>
            <w:pPr>
              <w:spacing w:line="360" w:lineRule="auto"/>
              <w:jc w:val="center"/>
              <w:rPr>
                <w:rFonts w:ascii="Times New Roman" w:eastAsia="黑体" w:hAnsi="Times New Roman"/>
                <w:sz w:val="24"/>
              </w:rPr>
            </w:pPr>
            <w:r>
              <w:rPr>
                <w:rFonts w:ascii="Times New Roman" w:eastAsia="黑体" w:hAnsi="Times New Roman"/>
                <w:sz w:val="24"/>
              </w:rPr>
              <w:t>6</w:t>
            </w:r>
          </w:p>
        </w:tc>
        <w:tc>
          <w:tcPr>
            <w:tcW w:w="831" w:type="dxa"/>
          </w:tcPr>
          <w:p>
            <w:pPr>
              <w:tabs>
                <w:tab w:val="center" w:pos="547"/>
              </w:tabs>
              <w:spacing w:line="360" w:lineRule="auto"/>
              <w:jc w:val="center"/>
              <w:rPr>
                <w:rFonts w:ascii="Times New Roman" w:eastAsia="黑体" w:hAnsi="Times New Roman"/>
                <w:sz w:val="24"/>
              </w:rPr>
            </w:pPr>
            <w:r>
              <w:rPr>
                <w:rFonts w:ascii="Times New Roman" w:eastAsia="黑体" w:hAnsi="Times New Roman"/>
                <w:sz w:val="24"/>
              </w:rPr>
              <w:t>7</w:t>
            </w:r>
          </w:p>
        </w:tc>
        <w:tc>
          <w:tcPr>
            <w:tcW w:w="831" w:type="dxa"/>
          </w:tcPr>
          <w:p>
            <w:pPr>
              <w:spacing w:line="360" w:lineRule="auto"/>
              <w:jc w:val="center"/>
              <w:rPr>
                <w:rFonts w:ascii="Times New Roman" w:eastAsia="黑体" w:hAnsi="Times New Roman"/>
                <w:sz w:val="24"/>
              </w:rPr>
            </w:pPr>
            <w:r>
              <w:rPr>
                <w:rFonts w:ascii="Times New Roman" w:eastAsia="黑体" w:hAnsi="Times New Roman"/>
                <w:sz w:val="24"/>
              </w:rPr>
              <w:t>8</w:t>
            </w:r>
          </w:p>
        </w:tc>
        <w:tc>
          <w:tcPr>
            <w:tcW w:w="832" w:type="dxa"/>
          </w:tcPr>
          <w:p>
            <w:pPr>
              <w:spacing w:line="360" w:lineRule="auto"/>
              <w:jc w:val="center"/>
              <w:rPr>
                <w:rFonts w:ascii="Times New Roman" w:eastAsia="黑体" w:hAnsi="Times New Roman"/>
                <w:sz w:val="24"/>
              </w:rPr>
            </w:pPr>
            <w:r>
              <w:rPr>
                <w:rFonts w:ascii="Times New Roman" w:eastAsia="黑体" w:hAnsi="Times New Roman"/>
                <w:sz w:val="24"/>
              </w:rPr>
              <w:t>9</w:t>
            </w:r>
          </w:p>
        </w:tc>
        <w:tc>
          <w:tcPr>
            <w:tcW w:w="832" w:type="dxa"/>
          </w:tcPr>
          <w:p>
            <w:pPr>
              <w:spacing w:line="360" w:lineRule="auto"/>
              <w:jc w:val="center"/>
              <w:rPr>
                <w:rFonts w:ascii="Times New Roman" w:eastAsia="黑体" w:hAnsi="Times New Roman"/>
                <w:sz w:val="24"/>
              </w:rPr>
            </w:pPr>
            <w:r>
              <w:rPr>
                <w:rFonts w:ascii="Times New Roman" w:eastAsia="黑体" w:hAnsi="Times New Roman"/>
                <w:sz w:val="24"/>
              </w:rPr>
              <w:t>10</w:t>
            </w:r>
          </w:p>
        </w:tc>
      </w:tr>
      <w:tr>
        <w:tc>
          <w:tcPr>
            <w:tcW w:w="1257" w:type="dxa"/>
          </w:tcPr>
          <w:p>
            <w:pPr>
              <w:spacing w:line="360" w:lineRule="auto"/>
              <w:jc w:val="center"/>
              <w:rPr>
                <w:rFonts w:ascii="Times New Roman" w:eastAsia="黑体" w:hAnsi="Times New Roman"/>
                <w:sz w:val="24"/>
              </w:rPr>
            </w:pPr>
            <w:r>
              <w:rPr>
                <w:rFonts w:ascii="Times New Roman" w:eastAsia="黑体" w:hAnsi="Times New Roman"/>
                <w:sz w:val="24"/>
              </w:rPr>
              <w:t>示值</w:t>
            </w:r>
            <w:r>
              <w:rPr>
                <w:rFonts w:ascii="Times New Roman" w:eastAsia="黑体" w:hAnsi="Times New Roman"/>
                <w:sz w:val="24"/>
              </w:rPr>
              <w:t>/</w:t>
            </w:r>
            <w:r>
              <w:rPr>
                <w:rFonts w:ascii="Times New Roman" w:eastAsia="黑体" w:hAnsi="Times New Roman"/>
                <w:sz w:val="24"/>
              </w:rPr>
              <w:t>（</w:t>
            </w:r>
            <w:r>
              <w:rPr>
                <w:rFonts w:ascii="Times New Roman" w:eastAsia="黑体" w:hAnsi="Times New Roman"/>
                <w:sz w:val="24"/>
              </w:rPr>
              <w:t>W/m</w:t>
            </w:r>
            <w:r>
              <w:rPr>
                <w:rFonts w:ascii="Times New Roman" w:eastAsia="黑体" w:hAnsi="Times New Roman"/>
                <w:sz w:val="24"/>
                <w:vertAlign w:val="superscript"/>
              </w:rPr>
              <w:t>2</w:t>
            </w:r>
            <w:r>
              <w:rPr>
                <w:rFonts w:ascii="Times New Roman" w:eastAsia="黑体" w:hAnsi="Times New Roman"/>
                <w:sz w:val="24"/>
              </w:rPr>
              <w:t>）</w:t>
            </w:r>
          </w:p>
        </w:tc>
        <w:tc>
          <w:tcPr>
            <w:tcW w:w="832" w:type="dxa"/>
            <w:vAlign w:val="center"/>
          </w:tcPr>
          <w:p>
            <w:pPr>
              <w:jc w:val="center"/>
              <w:rPr>
                <w:rFonts w:ascii="Times New Roman" w:hAnsi="Times New Roman"/>
                <w:color w:val="000000"/>
                <w:sz w:val="24"/>
              </w:rPr>
            </w:pPr>
            <w:r>
              <w:rPr>
                <w:rFonts w:ascii="Times New Roman" w:hAnsi="Times New Roman"/>
                <w:color w:val="000000"/>
                <w:sz w:val="24"/>
              </w:rPr>
              <w:t>187.7</w:t>
            </w:r>
          </w:p>
        </w:tc>
        <w:tc>
          <w:tcPr>
            <w:tcW w:w="832" w:type="dxa"/>
            <w:vAlign w:val="center"/>
          </w:tcPr>
          <w:p>
            <w:pPr>
              <w:jc w:val="center"/>
              <w:rPr>
                <w:rFonts w:ascii="Times New Roman" w:hAnsi="Times New Roman"/>
                <w:color w:val="000000"/>
                <w:sz w:val="24"/>
              </w:rPr>
            </w:pPr>
            <w:r>
              <w:rPr>
                <w:rFonts w:ascii="Times New Roman" w:hAnsi="Times New Roman"/>
                <w:color w:val="000000"/>
                <w:sz w:val="24"/>
              </w:rPr>
              <w:t>187.4</w:t>
            </w:r>
          </w:p>
        </w:tc>
        <w:tc>
          <w:tcPr>
            <w:tcW w:w="831" w:type="dxa"/>
            <w:vAlign w:val="center"/>
          </w:tcPr>
          <w:p>
            <w:pPr>
              <w:jc w:val="center"/>
              <w:rPr>
                <w:rFonts w:ascii="Times New Roman" w:hAnsi="Times New Roman"/>
                <w:color w:val="000000"/>
                <w:sz w:val="24"/>
              </w:rPr>
            </w:pPr>
            <w:r>
              <w:rPr>
                <w:rFonts w:ascii="Times New Roman" w:hAnsi="Times New Roman"/>
                <w:color w:val="000000"/>
                <w:sz w:val="24"/>
              </w:rPr>
              <w:t>187.5</w:t>
            </w:r>
          </w:p>
        </w:tc>
        <w:tc>
          <w:tcPr>
            <w:tcW w:w="831" w:type="dxa"/>
            <w:vAlign w:val="center"/>
          </w:tcPr>
          <w:p>
            <w:pPr>
              <w:jc w:val="center"/>
              <w:rPr>
                <w:rFonts w:ascii="Times New Roman" w:hAnsi="Times New Roman"/>
                <w:color w:val="000000"/>
                <w:sz w:val="24"/>
              </w:rPr>
            </w:pPr>
            <w:r>
              <w:rPr>
                <w:rFonts w:ascii="Times New Roman" w:hAnsi="Times New Roman"/>
                <w:color w:val="000000"/>
                <w:sz w:val="24"/>
              </w:rPr>
              <w:t>188.0</w:t>
            </w:r>
          </w:p>
        </w:tc>
        <w:tc>
          <w:tcPr>
            <w:tcW w:w="831" w:type="dxa"/>
            <w:vAlign w:val="center"/>
          </w:tcPr>
          <w:p>
            <w:pPr>
              <w:jc w:val="center"/>
              <w:rPr>
                <w:rFonts w:ascii="Times New Roman" w:hAnsi="Times New Roman"/>
                <w:color w:val="000000"/>
                <w:sz w:val="24"/>
              </w:rPr>
            </w:pPr>
            <w:r>
              <w:rPr>
                <w:rFonts w:ascii="Times New Roman" w:hAnsi="Times New Roman"/>
                <w:color w:val="000000"/>
                <w:sz w:val="24"/>
              </w:rPr>
              <w:t>187.6</w:t>
            </w:r>
          </w:p>
        </w:tc>
        <w:tc>
          <w:tcPr>
            <w:tcW w:w="831" w:type="dxa"/>
            <w:vAlign w:val="center"/>
          </w:tcPr>
          <w:p>
            <w:pPr>
              <w:jc w:val="center"/>
              <w:rPr>
                <w:rFonts w:ascii="Times New Roman" w:hAnsi="Times New Roman"/>
                <w:color w:val="000000"/>
                <w:sz w:val="24"/>
              </w:rPr>
            </w:pPr>
            <w:r>
              <w:rPr>
                <w:rFonts w:ascii="Times New Roman" w:hAnsi="Times New Roman"/>
                <w:color w:val="000000"/>
                <w:sz w:val="24"/>
              </w:rPr>
              <w:t>187.3</w:t>
            </w:r>
          </w:p>
        </w:tc>
        <w:tc>
          <w:tcPr>
            <w:tcW w:w="831" w:type="dxa"/>
            <w:vAlign w:val="center"/>
          </w:tcPr>
          <w:p>
            <w:pPr>
              <w:jc w:val="center"/>
              <w:rPr>
                <w:rFonts w:ascii="Times New Roman" w:hAnsi="Times New Roman"/>
                <w:color w:val="000000"/>
                <w:sz w:val="24"/>
              </w:rPr>
            </w:pPr>
            <w:r>
              <w:rPr>
                <w:rFonts w:ascii="Times New Roman" w:hAnsi="Times New Roman"/>
                <w:color w:val="000000"/>
                <w:sz w:val="24"/>
              </w:rPr>
              <w:t>187.3</w:t>
            </w:r>
          </w:p>
        </w:tc>
        <w:tc>
          <w:tcPr>
            <w:tcW w:w="831" w:type="dxa"/>
            <w:vAlign w:val="center"/>
          </w:tcPr>
          <w:p>
            <w:pPr>
              <w:jc w:val="center"/>
              <w:rPr>
                <w:rFonts w:ascii="Times New Roman" w:hAnsi="Times New Roman"/>
                <w:color w:val="000000"/>
                <w:sz w:val="24"/>
              </w:rPr>
            </w:pPr>
            <w:r>
              <w:rPr>
                <w:rFonts w:ascii="Times New Roman" w:hAnsi="Times New Roman"/>
                <w:color w:val="000000"/>
                <w:sz w:val="24"/>
              </w:rPr>
              <w:t>187.3</w:t>
            </w:r>
          </w:p>
        </w:tc>
        <w:tc>
          <w:tcPr>
            <w:tcW w:w="832" w:type="dxa"/>
            <w:vAlign w:val="center"/>
          </w:tcPr>
          <w:p>
            <w:pPr>
              <w:jc w:val="center"/>
              <w:rPr>
                <w:rFonts w:ascii="Times New Roman" w:hAnsi="Times New Roman"/>
                <w:color w:val="000000"/>
                <w:sz w:val="24"/>
              </w:rPr>
            </w:pPr>
            <w:r>
              <w:rPr>
                <w:rFonts w:ascii="Times New Roman" w:hAnsi="Times New Roman"/>
                <w:color w:val="000000"/>
                <w:sz w:val="24"/>
              </w:rPr>
              <w:t>188.3</w:t>
            </w:r>
          </w:p>
        </w:tc>
        <w:tc>
          <w:tcPr>
            <w:tcW w:w="832" w:type="dxa"/>
            <w:vAlign w:val="center"/>
          </w:tcPr>
          <w:p>
            <w:pPr>
              <w:jc w:val="center"/>
              <w:rPr>
                <w:rFonts w:ascii="Times New Roman" w:hAnsi="Times New Roman"/>
                <w:color w:val="000000"/>
                <w:sz w:val="24"/>
              </w:rPr>
            </w:pPr>
            <w:r>
              <w:rPr>
                <w:rFonts w:ascii="Times New Roman" w:hAnsi="Times New Roman"/>
                <w:color w:val="000000"/>
                <w:sz w:val="24"/>
              </w:rPr>
              <w:t>187.5</w:t>
            </w:r>
          </w:p>
        </w:tc>
      </w:tr>
    </w:tbl>
    <w:p>
      <w:pPr>
        <w:spacing w:line="360" w:lineRule="auto"/>
        <w:ind w:firstLineChars="200" w:firstLine="480"/>
        <w:jc w:val="left"/>
        <w:rPr>
          <w:rFonts w:ascii="Times New Roman" w:eastAsia="黑体" w:hAnsi="Times New Roman"/>
          <w:sz w:val="24"/>
        </w:rPr>
      </w:pPr>
      <w:r>
        <w:rPr>
          <w:rFonts w:ascii="Times New Roman" w:hAnsi="Times New Roman"/>
          <w:sz w:val="24"/>
        </w:rPr>
        <w:t>其算术平均值</w:t>
      </w:r>
      <w:r>
        <w:rPr>
          <w:rFonts w:ascii="Times New Roman" w:hAnsi="Times New Roman"/>
          <w:sz w:val="24"/>
        </w:rPr>
        <w:t>:</w:t>
      </w:r>
    </w:p>
    <w:p>
      <w:pPr>
        <w:spacing w:line="360" w:lineRule="auto"/>
        <w:ind w:firstLineChars="200" w:firstLine="480"/>
        <w:jc w:val="center"/>
        <w:rPr>
          <w:rFonts w:ascii="Times New Roman" w:eastAsia="黑体" w:hAnsi="Times New Roman"/>
          <w:sz w:val="24"/>
        </w:rPr>
      </w:pPr>
      <m:oMath>
        <m:acc>
          <m:accPr>
            <m:chr m:val="̅"/>
            <m:ctrlPr>
              <w:rPr>
                <w:rFonts w:ascii="Cambria Math" w:eastAsia="黑体" w:hAnsi="Cambria Math"/>
                <w:sz w:val="24"/>
              </w:rPr>
            </m:ctrlPr>
          </m:accPr>
          <m:e>
            <m:r>
              <w:rPr>
                <w:rFonts w:ascii="Cambria Math" w:eastAsia="黑体" w:hAnsi="Cambria Math"/>
                <w:sz w:val="24"/>
              </w:rPr>
              <m:t>G</m:t>
            </m:r>
          </m:e>
        </m:acc>
      </m:oMath>
      <w:r>
        <w:rPr>
          <w:rFonts w:ascii="Times New Roman" w:eastAsia="黑体" w:hAnsi="Times New Roman"/>
          <w:sz w:val="24"/>
        </w:rPr>
        <w:t>=</w:t>
      </w:r>
      <m:oMath>
        <m:f>
          <m:fPr>
            <m:ctrlPr>
              <w:rPr>
                <w:rFonts w:ascii="Cambria Math" w:eastAsia="黑体" w:hAnsi="Cambria Math"/>
                <w:sz w:val="24"/>
              </w:rPr>
            </m:ctrlPr>
          </m:fPr>
          <m:num>
            <m:r>
              <w:rPr>
                <w:rFonts w:ascii="Cambria Math" w:eastAsia="黑体" w:hAnsi="Cambria Math"/>
                <w:sz w:val="24"/>
              </w:rPr>
              <m:t>1</m:t>
            </m:r>
          </m:num>
          <m:den>
            <m:r>
              <w:rPr>
                <w:rFonts w:ascii="Cambria Math" w:eastAsia="黑体" w:hAnsi="Cambria Math"/>
                <w:sz w:val="24"/>
              </w:rPr>
              <m:t>n</m:t>
            </m:r>
          </m:den>
        </m:f>
        <m:nary>
          <m:naryPr>
            <m:chr m:val="∑"/>
            <m:limLoc m:val="undOvr"/>
            <m:subHide m:val="1"/>
            <m:supHide m:val="1"/>
            <m:ctrlPr>
              <w:rPr>
                <w:rFonts w:ascii="Cambria Math" w:eastAsia="黑体" w:hAnsi="Cambria Math"/>
                <w:sz w:val="24"/>
              </w:rPr>
            </m:ctrlPr>
          </m:naryPr>
          <m:sub/>
          <m:sup/>
          <m:e>
            <m:sSub>
              <m:sSubPr>
                <m:ctrlPr>
                  <w:rPr>
                    <w:rFonts w:ascii="Cambria Math" w:eastAsia="黑体" w:hAnsi="Cambria Math"/>
                    <w:i/>
                    <w:sz w:val="24"/>
                  </w:rPr>
                </m:ctrlPr>
              </m:sSubPr>
              <m:e>
                <m:r>
                  <w:rPr>
                    <w:rFonts w:ascii="Cambria Math" w:eastAsia="黑体" w:hAnsi="Cambria Math"/>
                    <w:sz w:val="24"/>
                  </w:rPr>
                  <m:t>G</m:t>
                </m:r>
              </m:e>
              <m:sub>
                <m:r>
                  <w:rPr>
                    <w:rFonts w:ascii="Cambria Math" w:eastAsia="黑体" w:hAnsi="Cambria Math"/>
                    <w:sz w:val="24"/>
                  </w:rPr>
                  <m:t>i</m:t>
                </m:r>
              </m:sub>
            </m:sSub>
          </m:e>
        </m:nary>
      </m:oMath>
      <w:r>
        <w:rPr>
          <w:rFonts w:ascii="Times New Roman" w:eastAsia="黑体" w:hAnsi="Times New Roman"/>
          <w:sz w:val="24"/>
        </w:rPr>
        <w:t>=18</w:t>
      </w:r>
      <w:r>
        <w:rPr>
          <w:rFonts w:ascii="Times New Roman" w:eastAsia="黑体" w:hAnsi="Times New Roman" w:hint="eastAsia"/>
          <w:sz w:val="24"/>
        </w:rPr>
        <w:t>7.6</w:t>
      </w:r>
      <w:r>
        <w:rPr>
          <w:rFonts w:ascii="Times New Roman" w:eastAsia="黑体" w:hAnsi="Times New Roman"/>
          <w:sz w:val="24"/>
        </w:rPr>
        <w:t xml:space="preserve"> W/m</w:t>
      </w:r>
      <w:r>
        <w:rPr>
          <w:rFonts w:ascii="Times New Roman" w:eastAsia="黑体" w:hAnsi="Times New Roman"/>
          <w:sz w:val="24"/>
          <w:vertAlign w:val="superscript"/>
        </w:rPr>
        <w:t>2</w:t>
      </w:r>
    </w:p>
    <w:p>
      <w:pPr>
        <w:pStyle w:val="a4"/>
      </w:pPr>
      <w:r>
        <w:t>单次试验标准差</w:t>
      </w:r>
      <w:r>
        <w:t>:</w:t>
      </w:r>
    </w:p>
    <w:p>
      <w:pPr>
        <w:pStyle w:val="a4"/>
        <w:ind w:firstLineChars="1200" w:firstLine="2880"/>
        <w:rPr>
          <w:rFonts w:eastAsia="黑体"/>
          <w:vertAlign w:val="superscript"/>
        </w:rPr>
      </w:pPr>
      <w:r>
        <w:t>s=</w:t>
      </w:r>
      <m:oMath>
        <m:rad>
          <m:radPr>
            <m:degHide m:val="1"/>
            <m:ctrlPr>
              <w:rPr>
                <w:rFonts w:ascii="Cambria Math" w:hAnsi="Cambria Math"/>
              </w:rPr>
            </m:ctrlPr>
          </m:radPr>
          <m:deg/>
          <m:e>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m:rPr>
                    <m:sty m:val="p"/>
                  </m:rPr>
                  <w:rPr>
                    <w:rFonts w:ascii="Cambria Math" w:hAnsi="Cambria Math"/>
                  </w:rPr>
                  <m:t>10</m:t>
                </m:r>
              </m:sup>
              <m:e>
                <m:sSup>
                  <m:sSupPr>
                    <m:ctrlPr>
                      <w:rPr>
                        <w:rFonts w:ascii="Cambria Math" w:hAnsi="Cambria Math"/>
                      </w:rPr>
                    </m:ctrlPr>
                  </m:sSupPr>
                  <m:e>
                    <m:r>
                      <m:rPr>
                        <m:sty m:val="p"/>
                      </m:rP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i</m:t>
                        </m:r>
                      </m:sub>
                    </m:sSub>
                    <m:r>
                      <m:rPr>
                        <m:sty m:val="p"/>
                      </m:rPr>
                      <w:rPr>
                        <w:rFonts w:ascii="Cambria Math" w:hAnsi="Cambria Math"/>
                      </w:rPr>
                      <m:t>-</m:t>
                    </m:r>
                    <m:acc>
                      <m:accPr>
                        <m:chr m:val="̅"/>
                        <m:ctrlPr>
                          <w:rPr>
                            <w:rFonts w:ascii="Cambria Math" w:hAnsi="Cambria Math"/>
                          </w:rPr>
                        </m:ctrlPr>
                      </m:accPr>
                      <m:e>
                        <m:r>
                          <w:rPr>
                            <w:rFonts w:ascii="Cambria Math" w:hAnsi="Cambria Math"/>
                          </w:rPr>
                          <m:t>G</m:t>
                        </m:r>
                      </m:e>
                    </m:acc>
                    <m:r>
                      <m:rPr>
                        <m:sty m:val="p"/>
                      </m:rPr>
                      <w:rPr>
                        <w:rFonts w:ascii="Cambria Math" w:hAnsi="Cambria Math"/>
                      </w:rPr>
                      <m:t>)</m:t>
                    </m:r>
                  </m:e>
                  <m:sup>
                    <m:r>
                      <m:rPr>
                        <m:sty m:val="p"/>
                      </m:rPr>
                      <w:rPr>
                        <w:rFonts w:ascii="Cambria Math" w:hAnsi="Cambria Math"/>
                      </w:rPr>
                      <m:t>2</m:t>
                    </m:r>
                  </m:sup>
                </m:sSup>
                <m:r>
                  <m:rPr>
                    <m:sty m:val="p"/>
                  </m:rPr>
                  <w:rPr>
                    <w:rFonts w:ascii="Cambria Math" w:hAnsi="Cambria Math"/>
                  </w:rPr>
                  <m:t>/(10-1)</m:t>
                </m:r>
              </m:e>
            </m:nary>
          </m:e>
        </m:rad>
      </m:oMath>
      <w:r>
        <w:t>=0.</w:t>
      </w:r>
      <w:r>
        <w:rPr>
          <w:rFonts w:hint="eastAsia"/>
        </w:rPr>
        <w:t>31</w:t>
      </w:r>
      <w:r>
        <w:rPr>
          <w:rFonts w:eastAsia="黑体"/>
        </w:rPr>
        <w:t xml:space="preserve"> W/m</w:t>
      </w:r>
      <w:r>
        <w:rPr>
          <w:rFonts w:eastAsia="黑体"/>
          <w:vertAlign w:val="superscript"/>
        </w:rPr>
        <w:t>2</w:t>
      </w:r>
    </w:p>
    <w:p>
      <w:pPr>
        <w:pStyle w:val="a4"/>
      </w:pPr>
      <w:r>
        <w:t>实际测量中是重复测量</w:t>
      </w:r>
      <w:r>
        <w:t xml:space="preserve"> 3 </w:t>
      </w:r>
      <w:r>
        <w:t>次取平均值</w:t>
      </w:r>
      <w:r>
        <w:t xml:space="preserve">, </w:t>
      </w:r>
      <w:r>
        <w:t>则可得到</w:t>
      </w:r>
      <w:r>
        <w:t>:</w:t>
      </w:r>
    </w:p>
    <w:p>
      <w:pPr>
        <w:pStyle w:val="a4"/>
        <w:jc w:val="center"/>
      </w:pPr>
      <w:r>
        <w:rPr>
          <w:i/>
        </w:rPr>
        <w:t>u</w:t>
      </w:r>
      <w:r>
        <w:rPr>
          <w:vertAlign w:val="subscript"/>
        </w:rPr>
        <w:t>1</w:t>
      </w:r>
      <w:r>
        <w:t xml:space="preserve"> </w:t>
      </w:r>
      <w:proofErr w:type="gramStart"/>
      <w:r>
        <w:t xml:space="preserve">( </w:t>
      </w:r>
      <w:r>
        <w:rPr>
          <w:i/>
        </w:rPr>
        <w:t>G</w:t>
      </w:r>
      <w:r>
        <w:rPr>
          <w:vertAlign w:val="subscript"/>
        </w:rPr>
        <w:t>0</w:t>
      </w:r>
      <w:proofErr w:type="gramEnd"/>
      <w:r>
        <w:t xml:space="preserve"> )=</w:t>
      </w:r>
      <m:oMath>
        <m:f>
          <m:fPr>
            <m:ctrlPr>
              <w:rPr>
                <w:rFonts w:ascii="Cambria Math" w:hAnsi="Cambria Math"/>
              </w:rPr>
            </m:ctrlPr>
          </m:fPr>
          <m:num>
            <m:r>
              <w:rPr>
                <w:rFonts w:ascii="Cambria Math" w:hAnsi="Cambria Math"/>
              </w:rPr>
              <m:t>S</m:t>
            </m:r>
          </m:num>
          <m:den>
            <m:acc>
              <m:accPr>
                <m:chr m:val="̅"/>
                <m:ctrlPr>
                  <w:rPr>
                    <w:rFonts w:ascii="Cambria Math" w:hAnsi="Cambria Math"/>
                    <w:i/>
                  </w:rPr>
                </m:ctrlPr>
              </m:accPr>
              <m:e>
                <m:r>
                  <w:rPr>
                    <w:rFonts w:ascii="Cambria Math" w:hAnsi="Cambria Math"/>
                  </w:rPr>
                  <m:t>G</m:t>
                </m:r>
              </m:e>
            </m:acc>
            <m:r>
              <w:rPr>
                <w:rFonts w:ascii="Cambria Math" w:hAnsi="Cambria Math"/>
                <w:i/>
              </w:rPr>
              <w:sym w:font="Symbol" w:char="F0B4"/>
            </m:r>
            <m:rad>
              <m:radPr>
                <m:degHide m:val="1"/>
                <m:ctrlPr>
                  <w:rPr>
                    <w:rFonts w:ascii="Cambria Math" w:hAnsi="Cambria Math"/>
                    <w:i/>
                  </w:rPr>
                </m:ctrlPr>
              </m:radPr>
              <m:deg/>
              <m:e>
                <m:r>
                  <w:rPr>
                    <w:rFonts w:ascii="Cambria Math" w:hAnsi="Cambria Math"/>
                  </w:rPr>
                  <m:t>3</m:t>
                </m:r>
              </m:e>
            </m:rad>
          </m:den>
        </m:f>
      </m:oMath>
      <w:r>
        <w:t>=0.1</w:t>
      </w:r>
      <w:r>
        <w:rPr>
          <w:rFonts w:hint="eastAsia"/>
        </w:rPr>
        <w:t>0</w:t>
      </w:r>
      <w:r>
        <w:t>%</w:t>
      </w:r>
    </w:p>
    <w:p>
      <w:pPr>
        <w:pStyle w:val="a4"/>
      </w:pPr>
      <w:r>
        <w:t>C.2.3.2</w:t>
      </w:r>
      <w:r>
        <w:t>标准辐照度计校准溯源引起的不确定度</w:t>
      </w:r>
      <w:r>
        <w:t xml:space="preserve"> </w:t>
      </w:r>
      <w:r>
        <w:rPr>
          <w:i/>
        </w:rPr>
        <w:t>u</w:t>
      </w:r>
      <w:r>
        <w:rPr>
          <w:vertAlign w:val="subscript"/>
        </w:rPr>
        <w:t>2</w:t>
      </w:r>
      <w:r>
        <w:t xml:space="preserve"> ( </w:t>
      </w:r>
      <w:r>
        <w:rPr>
          <w:i/>
        </w:rPr>
        <w:t>G</w:t>
      </w:r>
      <w:r>
        <w:rPr>
          <w:vertAlign w:val="subscript"/>
        </w:rPr>
        <w:t>0</w:t>
      </w:r>
      <w:r>
        <w:t xml:space="preserve"> )</w:t>
      </w:r>
      <w:r>
        <w:t>的评定</w:t>
      </w:r>
    </w:p>
    <w:p>
      <w:pPr>
        <w:pStyle w:val="a4"/>
        <w:ind w:firstLineChars="400" w:firstLine="960"/>
      </w:pPr>
      <w:r>
        <w:t>根据校准证书</w:t>
      </w:r>
      <w:r>
        <w:t>,</w:t>
      </w:r>
      <w:r>
        <w:t>校准不确定度为</w:t>
      </w:r>
      <w:r>
        <w:t>13.0% (</w:t>
      </w:r>
      <w:r>
        <w:rPr>
          <w:i/>
        </w:rPr>
        <w:t xml:space="preserve"> k</w:t>
      </w:r>
      <w:r>
        <w:t xml:space="preserve"> =2 )</w:t>
      </w:r>
      <w:r>
        <w:rPr>
          <w:rFonts w:hint="eastAsia"/>
        </w:rPr>
        <w:t>，</w:t>
      </w:r>
      <w:r>
        <w:t>标准不确定度为</w:t>
      </w:r>
      <w:r>
        <w:t xml:space="preserve"> 6.5% , </w:t>
      </w:r>
      <w:r>
        <w:t>或表示为</w:t>
      </w:r>
    </w:p>
    <w:p>
      <w:pPr>
        <w:pStyle w:val="a4"/>
        <w:jc w:val="center"/>
      </w:pPr>
      <w:r>
        <w:rPr>
          <w:i/>
        </w:rPr>
        <w:t>u</w:t>
      </w:r>
      <w:r>
        <w:rPr>
          <w:vertAlign w:val="subscript"/>
        </w:rPr>
        <w:t>2</w:t>
      </w:r>
      <w:r>
        <w:t xml:space="preserve"> </w:t>
      </w:r>
      <w:proofErr w:type="gramStart"/>
      <w:r>
        <w:t xml:space="preserve">( </w:t>
      </w:r>
      <w:r>
        <w:rPr>
          <w:i/>
        </w:rPr>
        <w:t>G</w:t>
      </w:r>
      <w:r>
        <w:rPr>
          <w:vertAlign w:val="subscript"/>
        </w:rPr>
        <w:t>0</w:t>
      </w:r>
      <w:proofErr w:type="gramEnd"/>
      <w:r>
        <w:t xml:space="preserve"> ) =6.50%</w:t>
      </w:r>
    </w:p>
    <w:p>
      <w:pPr>
        <w:pStyle w:val="a4"/>
      </w:pPr>
      <w:r>
        <w:t>C.2.3.3</w:t>
      </w:r>
      <w:r>
        <w:t>温度变化引起的不确定度</w:t>
      </w:r>
      <w:r>
        <w:rPr>
          <w:i/>
        </w:rPr>
        <w:t>u</w:t>
      </w:r>
      <w:r>
        <w:rPr>
          <w:vertAlign w:val="subscript"/>
        </w:rPr>
        <w:t>3</w:t>
      </w:r>
      <w:r>
        <w:t xml:space="preserve"> ( </w:t>
      </w:r>
      <w:r>
        <w:rPr>
          <w:i/>
        </w:rPr>
        <w:t>G</w:t>
      </w:r>
      <w:r>
        <w:rPr>
          <w:vertAlign w:val="subscript"/>
        </w:rPr>
        <w:t>0</w:t>
      </w:r>
      <w:r>
        <w:t xml:space="preserve"> )</w:t>
      </w:r>
      <w:r>
        <w:t>的评定</w:t>
      </w:r>
    </w:p>
    <w:p>
      <w:pPr>
        <w:pStyle w:val="a4"/>
        <w:ind w:firstLineChars="400" w:firstLine="960"/>
      </w:pPr>
      <w:r>
        <w:t>根据实验</w:t>
      </w:r>
      <w:r>
        <w:rPr>
          <w:rFonts w:hint="eastAsia"/>
        </w:rPr>
        <w:t>，</w:t>
      </w:r>
      <w:r>
        <w:t>在</w:t>
      </w:r>
      <w:r>
        <w:t>( 23 ~60 )℃</w:t>
      </w:r>
      <w:r>
        <w:t>标准紫外辐照度计的示数随温度的变化率约为</w:t>
      </w:r>
      <w:r>
        <w:t>-0.26/℃</w:t>
      </w:r>
      <w:r>
        <w:rPr>
          <w:rFonts w:hint="eastAsia"/>
        </w:rPr>
        <w:t>，</w:t>
      </w:r>
      <w:r>
        <w:t>估计为均匀分布</w:t>
      </w:r>
      <w:r>
        <w:t>,</w:t>
      </w:r>
      <w:r>
        <w:t>则</w:t>
      </w:r>
    </w:p>
    <w:p>
      <w:pPr>
        <w:pStyle w:val="a4"/>
        <w:jc w:val="center"/>
      </w:pPr>
      <w:proofErr w:type="gramStart"/>
      <w:r>
        <w:rPr>
          <w:i/>
        </w:rPr>
        <w:t>u</w:t>
      </w:r>
      <w:r>
        <w:rPr>
          <w:vertAlign w:val="subscript"/>
        </w:rPr>
        <w:t>3</w:t>
      </w:r>
      <w:r>
        <w:t>(</w:t>
      </w:r>
      <w:proofErr w:type="gramEnd"/>
      <w:r>
        <w:rPr>
          <w:i/>
        </w:rPr>
        <w:t>G</w:t>
      </w:r>
      <w:r>
        <w:rPr>
          <w:vertAlign w:val="subscript"/>
        </w:rPr>
        <w:t>0</w:t>
      </w:r>
      <w:r>
        <w:t>) =0.15%</w:t>
      </w:r>
    </w:p>
    <w:p>
      <w:pPr>
        <w:pStyle w:val="a4"/>
      </w:pPr>
      <w:r>
        <w:t>C.2.3.4</w:t>
      </w:r>
      <w:r>
        <w:t>杂散光引起的不确定度</w:t>
      </w:r>
      <w:r>
        <w:rPr>
          <w:i/>
        </w:rPr>
        <w:t>u</w:t>
      </w:r>
      <w:r>
        <w:rPr>
          <w:vertAlign w:val="subscript"/>
        </w:rPr>
        <w:t>4</w:t>
      </w:r>
      <w:r>
        <w:t xml:space="preserve"> ( </w:t>
      </w:r>
      <w:r>
        <w:rPr>
          <w:i/>
        </w:rPr>
        <w:t>G</w:t>
      </w:r>
      <w:r>
        <w:rPr>
          <w:vertAlign w:val="subscript"/>
        </w:rPr>
        <w:t>0</w:t>
      </w:r>
      <w:r>
        <w:t xml:space="preserve"> )</w:t>
      </w:r>
      <w:r>
        <w:t>的评定</w:t>
      </w:r>
    </w:p>
    <w:p>
      <w:pPr>
        <w:pStyle w:val="a4"/>
        <w:ind w:firstLineChars="400" w:firstLine="960"/>
      </w:pPr>
      <w:r>
        <w:t>由于紫外老化箱内壁基本为不锈钢材料</w:t>
      </w:r>
      <w:r>
        <w:rPr>
          <w:rFonts w:hint="eastAsia"/>
        </w:rPr>
        <w:t>，</w:t>
      </w:r>
      <w:r>
        <w:t>光反射情况复杂</w:t>
      </w:r>
      <w:r>
        <w:rPr>
          <w:rFonts w:hint="eastAsia"/>
        </w:rPr>
        <w:t>，</w:t>
      </w:r>
      <w:r>
        <w:t>来自周围环境中的杂散辐射引起的测量不确定度按实验室环境的</w:t>
      </w:r>
      <w:r>
        <w:t>1</w:t>
      </w:r>
      <w:r>
        <w:t>倍估算为</w:t>
      </w:r>
    </w:p>
    <w:p>
      <w:pPr>
        <w:pStyle w:val="a4"/>
        <w:jc w:val="center"/>
      </w:pPr>
      <w:r>
        <w:rPr>
          <w:i/>
        </w:rPr>
        <w:t>u</w:t>
      </w:r>
      <w:r>
        <w:rPr>
          <w:vertAlign w:val="subscript"/>
        </w:rPr>
        <w:t>4</w:t>
      </w:r>
      <w:r>
        <w:t xml:space="preserve"> </w:t>
      </w:r>
      <w:proofErr w:type="gramStart"/>
      <w:r>
        <w:t xml:space="preserve">( </w:t>
      </w:r>
      <w:r>
        <w:rPr>
          <w:i/>
        </w:rPr>
        <w:t>G</w:t>
      </w:r>
      <w:r>
        <w:rPr>
          <w:vertAlign w:val="subscript"/>
        </w:rPr>
        <w:t>0</w:t>
      </w:r>
      <w:proofErr w:type="gramEnd"/>
      <w:r>
        <w:t xml:space="preserve"> )=2.00%</w:t>
      </w:r>
    </w:p>
    <w:p>
      <w:pPr>
        <w:pStyle w:val="a4"/>
      </w:pPr>
      <w:r>
        <w:t>C.2.3.5</w:t>
      </w:r>
      <w:r>
        <w:t>标准紫外辐照度计安装引起的不确定度</w:t>
      </w:r>
      <w:r>
        <w:rPr>
          <w:i/>
        </w:rPr>
        <w:t>u</w:t>
      </w:r>
      <w:r>
        <w:rPr>
          <w:vertAlign w:val="subscript"/>
        </w:rPr>
        <w:t>5</w:t>
      </w:r>
      <w:r>
        <w:t xml:space="preserve"> (</w:t>
      </w:r>
      <w:r>
        <w:rPr>
          <w:i/>
        </w:rPr>
        <w:t>G</w:t>
      </w:r>
      <w:r>
        <w:rPr>
          <w:vertAlign w:val="subscript"/>
        </w:rPr>
        <w:t>0</w:t>
      </w:r>
      <w:r>
        <w:t>)</w:t>
      </w:r>
      <w:r>
        <w:t>的评定</w:t>
      </w:r>
    </w:p>
    <w:p>
      <w:pPr>
        <w:pStyle w:val="a4"/>
        <w:ind w:firstLineChars="400" w:firstLine="960"/>
      </w:pPr>
      <w:r>
        <w:t>标准器重复装调后测量</w:t>
      </w:r>
      <w:r>
        <w:t>10</w:t>
      </w:r>
      <w:r>
        <w:t>次</w:t>
      </w:r>
      <w:r>
        <w:rPr>
          <w:rFonts w:hint="eastAsia"/>
        </w:rPr>
        <w:t>，</w:t>
      </w:r>
      <w:r>
        <w:t xml:space="preserve"> </w:t>
      </w:r>
      <w:r>
        <w:t>测量数据见表</w:t>
      </w:r>
      <w:r>
        <w:t xml:space="preserve"> C.4</w:t>
      </w:r>
      <w:r>
        <w:t>。</w:t>
      </w:r>
    </w:p>
    <w:p>
      <w:pPr>
        <w:spacing w:line="360" w:lineRule="auto"/>
        <w:ind w:firstLineChars="200" w:firstLine="420"/>
        <w:jc w:val="center"/>
        <w:rPr>
          <w:rFonts w:ascii="Times New Roman" w:eastAsia="黑体" w:hAnsi="Times New Roman"/>
          <w:szCs w:val="21"/>
        </w:rPr>
      </w:pPr>
      <w:r>
        <w:rPr>
          <w:rFonts w:ascii="Times New Roman" w:eastAsia="黑体" w:hAnsi="Times New Roman"/>
          <w:szCs w:val="21"/>
        </w:rPr>
        <w:t>表</w:t>
      </w:r>
      <w:r>
        <w:rPr>
          <w:rFonts w:ascii="Times New Roman" w:eastAsia="黑体" w:hAnsi="Times New Roman"/>
          <w:szCs w:val="21"/>
        </w:rPr>
        <w:t xml:space="preserve"> C.4 </w:t>
      </w:r>
      <w:r>
        <w:rPr>
          <w:rFonts w:ascii="Times New Roman" w:eastAsia="黑体" w:hAnsi="Times New Roman"/>
          <w:szCs w:val="21"/>
        </w:rPr>
        <w:t>标准紫外辐照度计安装重复性数据</w:t>
      </w:r>
    </w:p>
    <w:tbl>
      <w:tblPr>
        <w:tblStyle w:val="ac"/>
        <w:tblW w:w="0" w:type="auto"/>
        <w:tblLook w:val="04A0" w:firstRow="1" w:lastRow="0" w:firstColumn="1" w:lastColumn="0" w:noHBand="0" w:noVBand="1"/>
      </w:tblPr>
      <w:tblGrid>
        <w:gridCol w:w="1257"/>
        <w:gridCol w:w="832"/>
        <w:gridCol w:w="832"/>
        <w:gridCol w:w="831"/>
        <w:gridCol w:w="831"/>
        <w:gridCol w:w="831"/>
        <w:gridCol w:w="831"/>
        <w:gridCol w:w="831"/>
        <w:gridCol w:w="831"/>
        <w:gridCol w:w="832"/>
        <w:gridCol w:w="832"/>
      </w:tblGrid>
      <w:tr>
        <w:tc>
          <w:tcPr>
            <w:tcW w:w="1257" w:type="dxa"/>
          </w:tcPr>
          <w:p>
            <w:pPr>
              <w:spacing w:line="360" w:lineRule="auto"/>
              <w:jc w:val="center"/>
              <w:rPr>
                <w:rFonts w:ascii="Times New Roman" w:eastAsia="黑体" w:hAnsi="Times New Roman"/>
                <w:sz w:val="24"/>
              </w:rPr>
            </w:pPr>
            <w:r>
              <w:rPr>
                <w:rFonts w:ascii="Times New Roman" w:eastAsia="黑体" w:hAnsi="Times New Roman"/>
                <w:sz w:val="24"/>
              </w:rPr>
              <w:t>序号</w:t>
            </w:r>
            <w:proofErr w:type="spellStart"/>
            <w:r>
              <w:rPr>
                <w:rFonts w:ascii="Times New Roman" w:eastAsia="黑体" w:hAnsi="Times New Roman"/>
                <w:i/>
                <w:sz w:val="24"/>
              </w:rPr>
              <w:t>i</w:t>
            </w:r>
            <w:proofErr w:type="spellEnd"/>
          </w:p>
        </w:tc>
        <w:tc>
          <w:tcPr>
            <w:tcW w:w="832" w:type="dxa"/>
          </w:tcPr>
          <w:p>
            <w:pPr>
              <w:spacing w:line="360" w:lineRule="auto"/>
              <w:jc w:val="center"/>
              <w:rPr>
                <w:rFonts w:ascii="Times New Roman" w:eastAsia="黑体" w:hAnsi="Times New Roman"/>
                <w:sz w:val="24"/>
              </w:rPr>
            </w:pPr>
            <w:r>
              <w:rPr>
                <w:rFonts w:ascii="Times New Roman" w:eastAsia="黑体" w:hAnsi="Times New Roman"/>
                <w:sz w:val="24"/>
              </w:rPr>
              <w:t>1</w:t>
            </w:r>
          </w:p>
        </w:tc>
        <w:tc>
          <w:tcPr>
            <w:tcW w:w="832" w:type="dxa"/>
          </w:tcPr>
          <w:p>
            <w:pPr>
              <w:spacing w:line="360" w:lineRule="auto"/>
              <w:jc w:val="center"/>
              <w:rPr>
                <w:rFonts w:ascii="Times New Roman" w:eastAsia="黑体" w:hAnsi="Times New Roman"/>
                <w:sz w:val="24"/>
              </w:rPr>
            </w:pPr>
            <w:r>
              <w:rPr>
                <w:rFonts w:ascii="Times New Roman" w:eastAsia="黑体" w:hAnsi="Times New Roman"/>
                <w:sz w:val="24"/>
              </w:rPr>
              <w:t>2</w:t>
            </w:r>
          </w:p>
        </w:tc>
        <w:tc>
          <w:tcPr>
            <w:tcW w:w="831" w:type="dxa"/>
          </w:tcPr>
          <w:p>
            <w:pPr>
              <w:spacing w:line="360" w:lineRule="auto"/>
              <w:jc w:val="center"/>
              <w:rPr>
                <w:rFonts w:ascii="Times New Roman" w:eastAsia="黑体" w:hAnsi="Times New Roman"/>
                <w:sz w:val="24"/>
              </w:rPr>
            </w:pPr>
            <w:r>
              <w:rPr>
                <w:rFonts w:ascii="Times New Roman" w:eastAsia="黑体" w:hAnsi="Times New Roman"/>
                <w:sz w:val="24"/>
              </w:rPr>
              <w:t>3</w:t>
            </w:r>
          </w:p>
        </w:tc>
        <w:tc>
          <w:tcPr>
            <w:tcW w:w="831" w:type="dxa"/>
          </w:tcPr>
          <w:p>
            <w:pPr>
              <w:spacing w:line="360" w:lineRule="auto"/>
              <w:jc w:val="center"/>
              <w:rPr>
                <w:rFonts w:ascii="Times New Roman" w:eastAsia="黑体" w:hAnsi="Times New Roman"/>
                <w:sz w:val="24"/>
              </w:rPr>
            </w:pPr>
            <w:r>
              <w:rPr>
                <w:rFonts w:ascii="Times New Roman" w:eastAsia="黑体" w:hAnsi="Times New Roman"/>
                <w:sz w:val="24"/>
              </w:rPr>
              <w:t>4</w:t>
            </w:r>
          </w:p>
        </w:tc>
        <w:tc>
          <w:tcPr>
            <w:tcW w:w="831" w:type="dxa"/>
          </w:tcPr>
          <w:p>
            <w:pPr>
              <w:spacing w:line="360" w:lineRule="auto"/>
              <w:jc w:val="center"/>
              <w:rPr>
                <w:rFonts w:ascii="Times New Roman" w:eastAsia="黑体" w:hAnsi="Times New Roman"/>
                <w:sz w:val="24"/>
              </w:rPr>
            </w:pPr>
            <w:r>
              <w:rPr>
                <w:rFonts w:ascii="Times New Roman" w:eastAsia="黑体" w:hAnsi="Times New Roman"/>
                <w:sz w:val="24"/>
              </w:rPr>
              <w:t>5</w:t>
            </w:r>
          </w:p>
        </w:tc>
        <w:tc>
          <w:tcPr>
            <w:tcW w:w="831" w:type="dxa"/>
          </w:tcPr>
          <w:p>
            <w:pPr>
              <w:spacing w:line="360" w:lineRule="auto"/>
              <w:jc w:val="center"/>
              <w:rPr>
                <w:rFonts w:ascii="Times New Roman" w:eastAsia="黑体" w:hAnsi="Times New Roman"/>
                <w:sz w:val="24"/>
              </w:rPr>
            </w:pPr>
            <w:r>
              <w:rPr>
                <w:rFonts w:ascii="Times New Roman" w:eastAsia="黑体" w:hAnsi="Times New Roman"/>
                <w:sz w:val="24"/>
              </w:rPr>
              <w:t>6</w:t>
            </w:r>
          </w:p>
        </w:tc>
        <w:tc>
          <w:tcPr>
            <w:tcW w:w="831" w:type="dxa"/>
          </w:tcPr>
          <w:p>
            <w:pPr>
              <w:spacing w:line="360" w:lineRule="auto"/>
              <w:jc w:val="center"/>
              <w:rPr>
                <w:rFonts w:ascii="Times New Roman" w:eastAsia="黑体" w:hAnsi="Times New Roman"/>
                <w:sz w:val="24"/>
              </w:rPr>
            </w:pPr>
            <w:r>
              <w:rPr>
                <w:rFonts w:ascii="Times New Roman" w:eastAsia="黑体" w:hAnsi="Times New Roman"/>
                <w:sz w:val="24"/>
              </w:rPr>
              <w:t>7</w:t>
            </w:r>
          </w:p>
        </w:tc>
        <w:tc>
          <w:tcPr>
            <w:tcW w:w="831" w:type="dxa"/>
          </w:tcPr>
          <w:p>
            <w:pPr>
              <w:spacing w:line="360" w:lineRule="auto"/>
              <w:jc w:val="center"/>
              <w:rPr>
                <w:rFonts w:ascii="Times New Roman" w:eastAsia="黑体" w:hAnsi="Times New Roman"/>
                <w:sz w:val="24"/>
              </w:rPr>
            </w:pPr>
            <w:r>
              <w:rPr>
                <w:rFonts w:ascii="Times New Roman" w:eastAsia="黑体" w:hAnsi="Times New Roman"/>
                <w:sz w:val="24"/>
              </w:rPr>
              <w:t>8</w:t>
            </w:r>
          </w:p>
        </w:tc>
        <w:tc>
          <w:tcPr>
            <w:tcW w:w="832" w:type="dxa"/>
          </w:tcPr>
          <w:p>
            <w:pPr>
              <w:spacing w:line="360" w:lineRule="auto"/>
              <w:jc w:val="center"/>
              <w:rPr>
                <w:rFonts w:ascii="Times New Roman" w:eastAsia="黑体" w:hAnsi="Times New Roman"/>
                <w:sz w:val="24"/>
              </w:rPr>
            </w:pPr>
            <w:r>
              <w:rPr>
                <w:rFonts w:ascii="Times New Roman" w:eastAsia="黑体" w:hAnsi="Times New Roman"/>
                <w:sz w:val="24"/>
              </w:rPr>
              <w:t>9</w:t>
            </w:r>
          </w:p>
        </w:tc>
        <w:tc>
          <w:tcPr>
            <w:tcW w:w="832" w:type="dxa"/>
          </w:tcPr>
          <w:p>
            <w:pPr>
              <w:spacing w:line="360" w:lineRule="auto"/>
              <w:jc w:val="center"/>
              <w:rPr>
                <w:rFonts w:ascii="Times New Roman" w:eastAsia="黑体" w:hAnsi="Times New Roman"/>
                <w:sz w:val="24"/>
              </w:rPr>
            </w:pPr>
            <w:r>
              <w:rPr>
                <w:rFonts w:ascii="Times New Roman" w:eastAsia="黑体" w:hAnsi="Times New Roman"/>
                <w:sz w:val="24"/>
              </w:rPr>
              <w:t>10</w:t>
            </w:r>
          </w:p>
        </w:tc>
      </w:tr>
      <w:tr>
        <w:tc>
          <w:tcPr>
            <w:tcW w:w="1257" w:type="dxa"/>
          </w:tcPr>
          <w:p>
            <w:pPr>
              <w:spacing w:line="360" w:lineRule="auto"/>
              <w:jc w:val="center"/>
              <w:rPr>
                <w:rFonts w:ascii="Times New Roman" w:eastAsia="黑体" w:hAnsi="Times New Roman"/>
                <w:sz w:val="24"/>
              </w:rPr>
            </w:pPr>
            <w:r>
              <w:rPr>
                <w:rFonts w:ascii="Times New Roman" w:eastAsia="黑体" w:hAnsi="Times New Roman"/>
                <w:sz w:val="24"/>
              </w:rPr>
              <w:t>示值</w:t>
            </w:r>
            <w:r>
              <w:rPr>
                <w:rFonts w:ascii="Times New Roman" w:eastAsia="黑体" w:hAnsi="Times New Roman"/>
                <w:sz w:val="24"/>
              </w:rPr>
              <w:t>/</w:t>
            </w:r>
            <w:r>
              <w:rPr>
                <w:rFonts w:ascii="Times New Roman" w:eastAsia="黑体" w:hAnsi="Times New Roman"/>
                <w:sz w:val="24"/>
              </w:rPr>
              <w:t>（</w:t>
            </w:r>
            <w:r>
              <w:rPr>
                <w:rFonts w:ascii="Times New Roman" w:eastAsia="黑体" w:hAnsi="Times New Roman"/>
                <w:sz w:val="24"/>
              </w:rPr>
              <w:t>W/m</w:t>
            </w:r>
            <w:r>
              <w:rPr>
                <w:rFonts w:ascii="Times New Roman" w:eastAsia="黑体" w:hAnsi="Times New Roman"/>
                <w:sz w:val="24"/>
                <w:vertAlign w:val="superscript"/>
              </w:rPr>
              <w:t>2</w:t>
            </w:r>
            <w:r>
              <w:rPr>
                <w:rFonts w:ascii="Times New Roman" w:eastAsia="黑体" w:hAnsi="Times New Roman"/>
                <w:sz w:val="24"/>
              </w:rPr>
              <w:t>）</w:t>
            </w:r>
          </w:p>
        </w:tc>
        <w:tc>
          <w:tcPr>
            <w:tcW w:w="832" w:type="dxa"/>
            <w:vAlign w:val="center"/>
          </w:tcPr>
          <w:p>
            <w:pPr>
              <w:jc w:val="center"/>
              <w:rPr>
                <w:rFonts w:ascii="Times New Roman" w:hAnsi="Times New Roman"/>
                <w:color w:val="000000"/>
                <w:sz w:val="24"/>
              </w:rPr>
            </w:pPr>
            <w:r>
              <w:rPr>
                <w:rFonts w:ascii="Times New Roman" w:hAnsi="Times New Roman"/>
                <w:color w:val="000000"/>
                <w:sz w:val="24"/>
              </w:rPr>
              <w:t>181.9</w:t>
            </w:r>
          </w:p>
        </w:tc>
        <w:tc>
          <w:tcPr>
            <w:tcW w:w="832" w:type="dxa"/>
            <w:vAlign w:val="center"/>
          </w:tcPr>
          <w:p>
            <w:pPr>
              <w:jc w:val="center"/>
              <w:rPr>
                <w:rFonts w:ascii="Times New Roman" w:hAnsi="Times New Roman"/>
                <w:color w:val="000000"/>
                <w:sz w:val="24"/>
              </w:rPr>
            </w:pPr>
            <w:r>
              <w:rPr>
                <w:rFonts w:ascii="Times New Roman" w:hAnsi="Times New Roman"/>
                <w:color w:val="000000"/>
                <w:sz w:val="24"/>
              </w:rPr>
              <w:t>180.3</w:t>
            </w:r>
          </w:p>
        </w:tc>
        <w:tc>
          <w:tcPr>
            <w:tcW w:w="831" w:type="dxa"/>
            <w:vAlign w:val="center"/>
          </w:tcPr>
          <w:p>
            <w:pPr>
              <w:jc w:val="center"/>
              <w:rPr>
                <w:rFonts w:ascii="Times New Roman" w:hAnsi="Times New Roman"/>
                <w:color w:val="000000"/>
                <w:sz w:val="24"/>
              </w:rPr>
            </w:pPr>
            <w:r>
              <w:rPr>
                <w:rFonts w:ascii="Times New Roman" w:hAnsi="Times New Roman"/>
                <w:color w:val="000000"/>
                <w:sz w:val="24"/>
              </w:rPr>
              <w:t>182.7</w:t>
            </w:r>
          </w:p>
        </w:tc>
        <w:tc>
          <w:tcPr>
            <w:tcW w:w="831" w:type="dxa"/>
            <w:vAlign w:val="center"/>
          </w:tcPr>
          <w:p>
            <w:pPr>
              <w:jc w:val="center"/>
              <w:rPr>
                <w:rFonts w:ascii="Times New Roman" w:hAnsi="Times New Roman"/>
                <w:color w:val="000000"/>
                <w:sz w:val="24"/>
              </w:rPr>
            </w:pPr>
            <w:r>
              <w:rPr>
                <w:rFonts w:ascii="Times New Roman" w:hAnsi="Times New Roman"/>
                <w:color w:val="000000"/>
                <w:sz w:val="24"/>
              </w:rPr>
              <w:t>183.2</w:t>
            </w:r>
          </w:p>
        </w:tc>
        <w:tc>
          <w:tcPr>
            <w:tcW w:w="831" w:type="dxa"/>
            <w:vAlign w:val="center"/>
          </w:tcPr>
          <w:p>
            <w:pPr>
              <w:jc w:val="center"/>
              <w:rPr>
                <w:rFonts w:ascii="Times New Roman" w:hAnsi="Times New Roman"/>
                <w:color w:val="000000"/>
                <w:sz w:val="24"/>
              </w:rPr>
            </w:pPr>
            <w:r>
              <w:rPr>
                <w:rFonts w:ascii="Times New Roman" w:hAnsi="Times New Roman"/>
                <w:color w:val="000000"/>
                <w:sz w:val="24"/>
              </w:rPr>
              <w:t>183.5</w:t>
            </w:r>
          </w:p>
        </w:tc>
        <w:tc>
          <w:tcPr>
            <w:tcW w:w="831" w:type="dxa"/>
            <w:vAlign w:val="center"/>
          </w:tcPr>
          <w:p>
            <w:pPr>
              <w:jc w:val="center"/>
              <w:rPr>
                <w:rFonts w:ascii="Times New Roman" w:hAnsi="Times New Roman"/>
                <w:color w:val="000000"/>
                <w:sz w:val="24"/>
              </w:rPr>
            </w:pPr>
            <w:r>
              <w:rPr>
                <w:rFonts w:ascii="Times New Roman" w:hAnsi="Times New Roman"/>
                <w:color w:val="000000"/>
                <w:sz w:val="24"/>
              </w:rPr>
              <w:t>182.8</w:t>
            </w:r>
          </w:p>
        </w:tc>
        <w:tc>
          <w:tcPr>
            <w:tcW w:w="831" w:type="dxa"/>
            <w:vAlign w:val="center"/>
          </w:tcPr>
          <w:p>
            <w:pPr>
              <w:jc w:val="center"/>
              <w:rPr>
                <w:rFonts w:ascii="Times New Roman" w:hAnsi="Times New Roman"/>
                <w:color w:val="000000"/>
                <w:sz w:val="24"/>
              </w:rPr>
            </w:pPr>
            <w:r>
              <w:rPr>
                <w:rFonts w:ascii="Times New Roman" w:hAnsi="Times New Roman"/>
                <w:color w:val="000000"/>
                <w:sz w:val="24"/>
              </w:rPr>
              <w:t>183.8</w:t>
            </w:r>
          </w:p>
        </w:tc>
        <w:tc>
          <w:tcPr>
            <w:tcW w:w="831" w:type="dxa"/>
            <w:vAlign w:val="center"/>
          </w:tcPr>
          <w:p>
            <w:pPr>
              <w:jc w:val="center"/>
              <w:rPr>
                <w:rFonts w:ascii="Times New Roman" w:hAnsi="Times New Roman"/>
                <w:color w:val="000000"/>
                <w:sz w:val="24"/>
              </w:rPr>
            </w:pPr>
            <w:r>
              <w:rPr>
                <w:rFonts w:ascii="Times New Roman" w:hAnsi="Times New Roman"/>
                <w:color w:val="000000"/>
                <w:sz w:val="24"/>
              </w:rPr>
              <w:t>182.8</w:t>
            </w:r>
          </w:p>
        </w:tc>
        <w:tc>
          <w:tcPr>
            <w:tcW w:w="832" w:type="dxa"/>
            <w:vAlign w:val="center"/>
          </w:tcPr>
          <w:p>
            <w:pPr>
              <w:jc w:val="center"/>
              <w:rPr>
                <w:rFonts w:ascii="Times New Roman" w:hAnsi="Times New Roman"/>
                <w:color w:val="000000"/>
                <w:sz w:val="24"/>
              </w:rPr>
            </w:pPr>
            <w:r>
              <w:rPr>
                <w:rFonts w:ascii="Times New Roman" w:hAnsi="Times New Roman"/>
                <w:color w:val="000000"/>
                <w:sz w:val="24"/>
              </w:rPr>
              <w:t>182.9</w:t>
            </w:r>
          </w:p>
        </w:tc>
        <w:tc>
          <w:tcPr>
            <w:tcW w:w="832" w:type="dxa"/>
            <w:vAlign w:val="center"/>
          </w:tcPr>
          <w:p>
            <w:pPr>
              <w:jc w:val="center"/>
              <w:rPr>
                <w:rFonts w:ascii="Times New Roman" w:hAnsi="Times New Roman"/>
                <w:color w:val="000000"/>
                <w:sz w:val="24"/>
              </w:rPr>
            </w:pPr>
            <w:r>
              <w:rPr>
                <w:rFonts w:ascii="Times New Roman" w:hAnsi="Times New Roman"/>
                <w:color w:val="000000"/>
                <w:sz w:val="24"/>
              </w:rPr>
              <w:t>183.5</w:t>
            </w:r>
          </w:p>
        </w:tc>
      </w:tr>
    </w:tbl>
    <w:p>
      <w:pPr>
        <w:pStyle w:val="a4"/>
      </w:pPr>
      <w:r>
        <w:t>标准紫外辐照度计的安装与装调给测量结果带来的测量不确定度</w:t>
      </w:r>
      <w:r>
        <w:t>:</w:t>
      </w:r>
    </w:p>
    <w:p>
      <w:pPr>
        <w:pStyle w:val="a4"/>
        <w:jc w:val="center"/>
      </w:pPr>
      <w:r>
        <w:rPr>
          <w:i/>
        </w:rPr>
        <w:t>u</w:t>
      </w:r>
      <w:r>
        <w:rPr>
          <w:vertAlign w:val="subscript"/>
        </w:rPr>
        <w:t>5</w:t>
      </w:r>
      <w:r>
        <w:t xml:space="preserve"> (G</w:t>
      </w:r>
      <w:r>
        <w:rPr>
          <w:vertAlign w:val="subscript"/>
        </w:rPr>
        <w:t>0</w:t>
      </w:r>
      <w:proofErr w:type="gramStart"/>
      <w:r>
        <w:t>)=</w:t>
      </w:r>
      <w:proofErr w:type="gramEnd"/>
      <m:oMath>
        <m:f>
          <m:fPr>
            <m:ctrlPr>
              <w:rPr>
                <w:rFonts w:ascii="Cambria Math" w:hAnsi="Cambria Math"/>
              </w:rPr>
            </m:ctrlPr>
          </m:fPr>
          <m:num>
            <m:rad>
              <m:radPr>
                <m:degHide m:val="1"/>
                <m:ctrlPr>
                  <w:rPr>
                    <w:rFonts w:ascii="Cambria Math" w:hAnsi="Cambria Math"/>
                  </w:rPr>
                </m:ctrlPr>
              </m:radPr>
              <m:deg/>
              <m:e>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m:rPr>
                        <m:sty m:val="p"/>
                      </m:rPr>
                      <w:rPr>
                        <w:rFonts w:ascii="Cambria Math" w:hAnsi="Cambria Math"/>
                      </w:rPr>
                      <m:t>10</m:t>
                    </m:r>
                  </m:sup>
                  <m:e>
                    <m:sSup>
                      <m:sSupPr>
                        <m:ctrlPr>
                          <w:rPr>
                            <w:rFonts w:ascii="Cambria Math" w:hAnsi="Cambria Math"/>
                          </w:rPr>
                        </m:ctrlPr>
                      </m:sSupPr>
                      <m:e>
                        <m:r>
                          <m:rPr>
                            <m:sty m:val="p"/>
                          </m:rP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i</m:t>
                            </m:r>
                          </m:sub>
                        </m:sSub>
                        <m:r>
                          <m:rPr>
                            <m:sty m:val="p"/>
                          </m:rPr>
                          <w:rPr>
                            <w:rFonts w:ascii="Cambria Math" w:hAnsi="Cambria Math"/>
                          </w:rPr>
                          <m:t>-</m:t>
                        </m:r>
                        <m:acc>
                          <m:accPr>
                            <m:chr m:val="̅"/>
                            <m:ctrlPr>
                              <w:rPr>
                                <w:rFonts w:ascii="Cambria Math" w:hAnsi="Cambria Math"/>
                              </w:rPr>
                            </m:ctrlPr>
                          </m:accPr>
                          <m:e>
                            <m:r>
                              <w:rPr>
                                <w:rFonts w:ascii="Cambria Math" w:hAnsi="Cambria Math"/>
                              </w:rPr>
                              <m:t>G</m:t>
                            </m:r>
                          </m:e>
                        </m:acc>
                        <m:r>
                          <m:rPr>
                            <m:sty m:val="p"/>
                          </m:rPr>
                          <w:rPr>
                            <w:rFonts w:ascii="Cambria Math" w:hAnsi="Cambria Math"/>
                          </w:rPr>
                          <m:t>)</m:t>
                        </m:r>
                      </m:e>
                      <m:sup>
                        <m:r>
                          <m:rPr>
                            <m:sty m:val="p"/>
                          </m:rPr>
                          <w:rPr>
                            <w:rFonts w:ascii="Cambria Math" w:hAnsi="Cambria Math"/>
                          </w:rPr>
                          <m:t>2</m:t>
                        </m:r>
                      </m:sup>
                    </m:sSup>
                    <m:r>
                      <m:rPr>
                        <m:sty m:val="p"/>
                      </m:rPr>
                      <w:rPr>
                        <w:rFonts w:ascii="Cambria Math" w:hAnsi="Cambria Math"/>
                      </w:rPr>
                      <m:t>/(10-1)</m:t>
                    </m:r>
                  </m:e>
                </m:nary>
              </m:e>
            </m:rad>
          </m:num>
          <m:den>
            <m:acc>
              <m:accPr>
                <m:chr m:val="̅"/>
                <m:ctrlPr>
                  <w:rPr>
                    <w:rFonts w:ascii="Cambria Math" w:hAnsi="Cambria Math"/>
                  </w:rPr>
                </m:ctrlPr>
              </m:accPr>
              <m:e>
                <m:r>
                  <w:rPr>
                    <w:rFonts w:ascii="Cambria Math" w:hAnsi="Cambria Math"/>
                  </w:rPr>
                  <m:t>G</m:t>
                </m:r>
              </m:e>
            </m:acc>
          </m:den>
        </m:f>
      </m:oMath>
      <w:r>
        <w:t>=</w:t>
      </w:r>
      <w:r>
        <w:rPr>
          <w:rFonts w:hint="eastAsia"/>
        </w:rPr>
        <w:t>0.52</w:t>
      </w:r>
      <w:r>
        <w:t xml:space="preserve"> %</w:t>
      </w:r>
    </w:p>
    <w:p>
      <w:pPr>
        <w:pStyle w:val="a4"/>
      </w:pPr>
      <w:r>
        <w:t>C.2.3.6</w:t>
      </w:r>
      <w:r>
        <w:t>被校光源的不稳定性的不确定度</w:t>
      </w:r>
      <w:r>
        <w:t xml:space="preserve"> </w:t>
      </w:r>
      <w:r>
        <w:rPr>
          <w:i/>
        </w:rPr>
        <w:t>u</w:t>
      </w:r>
      <w:r>
        <w:rPr>
          <w:vertAlign w:val="subscript"/>
        </w:rPr>
        <w:t>6</w:t>
      </w:r>
      <w:r>
        <w:t xml:space="preserve"> (</w:t>
      </w:r>
      <w:r>
        <w:rPr>
          <w:i/>
        </w:rPr>
        <w:t>G</w:t>
      </w:r>
      <w:r>
        <w:rPr>
          <w:vertAlign w:val="subscript"/>
        </w:rPr>
        <w:t>0</w:t>
      </w:r>
      <w:r>
        <w:t>)</w:t>
      </w:r>
      <w:r>
        <w:t>的评定</w:t>
      </w:r>
    </w:p>
    <w:p>
      <w:pPr>
        <w:pStyle w:val="a4"/>
      </w:pPr>
      <w:r>
        <w:lastRenderedPageBreak/>
        <w:t>通过用标准紫外辐照度计进行</w:t>
      </w:r>
      <w:r>
        <w:t>10 min</w:t>
      </w:r>
      <w:r>
        <w:t>的连续测量</w:t>
      </w:r>
      <w:r>
        <w:t>,1 min</w:t>
      </w:r>
      <w:r>
        <w:t>测量</w:t>
      </w:r>
      <w:r>
        <w:t>1</w:t>
      </w:r>
      <w:r>
        <w:t>次</w:t>
      </w:r>
      <w:r>
        <w:t>,</w:t>
      </w:r>
      <w:r>
        <w:t>得到测量数据见表</w:t>
      </w:r>
      <w:r>
        <w:t>C.5</w:t>
      </w:r>
      <w:r>
        <w:t>。</w:t>
      </w:r>
    </w:p>
    <w:p>
      <w:pPr>
        <w:spacing w:line="360" w:lineRule="auto"/>
        <w:ind w:firstLineChars="200" w:firstLine="420"/>
        <w:jc w:val="center"/>
        <w:rPr>
          <w:rFonts w:ascii="Times New Roman" w:eastAsia="黑体" w:hAnsi="Times New Roman"/>
          <w:szCs w:val="21"/>
        </w:rPr>
      </w:pPr>
      <w:r>
        <w:rPr>
          <w:rFonts w:ascii="Times New Roman" w:eastAsia="黑体" w:hAnsi="Times New Roman"/>
          <w:szCs w:val="21"/>
        </w:rPr>
        <w:t>表</w:t>
      </w:r>
      <w:r>
        <w:rPr>
          <w:rFonts w:ascii="Times New Roman" w:eastAsia="黑体" w:hAnsi="Times New Roman"/>
          <w:szCs w:val="21"/>
        </w:rPr>
        <w:t xml:space="preserve"> C.5</w:t>
      </w:r>
      <w:r>
        <w:rPr>
          <w:rFonts w:ascii="Times New Roman" w:eastAsia="黑体" w:hAnsi="Times New Roman"/>
          <w:szCs w:val="21"/>
        </w:rPr>
        <w:t>紫外老化箱自身示值重复性数据</w:t>
      </w:r>
    </w:p>
    <w:tbl>
      <w:tblPr>
        <w:tblStyle w:val="ac"/>
        <w:tblW w:w="0" w:type="auto"/>
        <w:tblLook w:val="04A0" w:firstRow="1" w:lastRow="0" w:firstColumn="1" w:lastColumn="0" w:noHBand="0" w:noVBand="1"/>
      </w:tblPr>
      <w:tblGrid>
        <w:gridCol w:w="1257"/>
        <w:gridCol w:w="832"/>
        <w:gridCol w:w="832"/>
        <w:gridCol w:w="831"/>
        <w:gridCol w:w="831"/>
        <w:gridCol w:w="831"/>
        <w:gridCol w:w="831"/>
        <w:gridCol w:w="831"/>
        <w:gridCol w:w="831"/>
        <w:gridCol w:w="832"/>
        <w:gridCol w:w="832"/>
      </w:tblGrid>
      <w:tr>
        <w:tc>
          <w:tcPr>
            <w:tcW w:w="1257" w:type="dxa"/>
          </w:tcPr>
          <w:p>
            <w:pPr>
              <w:spacing w:line="360" w:lineRule="auto"/>
              <w:jc w:val="center"/>
              <w:rPr>
                <w:rFonts w:ascii="Times New Roman" w:eastAsia="黑体" w:hAnsi="Times New Roman"/>
                <w:sz w:val="24"/>
              </w:rPr>
            </w:pPr>
            <w:r>
              <w:rPr>
                <w:rFonts w:ascii="Times New Roman" w:eastAsia="黑体" w:hAnsi="Times New Roman"/>
                <w:sz w:val="24"/>
              </w:rPr>
              <w:t>序号</w:t>
            </w:r>
            <w:proofErr w:type="spellStart"/>
            <w:r>
              <w:rPr>
                <w:rFonts w:ascii="Times New Roman" w:eastAsia="黑体" w:hAnsi="Times New Roman"/>
                <w:i/>
                <w:sz w:val="24"/>
              </w:rPr>
              <w:t>i</w:t>
            </w:r>
            <w:proofErr w:type="spellEnd"/>
          </w:p>
        </w:tc>
        <w:tc>
          <w:tcPr>
            <w:tcW w:w="832" w:type="dxa"/>
          </w:tcPr>
          <w:p>
            <w:pPr>
              <w:spacing w:line="360" w:lineRule="auto"/>
              <w:jc w:val="center"/>
              <w:rPr>
                <w:rFonts w:ascii="Times New Roman" w:eastAsia="黑体" w:hAnsi="Times New Roman"/>
                <w:sz w:val="24"/>
              </w:rPr>
            </w:pPr>
            <w:r>
              <w:rPr>
                <w:rFonts w:ascii="Times New Roman" w:eastAsia="黑体" w:hAnsi="Times New Roman"/>
                <w:sz w:val="24"/>
              </w:rPr>
              <w:t>1</w:t>
            </w:r>
          </w:p>
        </w:tc>
        <w:tc>
          <w:tcPr>
            <w:tcW w:w="832" w:type="dxa"/>
          </w:tcPr>
          <w:p>
            <w:pPr>
              <w:spacing w:line="360" w:lineRule="auto"/>
              <w:jc w:val="center"/>
              <w:rPr>
                <w:rFonts w:ascii="Times New Roman" w:eastAsia="黑体" w:hAnsi="Times New Roman"/>
                <w:sz w:val="24"/>
              </w:rPr>
            </w:pPr>
            <w:r>
              <w:rPr>
                <w:rFonts w:ascii="Times New Roman" w:eastAsia="黑体" w:hAnsi="Times New Roman"/>
                <w:sz w:val="24"/>
              </w:rPr>
              <w:t>2</w:t>
            </w:r>
          </w:p>
        </w:tc>
        <w:tc>
          <w:tcPr>
            <w:tcW w:w="831" w:type="dxa"/>
          </w:tcPr>
          <w:p>
            <w:pPr>
              <w:spacing w:line="360" w:lineRule="auto"/>
              <w:jc w:val="center"/>
              <w:rPr>
                <w:rFonts w:ascii="Times New Roman" w:eastAsia="黑体" w:hAnsi="Times New Roman"/>
                <w:sz w:val="24"/>
              </w:rPr>
            </w:pPr>
            <w:r>
              <w:rPr>
                <w:rFonts w:ascii="Times New Roman" w:eastAsia="黑体" w:hAnsi="Times New Roman"/>
                <w:sz w:val="24"/>
              </w:rPr>
              <w:t>3</w:t>
            </w:r>
          </w:p>
        </w:tc>
        <w:tc>
          <w:tcPr>
            <w:tcW w:w="831" w:type="dxa"/>
          </w:tcPr>
          <w:p>
            <w:pPr>
              <w:spacing w:line="360" w:lineRule="auto"/>
              <w:jc w:val="center"/>
              <w:rPr>
                <w:rFonts w:ascii="Times New Roman" w:eastAsia="黑体" w:hAnsi="Times New Roman"/>
                <w:sz w:val="24"/>
              </w:rPr>
            </w:pPr>
            <w:r>
              <w:rPr>
                <w:rFonts w:ascii="Times New Roman" w:eastAsia="黑体" w:hAnsi="Times New Roman"/>
                <w:sz w:val="24"/>
              </w:rPr>
              <w:t>4</w:t>
            </w:r>
          </w:p>
        </w:tc>
        <w:tc>
          <w:tcPr>
            <w:tcW w:w="831" w:type="dxa"/>
          </w:tcPr>
          <w:p>
            <w:pPr>
              <w:spacing w:line="360" w:lineRule="auto"/>
              <w:jc w:val="center"/>
              <w:rPr>
                <w:rFonts w:ascii="Times New Roman" w:eastAsia="黑体" w:hAnsi="Times New Roman"/>
                <w:sz w:val="24"/>
              </w:rPr>
            </w:pPr>
            <w:r>
              <w:rPr>
                <w:rFonts w:ascii="Times New Roman" w:eastAsia="黑体" w:hAnsi="Times New Roman"/>
                <w:sz w:val="24"/>
              </w:rPr>
              <w:t>5</w:t>
            </w:r>
          </w:p>
        </w:tc>
        <w:tc>
          <w:tcPr>
            <w:tcW w:w="831" w:type="dxa"/>
          </w:tcPr>
          <w:p>
            <w:pPr>
              <w:spacing w:line="360" w:lineRule="auto"/>
              <w:jc w:val="center"/>
              <w:rPr>
                <w:rFonts w:ascii="Times New Roman" w:eastAsia="黑体" w:hAnsi="Times New Roman"/>
                <w:sz w:val="24"/>
              </w:rPr>
            </w:pPr>
            <w:r>
              <w:rPr>
                <w:rFonts w:ascii="Times New Roman" w:eastAsia="黑体" w:hAnsi="Times New Roman"/>
                <w:sz w:val="24"/>
              </w:rPr>
              <w:t>6</w:t>
            </w:r>
          </w:p>
        </w:tc>
        <w:tc>
          <w:tcPr>
            <w:tcW w:w="831" w:type="dxa"/>
          </w:tcPr>
          <w:p>
            <w:pPr>
              <w:spacing w:line="360" w:lineRule="auto"/>
              <w:jc w:val="center"/>
              <w:rPr>
                <w:rFonts w:ascii="Times New Roman" w:eastAsia="黑体" w:hAnsi="Times New Roman"/>
                <w:sz w:val="24"/>
              </w:rPr>
            </w:pPr>
            <w:r>
              <w:rPr>
                <w:rFonts w:ascii="Times New Roman" w:eastAsia="黑体" w:hAnsi="Times New Roman"/>
                <w:sz w:val="24"/>
              </w:rPr>
              <w:t>7</w:t>
            </w:r>
          </w:p>
        </w:tc>
        <w:tc>
          <w:tcPr>
            <w:tcW w:w="831" w:type="dxa"/>
          </w:tcPr>
          <w:p>
            <w:pPr>
              <w:spacing w:line="360" w:lineRule="auto"/>
              <w:jc w:val="center"/>
              <w:rPr>
                <w:rFonts w:ascii="Times New Roman" w:eastAsia="黑体" w:hAnsi="Times New Roman"/>
                <w:sz w:val="24"/>
              </w:rPr>
            </w:pPr>
            <w:r>
              <w:rPr>
                <w:rFonts w:ascii="Times New Roman" w:eastAsia="黑体" w:hAnsi="Times New Roman"/>
                <w:sz w:val="24"/>
              </w:rPr>
              <w:t>8</w:t>
            </w:r>
          </w:p>
        </w:tc>
        <w:tc>
          <w:tcPr>
            <w:tcW w:w="832" w:type="dxa"/>
          </w:tcPr>
          <w:p>
            <w:pPr>
              <w:spacing w:line="360" w:lineRule="auto"/>
              <w:jc w:val="center"/>
              <w:rPr>
                <w:rFonts w:ascii="Times New Roman" w:eastAsia="黑体" w:hAnsi="Times New Roman"/>
                <w:sz w:val="24"/>
              </w:rPr>
            </w:pPr>
            <w:r>
              <w:rPr>
                <w:rFonts w:ascii="Times New Roman" w:eastAsia="黑体" w:hAnsi="Times New Roman"/>
                <w:sz w:val="24"/>
              </w:rPr>
              <w:t>9</w:t>
            </w:r>
          </w:p>
        </w:tc>
        <w:tc>
          <w:tcPr>
            <w:tcW w:w="832" w:type="dxa"/>
          </w:tcPr>
          <w:p>
            <w:pPr>
              <w:spacing w:line="360" w:lineRule="auto"/>
              <w:jc w:val="center"/>
              <w:rPr>
                <w:rFonts w:ascii="Times New Roman" w:eastAsia="黑体" w:hAnsi="Times New Roman"/>
                <w:sz w:val="24"/>
              </w:rPr>
            </w:pPr>
            <w:r>
              <w:rPr>
                <w:rFonts w:ascii="Times New Roman" w:eastAsia="黑体" w:hAnsi="Times New Roman"/>
                <w:sz w:val="24"/>
              </w:rPr>
              <w:t>10</w:t>
            </w:r>
          </w:p>
        </w:tc>
      </w:tr>
      <w:tr>
        <w:tc>
          <w:tcPr>
            <w:tcW w:w="1257" w:type="dxa"/>
          </w:tcPr>
          <w:p>
            <w:pPr>
              <w:spacing w:line="360" w:lineRule="auto"/>
              <w:jc w:val="center"/>
              <w:rPr>
                <w:rFonts w:ascii="Times New Roman" w:eastAsia="黑体" w:hAnsi="Times New Roman"/>
                <w:sz w:val="24"/>
              </w:rPr>
            </w:pPr>
            <w:r>
              <w:rPr>
                <w:rFonts w:ascii="Times New Roman" w:eastAsia="黑体" w:hAnsi="Times New Roman"/>
                <w:sz w:val="24"/>
              </w:rPr>
              <w:t>示值</w:t>
            </w:r>
            <w:r>
              <w:rPr>
                <w:rFonts w:ascii="Times New Roman" w:eastAsia="黑体" w:hAnsi="Times New Roman"/>
                <w:sz w:val="24"/>
              </w:rPr>
              <w:t>/</w:t>
            </w:r>
            <w:r>
              <w:rPr>
                <w:rFonts w:ascii="Times New Roman" w:eastAsia="黑体" w:hAnsi="Times New Roman"/>
                <w:sz w:val="24"/>
              </w:rPr>
              <w:t>（</w:t>
            </w:r>
            <w:r>
              <w:rPr>
                <w:rFonts w:ascii="Times New Roman" w:eastAsia="黑体" w:hAnsi="Times New Roman"/>
                <w:sz w:val="24"/>
              </w:rPr>
              <w:t>W/m</w:t>
            </w:r>
            <w:r>
              <w:rPr>
                <w:rFonts w:ascii="Times New Roman" w:eastAsia="黑体" w:hAnsi="Times New Roman"/>
                <w:sz w:val="24"/>
                <w:vertAlign w:val="superscript"/>
              </w:rPr>
              <w:t>2</w:t>
            </w:r>
            <w:r>
              <w:rPr>
                <w:rFonts w:ascii="Times New Roman" w:eastAsia="黑体" w:hAnsi="Times New Roman"/>
                <w:sz w:val="24"/>
              </w:rPr>
              <w:t>）</w:t>
            </w:r>
          </w:p>
        </w:tc>
        <w:tc>
          <w:tcPr>
            <w:tcW w:w="832" w:type="dxa"/>
            <w:vAlign w:val="center"/>
          </w:tcPr>
          <w:p>
            <w:pPr>
              <w:jc w:val="center"/>
              <w:rPr>
                <w:rFonts w:ascii="Times New Roman" w:hAnsi="Times New Roman"/>
                <w:sz w:val="24"/>
              </w:rPr>
            </w:pPr>
            <w:r>
              <w:rPr>
                <w:rFonts w:ascii="Times New Roman" w:hAnsi="Times New Roman"/>
                <w:sz w:val="24"/>
              </w:rPr>
              <w:t>202.1</w:t>
            </w:r>
          </w:p>
        </w:tc>
        <w:tc>
          <w:tcPr>
            <w:tcW w:w="832" w:type="dxa"/>
            <w:vAlign w:val="center"/>
          </w:tcPr>
          <w:p>
            <w:pPr>
              <w:jc w:val="center"/>
              <w:rPr>
                <w:rFonts w:ascii="Times New Roman" w:hAnsi="Times New Roman"/>
                <w:sz w:val="24"/>
              </w:rPr>
            </w:pPr>
            <w:r>
              <w:rPr>
                <w:rFonts w:ascii="Times New Roman" w:hAnsi="Times New Roman"/>
                <w:sz w:val="24"/>
              </w:rPr>
              <w:t>202.2</w:t>
            </w:r>
          </w:p>
        </w:tc>
        <w:tc>
          <w:tcPr>
            <w:tcW w:w="831" w:type="dxa"/>
            <w:vAlign w:val="center"/>
          </w:tcPr>
          <w:p>
            <w:pPr>
              <w:jc w:val="center"/>
              <w:rPr>
                <w:rFonts w:ascii="Times New Roman" w:hAnsi="Times New Roman"/>
                <w:sz w:val="24"/>
              </w:rPr>
            </w:pPr>
            <w:r>
              <w:rPr>
                <w:rFonts w:ascii="Times New Roman" w:hAnsi="Times New Roman"/>
                <w:sz w:val="24"/>
              </w:rPr>
              <w:t>202.3</w:t>
            </w:r>
          </w:p>
        </w:tc>
        <w:tc>
          <w:tcPr>
            <w:tcW w:w="831" w:type="dxa"/>
            <w:vAlign w:val="center"/>
          </w:tcPr>
          <w:p>
            <w:pPr>
              <w:jc w:val="center"/>
              <w:rPr>
                <w:rFonts w:ascii="Times New Roman" w:hAnsi="Times New Roman"/>
                <w:sz w:val="24"/>
              </w:rPr>
            </w:pPr>
            <w:r>
              <w:rPr>
                <w:rFonts w:ascii="Times New Roman" w:hAnsi="Times New Roman"/>
                <w:sz w:val="24"/>
              </w:rPr>
              <w:t>202.1</w:t>
            </w:r>
          </w:p>
        </w:tc>
        <w:tc>
          <w:tcPr>
            <w:tcW w:w="831" w:type="dxa"/>
            <w:vAlign w:val="center"/>
          </w:tcPr>
          <w:p>
            <w:pPr>
              <w:jc w:val="center"/>
              <w:rPr>
                <w:rFonts w:ascii="Times New Roman" w:hAnsi="Times New Roman"/>
                <w:sz w:val="24"/>
              </w:rPr>
            </w:pPr>
            <w:r>
              <w:rPr>
                <w:rFonts w:ascii="Times New Roman" w:hAnsi="Times New Roman"/>
                <w:sz w:val="24"/>
              </w:rPr>
              <w:t>201.8</w:t>
            </w:r>
          </w:p>
        </w:tc>
        <w:tc>
          <w:tcPr>
            <w:tcW w:w="831" w:type="dxa"/>
            <w:vAlign w:val="center"/>
          </w:tcPr>
          <w:p>
            <w:pPr>
              <w:jc w:val="center"/>
              <w:rPr>
                <w:rFonts w:ascii="Times New Roman" w:hAnsi="Times New Roman"/>
                <w:sz w:val="24"/>
              </w:rPr>
            </w:pPr>
            <w:r>
              <w:rPr>
                <w:rFonts w:ascii="Times New Roman" w:hAnsi="Times New Roman"/>
                <w:sz w:val="24"/>
              </w:rPr>
              <w:t>201.5</w:t>
            </w:r>
          </w:p>
        </w:tc>
        <w:tc>
          <w:tcPr>
            <w:tcW w:w="831" w:type="dxa"/>
            <w:vAlign w:val="center"/>
          </w:tcPr>
          <w:p>
            <w:pPr>
              <w:jc w:val="center"/>
              <w:rPr>
                <w:rFonts w:ascii="Times New Roman" w:hAnsi="Times New Roman"/>
                <w:sz w:val="24"/>
              </w:rPr>
            </w:pPr>
            <w:r>
              <w:rPr>
                <w:rFonts w:ascii="Times New Roman" w:hAnsi="Times New Roman"/>
                <w:sz w:val="24"/>
              </w:rPr>
              <w:t>201.6</w:t>
            </w:r>
          </w:p>
        </w:tc>
        <w:tc>
          <w:tcPr>
            <w:tcW w:w="831" w:type="dxa"/>
            <w:vAlign w:val="center"/>
          </w:tcPr>
          <w:p>
            <w:pPr>
              <w:jc w:val="center"/>
              <w:rPr>
                <w:rFonts w:ascii="Times New Roman" w:hAnsi="Times New Roman"/>
                <w:sz w:val="24"/>
              </w:rPr>
            </w:pPr>
            <w:r>
              <w:rPr>
                <w:rFonts w:ascii="Times New Roman" w:hAnsi="Times New Roman"/>
                <w:sz w:val="24"/>
              </w:rPr>
              <w:t>201.7</w:t>
            </w:r>
          </w:p>
        </w:tc>
        <w:tc>
          <w:tcPr>
            <w:tcW w:w="832" w:type="dxa"/>
            <w:vAlign w:val="center"/>
          </w:tcPr>
          <w:p>
            <w:pPr>
              <w:jc w:val="center"/>
              <w:rPr>
                <w:rFonts w:ascii="Times New Roman" w:hAnsi="Times New Roman"/>
                <w:sz w:val="24"/>
              </w:rPr>
            </w:pPr>
            <w:r>
              <w:rPr>
                <w:rFonts w:ascii="Times New Roman" w:hAnsi="Times New Roman"/>
                <w:sz w:val="24"/>
              </w:rPr>
              <w:t>201.8</w:t>
            </w:r>
          </w:p>
        </w:tc>
        <w:tc>
          <w:tcPr>
            <w:tcW w:w="832" w:type="dxa"/>
            <w:vAlign w:val="center"/>
          </w:tcPr>
          <w:p>
            <w:pPr>
              <w:jc w:val="center"/>
              <w:rPr>
                <w:rFonts w:ascii="Times New Roman" w:hAnsi="Times New Roman"/>
                <w:sz w:val="24"/>
              </w:rPr>
            </w:pPr>
            <w:r>
              <w:rPr>
                <w:rFonts w:ascii="Times New Roman" w:hAnsi="Times New Roman"/>
                <w:sz w:val="24"/>
              </w:rPr>
              <w:t>202.1</w:t>
            </w:r>
          </w:p>
        </w:tc>
      </w:tr>
    </w:tbl>
    <w:p>
      <w:pPr>
        <w:spacing w:line="360" w:lineRule="auto"/>
        <w:ind w:firstLineChars="200" w:firstLine="480"/>
        <w:jc w:val="left"/>
        <w:rPr>
          <w:rFonts w:ascii="Times New Roman" w:eastAsia="黑体" w:hAnsi="Times New Roman"/>
          <w:sz w:val="24"/>
        </w:rPr>
      </w:pPr>
      <w:r>
        <w:rPr>
          <w:rFonts w:ascii="Times New Roman" w:hAnsi="Times New Roman"/>
          <w:sz w:val="24"/>
        </w:rPr>
        <w:t>其算术平均值</w:t>
      </w:r>
      <w:r>
        <w:rPr>
          <w:rFonts w:ascii="Times New Roman" w:hAnsi="Times New Roman"/>
          <w:sz w:val="24"/>
        </w:rPr>
        <w:t>:</w:t>
      </w:r>
    </w:p>
    <w:p>
      <w:pPr>
        <w:spacing w:line="360" w:lineRule="auto"/>
        <w:ind w:firstLineChars="200" w:firstLine="480"/>
        <w:jc w:val="center"/>
        <w:rPr>
          <w:rFonts w:ascii="Times New Roman" w:eastAsia="黑体" w:hAnsi="Times New Roman"/>
          <w:sz w:val="24"/>
        </w:rPr>
      </w:pPr>
      <m:oMath>
        <m:acc>
          <m:accPr>
            <m:chr m:val="̅"/>
            <m:ctrlPr>
              <w:rPr>
                <w:rFonts w:ascii="Cambria Math" w:eastAsia="黑体" w:hAnsi="Cambria Math"/>
                <w:sz w:val="24"/>
              </w:rPr>
            </m:ctrlPr>
          </m:accPr>
          <m:e>
            <m:r>
              <w:rPr>
                <w:rFonts w:ascii="Cambria Math" w:eastAsia="黑体" w:hAnsi="Cambria Math"/>
                <w:sz w:val="24"/>
              </w:rPr>
              <m:t>G</m:t>
            </m:r>
          </m:e>
        </m:acc>
      </m:oMath>
      <w:r>
        <w:rPr>
          <w:rFonts w:ascii="Times New Roman" w:eastAsia="黑体" w:hAnsi="Times New Roman"/>
          <w:sz w:val="24"/>
        </w:rPr>
        <w:t>=</w:t>
      </w:r>
      <m:oMath>
        <m:f>
          <m:fPr>
            <m:ctrlPr>
              <w:rPr>
                <w:rFonts w:ascii="Cambria Math" w:eastAsia="黑体" w:hAnsi="Cambria Math"/>
                <w:sz w:val="24"/>
              </w:rPr>
            </m:ctrlPr>
          </m:fPr>
          <m:num>
            <m:r>
              <w:rPr>
                <w:rFonts w:ascii="Cambria Math" w:eastAsia="黑体" w:hAnsi="Cambria Math"/>
                <w:sz w:val="24"/>
              </w:rPr>
              <m:t>1</m:t>
            </m:r>
          </m:num>
          <m:den>
            <m:r>
              <w:rPr>
                <w:rFonts w:ascii="Cambria Math" w:eastAsia="黑体" w:hAnsi="Cambria Math"/>
                <w:sz w:val="24"/>
              </w:rPr>
              <m:t>n</m:t>
            </m:r>
          </m:den>
        </m:f>
        <m:nary>
          <m:naryPr>
            <m:chr m:val="∑"/>
            <m:limLoc m:val="undOvr"/>
            <m:subHide m:val="1"/>
            <m:supHide m:val="1"/>
            <m:ctrlPr>
              <w:rPr>
                <w:rFonts w:ascii="Cambria Math" w:eastAsia="黑体" w:hAnsi="Cambria Math"/>
                <w:sz w:val="24"/>
              </w:rPr>
            </m:ctrlPr>
          </m:naryPr>
          <m:sub/>
          <m:sup/>
          <m:e>
            <m:sSub>
              <m:sSubPr>
                <m:ctrlPr>
                  <w:rPr>
                    <w:rFonts w:ascii="Cambria Math" w:eastAsia="黑体" w:hAnsi="Cambria Math"/>
                    <w:i/>
                    <w:sz w:val="24"/>
                  </w:rPr>
                </m:ctrlPr>
              </m:sSubPr>
              <m:e>
                <m:r>
                  <w:rPr>
                    <w:rFonts w:ascii="Cambria Math" w:eastAsia="黑体" w:hAnsi="Cambria Math"/>
                    <w:sz w:val="24"/>
                  </w:rPr>
                  <m:t>G</m:t>
                </m:r>
              </m:e>
              <m:sub>
                <m:r>
                  <w:rPr>
                    <w:rFonts w:ascii="Cambria Math" w:eastAsia="黑体" w:hAnsi="Cambria Math"/>
                    <w:sz w:val="24"/>
                  </w:rPr>
                  <m:t>i</m:t>
                </m:r>
              </m:sub>
            </m:sSub>
          </m:e>
        </m:nary>
      </m:oMath>
      <w:r>
        <w:rPr>
          <w:rFonts w:ascii="Times New Roman" w:eastAsia="黑体" w:hAnsi="Times New Roman"/>
          <w:sz w:val="24"/>
        </w:rPr>
        <w:t>=20</w:t>
      </w:r>
      <w:r>
        <w:rPr>
          <w:rFonts w:ascii="Times New Roman" w:eastAsia="黑体" w:hAnsi="Times New Roman" w:hint="eastAsia"/>
          <w:sz w:val="24"/>
        </w:rPr>
        <w:t>1.9</w:t>
      </w:r>
      <w:r>
        <w:rPr>
          <w:rFonts w:ascii="Times New Roman" w:eastAsia="黑体" w:hAnsi="Times New Roman"/>
          <w:sz w:val="24"/>
        </w:rPr>
        <w:t>W/m</w:t>
      </w:r>
      <w:r>
        <w:rPr>
          <w:rFonts w:ascii="Times New Roman" w:eastAsia="黑体" w:hAnsi="Times New Roman"/>
          <w:sz w:val="24"/>
          <w:vertAlign w:val="superscript"/>
        </w:rPr>
        <w:t>2</w:t>
      </w:r>
    </w:p>
    <w:p>
      <w:pPr>
        <w:pStyle w:val="a4"/>
      </w:pPr>
      <w:r>
        <w:t>单次试验标准差</w:t>
      </w:r>
      <w:r>
        <w:t>:</w:t>
      </w:r>
    </w:p>
    <w:p>
      <w:pPr>
        <w:pStyle w:val="a4"/>
        <w:jc w:val="center"/>
        <w:rPr>
          <w:rFonts w:eastAsia="黑体"/>
          <w:vertAlign w:val="superscript"/>
        </w:rPr>
      </w:pPr>
      <w:r>
        <w:t>s=</w:t>
      </w:r>
      <m:oMath>
        <m:rad>
          <m:radPr>
            <m:degHide m:val="1"/>
            <m:ctrlPr>
              <w:rPr>
                <w:rFonts w:ascii="Cambria Math" w:hAnsi="Cambria Math"/>
              </w:rPr>
            </m:ctrlPr>
          </m:radPr>
          <m:deg/>
          <m:e>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m:rPr>
                    <m:sty m:val="p"/>
                  </m:rPr>
                  <w:rPr>
                    <w:rFonts w:ascii="Cambria Math" w:hAnsi="Cambria Math"/>
                  </w:rPr>
                  <m:t>10</m:t>
                </m:r>
              </m:sup>
              <m:e>
                <m:sSup>
                  <m:sSupPr>
                    <m:ctrlPr>
                      <w:rPr>
                        <w:rFonts w:ascii="Cambria Math" w:hAnsi="Cambria Math"/>
                      </w:rPr>
                    </m:ctrlPr>
                  </m:sSupPr>
                  <m:e>
                    <m:r>
                      <m:rPr>
                        <m:sty m:val="p"/>
                      </m:rP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i</m:t>
                        </m:r>
                      </m:sub>
                    </m:sSub>
                    <m:r>
                      <m:rPr>
                        <m:sty m:val="p"/>
                      </m:rPr>
                      <w:rPr>
                        <w:rFonts w:ascii="Cambria Math" w:hAnsi="Cambria Math"/>
                      </w:rPr>
                      <m:t>-</m:t>
                    </m:r>
                    <m:acc>
                      <m:accPr>
                        <m:chr m:val="̅"/>
                        <m:ctrlPr>
                          <w:rPr>
                            <w:rFonts w:ascii="Cambria Math" w:hAnsi="Cambria Math"/>
                          </w:rPr>
                        </m:ctrlPr>
                      </m:accPr>
                      <m:e>
                        <m:r>
                          <w:rPr>
                            <w:rFonts w:ascii="Cambria Math" w:hAnsi="Cambria Math"/>
                          </w:rPr>
                          <m:t>G</m:t>
                        </m:r>
                      </m:e>
                    </m:acc>
                    <m:r>
                      <m:rPr>
                        <m:sty m:val="p"/>
                      </m:rPr>
                      <w:rPr>
                        <w:rFonts w:ascii="Cambria Math" w:hAnsi="Cambria Math"/>
                      </w:rPr>
                      <m:t>)</m:t>
                    </m:r>
                  </m:e>
                  <m:sup>
                    <m:r>
                      <m:rPr>
                        <m:sty m:val="p"/>
                      </m:rPr>
                      <w:rPr>
                        <w:rFonts w:ascii="Cambria Math" w:hAnsi="Cambria Math"/>
                      </w:rPr>
                      <m:t>2</m:t>
                    </m:r>
                  </m:sup>
                </m:sSup>
                <m:r>
                  <m:rPr>
                    <m:sty m:val="p"/>
                  </m:rPr>
                  <w:rPr>
                    <w:rFonts w:ascii="Cambria Math" w:hAnsi="Cambria Math"/>
                  </w:rPr>
                  <m:t>/(10-1)</m:t>
                </m:r>
              </m:e>
            </m:nary>
          </m:e>
        </m:rad>
      </m:oMath>
      <w:r>
        <w:t>=0.</w:t>
      </w:r>
      <w:r>
        <w:rPr>
          <w:rFonts w:hint="eastAsia"/>
        </w:rPr>
        <w:t>26</w:t>
      </w:r>
      <w:r>
        <w:rPr>
          <w:rFonts w:eastAsia="黑体"/>
        </w:rPr>
        <w:t xml:space="preserve"> W/m</w:t>
      </w:r>
      <w:r>
        <w:rPr>
          <w:rFonts w:eastAsia="黑体"/>
          <w:vertAlign w:val="superscript"/>
        </w:rPr>
        <w:t>2</w:t>
      </w:r>
    </w:p>
    <w:p>
      <w:pPr>
        <w:pStyle w:val="a4"/>
      </w:pPr>
      <w:r>
        <w:t>实际测量中是重复测量</w:t>
      </w:r>
      <w:r>
        <w:t xml:space="preserve"> 3 </w:t>
      </w:r>
      <w:r>
        <w:t>次取平均值</w:t>
      </w:r>
      <w:r>
        <w:t xml:space="preserve">, </w:t>
      </w:r>
      <w:r>
        <w:t>则可得到</w:t>
      </w:r>
      <w:r>
        <w:t>:</w:t>
      </w:r>
    </w:p>
    <w:p>
      <w:pPr>
        <w:pStyle w:val="a4"/>
        <w:jc w:val="center"/>
      </w:pPr>
      <w:r>
        <w:rPr>
          <w:i/>
        </w:rPr>
        <w:t>u</w:t>
      </w:r>
      <w:r>
        <w:rPr>
          <w:vertAlign w:val="subscript"/>
        </w:rPr>
        <w:t>6</w:t>
      </w:r>
      <w:r>
        <w:t xml:space="preserve"> </w:t>
      </w:r>
      <w:proofErr w:type="gramStart"/>
      <w:r>
        <w:t xml:space="preserve">( </w:t>
      </w:r>
      <w:r>
        <w:rPr>
          <w:i/>
        </w:rPr>
        <w:t>G</w:t>
      </w:r>
      <w:r>
        <w:rPr>
          <w:vertAlign w:val="subscript"/>
        </w:rPr>
        <w:t>0</w:t>
      </w:r>
      <w:proofErr w:type="gramEnd"/>
      <w:r>
        <w:t xml:space="preserve"> )=</w:t>
      </w:r>
      <m:oMath>
        <m:f>
          <m:fPr>
            <m:ctrlPr>
              <w:rPr>
                <w:rFonts w:ascii="Cambria Math" w:hAnsi="Cambria Math"/>
              </w:rPr>
            </m:ctrlPr>
          </m:fPr>
          <m:num>
            <m:r>
              <w:rPr>
                <w:rFonts w:ascii="Cambria Math" w:hAnsi="Cambria Math"/>
              </w:rPr>
              <m:t>S</m:t>
            </m:r>
          </m:num>
          <m:den>
            <m:acc>
              <m:accPr>
                <m:chr m:val="̅"/>
                <m:ctrlPr>
                  <w:rPr>
                    <w:rFonts w:ascii="Cambria Math" w:hAnsi="Cambria Math"/>
                    <w:i/>
                  </w:rPr>
                </m:ctrlPr>
              </m:accPr>
              <m:e>
                <m:r>
                  <w:rPr>
                    <w:rFonts w:ascii="Cambria Math" w:hAnsi="Cambria Math"/>
                  </w:rPr>
                  <m:t>G</m:t>
                </m:r>
              </m:e>
            </m:acc>
            <m:r>
              <w:rPr>
                <w:rFonts w:ascii="Cambria Math" w:hAnsi="Cambria Math"/>
                <w:i/>
              </w:rPr>
              <w:sym w:font="Symbol" w:char="F0B4"/>
            </m:r>
            <m:rad>
              <m:radPr>
                <m:degHide m:val="1"/>
                <m:ctrlPr>
                  <w:rPr>
                    <w:rFonts w:ascii="Cambria Math" w:hAnsi="Cambria Math"/>
                    <w:i/>
                  </w:rPr>
                </m:ctrlPr>
              </m:radPr>
              <m:deg/>
              <m:e>
                <m:r>
                  <w:rPr>
                    <w:rFonts w:ascii="Cambria Math" w:hAnsi="Cambria Math"/>
                  </w:rPr>
                  <m:t>3</m:t>
                </m:r>
              </m:e>
            </m:rad>
          </m:den>
        </m:f>
      </m:oMath>
      <w:r>
        <w:t>=0.</w:t>
      </w:r>
      <w:r>
        <w:rPr>
          <w:rFonts w:hint="eastAsia"/>
        </w:rPr>
        <w:t>07</w:t>
      </w:r>
      <w:r>
        <w:t>%</w:t>
      </w:r>
    </w:p>
    <w:p>
      <w:pPr>
        <w:pStyle w:val="a4"/>
      </w:pPr>
      <w:r>
        <w:t>C.2.3.7</w:t>
      </w:r>
      <w:r>
        <w:t>辐照不均匀性引起的不确定度</w:t>
      </w:r>
      <w:r>
        <w:rPr>
          <w:i/>
        </w:rPr>
        <w:t>u</w:t>
      </w:r>
      <w:r>
        <w:rPr>
          <w:vertAlign w:val="subscript"/>
        </w:rPr>
        <w:t>7</w:t>
      </w:r>
      <w:r>
        <w:t xml:space="preserve">( </w:t>
      </w:r>
      <w:r>
        <w:rPr>
          <w:i/>
        </w:rPr>
        <w:t>G</w:t>
      </w:r>
      <w:r>
        <w:rPr>
          <w:vertAlign w:val="subscript"/>
        </w:rPr>
        <w:t>0</w:t>
      </w:r>
      <w:r>
        <w:t xml:space="preserve"> )</w:t>
      </w:r>
      <w:r>
        <w:t>的评定</w:t>
      </w:r>
    </w:p>
    <w:p>
      <w:pPr>
        <w:pStyle w:val="a4"/>
      </w:pPr>
      <w:r>
        <w:t>取覆盖均匀性测量指定试验平面中央</w:t>
      </w:r>
      <w:r>
        <w:t xml:space="preserve"> 9 </w:t>
      </w:r>
      <w:proofErr w:type="gramStart"/>
      <w:r>
        <w:t>个</w:t>
      </w:r>
      <w:proofErr w:type="gramEnd"/>
      <w:r>
        <w:t>点的均匀性</w:t>
      </w:r>
      <w:r>
        <w:rPr>
          <w:rFonts w:hint="eastAsia"/>
        </w:rPr>
        <w:t>，</w:t>
      </w:r>
      <w:r>
        <w:t>由于箱体内辐照度不均匀带来的测量不确定度</w:t>
      </w:r>
      <w:r>
        <w:t xml:space="preserve"> </w:t>
      </w:r>
    </w:p>
    <w:p>
      <w:pPr>
        <w:pStyle w:val="a4"/>
        <w:jc w:val="center"/>
      </w:pPr>
      <w:proofErr w:type="gramStart"/>
      <w:r>
        <w:rPr>
          <w:i/>
        </w:rPr>
        <w:t>u</w:t>
      </w:r>
      <w:r>
        <w:rPr>
          <w:vertAlign w:val="subscript"/>
        </w:rPr>
        <w:t>7</w:t>
      </w:r>
      <w:r>
        <w:t>(</w:t>
      </w:r>
      <w:proofErr w:type="gramEnd"/>
      <w:r>
        <w:t xml:space="preserve"> </w:t>
      </w:r>
      <w:r>
        <w:rPr>
          <w:i/>
        </w:rPr>
        <w:t>G</w:t>
      </w:r>
      <w:r>
        <w:rPr>
          <w:vertAlign w:val="subscript"/>
        </w:rPr>
        <w:t>0</w:t>
      </w:r>
      <w:r>
        <w:t xml:space="preserve"> ) =2.7%</w:t>
      </w:r>
    </w:p>
    <w:p>
      <w:pPr>
        <w:pStyle w:val="a4"/>
      </w:pPr>
      <w:r>
        <w:t>C.2.4</w:t>
      </w:r>
      <w:r>
        <w:t>合成标准不确定度和扩展不确定度</w:t>
      </w:r>
    </w:p>
    <w:p>
      <w:pPr>
        <w:pStyle w:val="a4"/>
      </w:pPr>
      <w:r>
        <w:t>C.2.4.1</w:t>
      </w:r>
      <w:r>
        <w:t>标准不确定度分量一览表</w:t>
      </w:r>
    </w:p>
    <w:p>
      <w:pPr>
        <w:pStyle w:val="a4"/>
      </w:pPr>
      <w:r>
        <w:t>标准不确定度分量一览表见表</w:t>
      </w:r>
      <w:r>
        <w:t>C.6</w:t>
      </w:r>
      <w:r>
        <w:t>。</w:t>
      </w:r>
    </w:p>
    <w:p>
      <w:pPr>
        <w:spacing w:line="360" w:lineRule="auto"/>
        <w:ind w:firstLineChars="200" w:firstLine="420"/>
        <w:jc w:val="center"/>
        <w:rPr>
          <w:rFonts w:ascii="Times New Roman" w:eastAsia="黑体" w:hAnsi="Times New Roman"/>
          <w:szCs w:val="21"/>
        </w:rPr>
      </w:pPr>
      <w:r>
        <w:rPr>
          <w:rFonts w:ascii="Times New Roman" w:eastAsia="黑体" w:hAnsi="Times New Roman"/>
          <w:szCs w:val="21"/>
        </w:rPr>
        <w:t>表</w:t>
      </w:r>
      <w:r>
        <w:rPr>
          <w:rFonts w:ascii="Times New Roman" w:eastAsia="黑体" w:hAnsi="Times New Roman"/>
          <w:szCs w:val="21"/>
        </w:rPr>
        <w:t xml:space="preserve"> C.</w:t>
      </w:r>
      <w:r>
        <w:rPr>
          <w:rFonts w:ascii="Times New Roman" w:eastAsia="黑体" w:hAnsi="Times New Roman" w:hint="eastAsia"/>
          <w:szCs w:val="21"/>
        </w:rPr>
        <w:t xml:space="preserve">6 </w:t>
      </w:r>
      <w:r>
        <w:rPr>
          <w:rFonts w:ascii="Times New Roman" w:eastAsia="黑体" w:hAnsi="Times New Roman"/>
          <w:szCs w:val="21"/>
        </w:rPr>
        <w:t>标准不确定度分量一览表</w:t>
      </w:r>
    </w:p>
    <w:tbl>
      <w:tblPr>
        <w:tblStyle w:val="ac"/>
        <w:tblW w:w="0" w:type="auto"/>
        <w:tblLook w:val="04A0" w:firstRow="1" w:lastRow="0" w:firstColumn="1" w:lastColumn="0" w:noHBand="0" w:noVBand="1"/>
      </w:tblPr>
      <w:tblGrid>
        <w:gridCol w:w="1809"/>
        <w:gridCol w:w="4571"/>
        <w:gridCol w:w="2800"/>
      </w:tblGrid>
      <w:tr>
        <w:trPr>
          <w:trHeight w:val="706"/>
        </w:trPr>
        <w:tc>
          <w:tcPr>
            <w:tcW w:w="1809" w:type="dxa"/>
            <w:vAlign w:val="center"/>
          </w:tcPr>
          <w:p>
            <w:pPr>
              <w:pStyle w:val="a4"/>
            </w:pPr>
            <w:r>
              <w:t>分量</w:t>
            </w:r>
            <w:proofErr w:type="spellStart"/>
            <w:r>
              <w:rPr>
                <w:i/>
              </w:rPr>
              <w:t>u</w:t>
            </w:r>
            <w:r>
              <w:rPr>
                <w:i/>
                <w:vertAlign w:val="subscript"/>
              </w:rPr>
              <w:t>i</w:t>
            </w:r>
            <w:proofErr w:type="spellEnd"/>
          </w:p>
        </w:tc>
        <w:tc>
          <w:tcPr>
            <w:tcW w:w="4571" w:type="dxa"/>
            <w:vAlign w:val="center"/>
          </w:tcPr>
          <w:p>
            <w:pPr>
              <w:jc w:val="center"/>
              <w:rPr>
                <w:rFonts w:ascii="Times New Roman" w:hAnsi="Times New Roman"/>
                <w:szCs w:val="21"/>
              </w:rPr>
            </w:pPr>
            <w:r>
              <w:rPr>
                <w:rFonts w:ascii="Times New Roman" w:hAnsi="Times New Roman"/>
                <w:szCs w:val="21"/>
              </w:rPr>
              <w:t>不确定度来源</w:t>
            </w:r>
          </w:p>
        </w:tc>
        <w:tc>
          <w:tcPr>
            <w:tcW w:w="2800" w:type="dxa"/>
            <w:vAlign w:val="center"/>
          </w:tcPr>
          <w:p>
            <w:pPr>
              <w:jc w:val="center"/>
              <w:rPr>
                <w:rFonts w:ascii="Times New Roman" w:hAnsi="Times New Roman"/>
                <w:szCs w:val="21"/>
              </w:rPr>
            </w:pPr>
            <w:r>
              <w:rPr>
                <w:rFonts w:ascii="Times New Roman" w:hAnsi="Times New Roman"/>
                <w:szCs w:val="21"/>
              </w:rPr>
              <w:t>标准不确定度分量</w:t>
            </w:r>
            <w:r>
              <w:rPr>
                <w:rFonts w:ascii="Times New Roman" w:hAnsi="Times New Roman"/>
                <w:szCs w:val="21"/>
              </w:rPr>
              <w:t>/ %</w:t>
            </w:r>
          </w:p>
        </w:tc>
      </w:tr>
      <w:tr>
        <w:trPr>
          <w:trHeight w:val="547"/>
        </w:trPr>
        <w:tc>
          <w:tcPr>
            <w:tcW w:w="1809" w:type="dxa"/>
            <w:vAlign w:val="center"/>
          </w:tcPr>
          <w:p>
            <w:pPr>
              <w:pStyle w:val="a4"/>
            </w:pPr>
            <w:r>
              <w:rPr>
                <w:i/>
              </w:rPr>
              <w:t>u</w:t>
            </w:r>
            <w:r>
              <w:rPr>
                <w:vertAlign w:val="subscript"/>
              </w:rPr>
              <w:t>1</w:t>
            </w:r>
            <w:r>
              <w:t xml:space="preserve">( </w:t>
            </w:r>
            <w:r>
              <w:rPr>
                <w:i/>
              </w:rPr>
              <w:t>G</w:t>
            </w:r>
            <w:r>
              <w:rPr>
                <w:vertAlign w:val="subscript"/>
              </w:rPr>
              <w:t>0</w:t>
            </w:r>
            <w:r>
              <w:t xml:space="preserve"> )</w:t>
            </w:r>
          </w:p>
        </w:tc>
        <w:tc>
          <w:tcPr>
            <w:tcW w:w="4571" w:type="dxa"/>
            <w:vAlign w:val="center"/>
          </w:tcPr>
          <w:p>
            <w:pPr>
              <w:pStyle w:val="a4"/>
            </w:pPr>
            <w:r>
              <w:t>标准器读数重复性引起的不确定度</w:t>
            </w:r>
          </w:p>
        </w:tc>
        <w:tc>
          <w:tcPr>
            <w:tcW w:w="2800" w:type="dxa"/>
            <w:vAlign w:val="center"/>
          </w:tcPr>
          <w:p>
            <w:pPr>
              <w:pStyle w:val="a4"/>
              <w:jc w:val="center"/>
            </w:pPr>
            <w:r>
              <w:t>0.1</w:t>
            </w:r>
            <w:r>
              <w:rPr>
                <w:rFonts w:hint="eastAsia"/>
              </w:rPr>
              <w:t>0</w:t>
            </w:r>
          </w:p>
        </w:tc>
      </w:tr>
      <w:tr>
        <w:tc>
          <w:tcPr>
            <w:tcW w:w="1809" w:type="dxa"/>
            <w:vAlign w:val="center"/>
          </w:tcPr>
          <w:p>
            <w:pPr>
              <w:pStyle w:val="a4"/>
            </w:pPr>
            <w:r>
              <w:rPr>
                <w:i/>
              </w:rPr>
              <w:t>u</w:t>
            </w:r>
            <w:r>
              <w:rPr>
                <w:vertAlign w:val="subscript"/>
              </w:rPr>
              <w:t>2</w:t>
            </w:r>
            <w:r>
              <w:t xml:space="preserve">( </w:t>
            </w:r>
            <w:r>
              <w:rPr>
                <w:i/>
              </w:rPr>
              <w:t>G</w:t>
            </w:r>
            <w:r>
              <w:rPr>
                <w:vertAlign w:val="subscript"/>
              </w:rPr>
              <w:t>0</w:t>
            </w:r>
            <w:r>
              <w:t xml:space="preserve"> )</w:t>
            </w:r>
          </w:p>
        </w:tc>
        <w:tc>
          <w:tcPr>
            <w:tcW w:w="4571" w:type="dxa"/>
            <w:vAlign w:val="center"/>
          </w:tcPr>
          <w:p>
            <w:pPr>
              <w:pStyle w:val="a4"/>
            </w:pPr>
            <w:r>
              <w:t>标准辐照度计校准溯源引起的不确定度</w:t>
            </w:r>
          </w:p>
        </w:tc>
        <w:tc>
          <w:tcPr>
            <w:tcW w:w="2800" w:type="dxa"/>
            <w:vAlign w:val="center"/>
          </w:tcPr>
          <w:p>
            <w:pPr>
              <w:pStyle w:val="a4"/>
              <w:jc w:val="center"/>
            </w:pPr>
            <w:r>
              <w:t>6.5</w:t>
            </w:r>
          </w:p>
        </w:tc>
      </w:tr>
      <w:tr>
        <w:trPr>
          <w:trHeight w:val="551"/>
        </w:trPr>
        <w:tc>
          <w:tcPr>
            <w:tcW w:w="1809" w:type="dxa"/>
            <w:vAlign w:val="center"/>
          </w:tcPr>
          <w:p>
            <w:pPr>
              <w:pStyle w:val="a4"/>
            </w:pPr>
            <w:r>
              <w:rPr>
                <w:i/>
              </w:rPr>
              <w:t>u</w:t>
            </w:r>
            <w:r>
              <w:rPr>
                <w:vertAlign w:val="subscript"/>
              </w:rPr>
              <w:t>3</w:t>
            </w:r>
            <w:r>
              <w:t xml:space="preserve">( </w:t>
            </w:r>
            <w:r>
              <w:rPr>
                <w:i/>
              </w:rPr>
              <w:t>G</w:t>
            </w:r>
            <w:r>
              <w:rPr>
                <w:vertAlign w:val="subscript"/>
              </w:rPr>
              <w:t>0</w:t>
            </w:r>
            <w:r>
              <w:t xml:space="preserve"> )</w:t>
            </w:r>
          </w:p>
        </w:tc>
        <w:tc>
          <w:tcPr>
            <w:tcW w:w="4571" w:type="dxa"/>
            <w:vAlign w:val="center"/>
          </w:tcPr>
          <w:p>
            <w:pPr>
              <w:pStyle w:val="a4"/>
            </w:pPr>
            <w:r>
              <w:t>温度变化引</w:t>
            </w:r>
            <w:r>
              <w:t xml:space="preserve"> </w:t>
            </w:r>
            <w:r>
              <w:t>起的不确定度</w:t>
            </w:r>
          </w:p>
        </w:tc>
        <w:tc>
          <w:tcPr>
            <w:tcW w:w="2800" w:type="dxa"/>
            <w:vAlign w:val="center"/>
          </w:tcPr>
          <w:p>
            <w:pPr>
              <w:pStyle w:val="a4"/>
              <w:jc w:val="center"/>
            </w:pPr>
            <w:r>
              <w:t>0.15</w:t>
            </w:r>
          </w:p>
        </w:tc>
      </w:tr>
      <w:tr>
        <w:trPr>
          <w:trHeight w:val="559"/>
        </w:trPr>
        <w:tc>
          <w:tcPr>
            <w:tcW w:w="1809" w:type="dxa"/>
            <w:vAlign w:val="center"/>
          </w:tcPr>
          <w:p>
            <w:pPr>
              <w:pStyle w:val="a4"/>
            </w:pPr>
            <w:r>
              <w:rPr>
                <w:i/>
              </w:rPr>
              <w:t>u</w:t>
            </w:r>
            <w:r>
              <w:rPr>
                <w:vertAlign w:val="subscript"/>
              </w:rPr>
              <w:t>4</w:t>
            </w:r>
            <w:r>
              <w:t xml:space="preserve">( </w:t>
            </w:r>
            <w:r>
              <w:rPr>
                <w:i/>
              </w:rPr>
              <w:t>G</w:t>
            </w:r>
            <w:r>
              <w:rPr>
                <w:vertAlign w:val="subscript"/>
              </w:rPr>
              <w:t>0</w:t>
            </w:r>
            <w:r>
              <w:t xml:space="preserve"> )</w:t>
            </w:r>
          </w:p>
        </w:tc>
        <w:tc>
          <w:tcPr>
            <w:tcW w:w="4571" w:type="dxa"/>
            <w:vAlign w:val="center"/>
          </w:tcPr>
          <w:p>
            <w:pPr>
              <w:pStyle w:val="a4"/>
            </w:pPr>
            <w:r>
              <w:t>杂散光引</w:t>
            </w:r>
            <w:r>
              <w:t xml:space="preserve"> </w:t>
            </w:r>
            <w:r>
              <w:t>起的不确定度</w:t>
            </w:r>
          </w:p>
        </w:tc>
        <w:tc>
          <w:tcPr>
            <w:tcW w:w="2800" w:type="dxa"/>
            <w:vAlign w:val="center"/>
          </w:tcPr>
          <w:p>
            <w:pPr>
              <w:pStyle w:val="a4"/>
              <w:jc w:val="center"/>
            </w:pPr>
            <w:r>
              <w:t>2.0</w:t>
            </w:r>
          </w:p>
        </w:tc>
      </w:tr>
      <w:tr>
        <w:tc>
          <w:tcPr>
            <w:tcW w:w="1809" w:type="dxa"/>
            <w:vAlign w:val="center"/>
          </w:tcPr>
          <w:p>
            <w:pPr>
              <w:pStyle w:val="a4"/>
            </w:pPr>
            <w:r>
              <w:rPr>
                <w:i/>
              </w:rPr>
              <w:t>u</w:t>
            </w:r>
            <w:r>
              <w:rPr>
                <w:vertAlign w:val="subscript"/>
              </w:rPr>
              <w:t>5</w:t>
            </w:r>
            <w:r>
              <w:t xml:space="preserve">( </w:t>
            </w:r>
            <w:r>
              <w:rPr>
                <w:i/>
              </w:rPr>
              <w:t>G</w:t>
            </w:r>
            <w:r>
              <w:rPr>
                <w:vertAlign w:val="subscript"/>
              </w:rPr>
              <w:t>0</w:t>
            </w:r>
            <w:r>
              <w:t xml:space="preserve"> )</w:t>
            </w:r>
          </w:p>
        </w:tc>
        <w:tc>
          <w:tcPr>
            <w:tcW w:w="4571" w:type="dxa"/>
            <w:vAlign w:val="center"/>
          </w:tcPr>
          <w:p>
            <w:pPr>
              <w:pStyle w:val="a4"/>
            </w:pPr>
            <w:r>
              <w:t>标准紫外辐照度计安装引起的不确定度</w:t>
            </w:r>
          </w:p>
        </w:tc>
        <w:tc>
          <w:tcPr>
            <w:tcW w:w="2800" w:type="dxa"/>
            <w:vAlign w:val="center"/>
          </w:tcPr>
          <w:p>
            <w:pPr>
              <w:pStyle w:val="a4"/>
              <w:jc w:val="center"/>
            </w:pPr>
            <w:r>
              <w:rPr>
                <w:rFonts w:hint="eastAsia"/>
              </w:rPr>
              <w:t>0.52</w:t>
            </w:r>
          </w:p>
        </w:tc>
      </w:tr>
      <w:tr>
        <w:tc>
          <w:tcPr>
            <w:tcW w:w="1809" w:type="dxa"/>
            <w:vAlign w:val="center"/>
          </w:tcPr>
          <w:p>
            <w:pPr>
              <w:pStyle w:val="a4"/>
              <w:rPr>
                <w:i/>
              </w:rPr>
            </w:pPr>
            <w:r>
              <w:rPr>
                <w:i/>
              </w:rPr>
              <w:t>u</w:t>
            </w:r>
            <w:r>
              <w:rPr>
                <w:vertAlign w:val="subscript"/>
              </w:rPr>
              <w:t>6</w:t>
            </w:r>
            <w:r>
              <w:t xml:space="preserve">( </w:t>
            </w:r>
            <w:r>
              <w:rPr>
                <w:i/>
              </w:rPr>
              <w:t>G</w:t>
            </w:r>
            <w:r>
              <w:rPr>
                <w:vertAlign w:val="subscript"/>
              </w:rPr>
              <w:t>0</w:t>
            </w:r>
            <w:r>
              <w:t xml:space="preserve"> )</w:t>
            </w:r>
          </w:p>
        </w:tc>
        <w:tc>
          <w:tcPr>
            <w:tcW w:w="4571" w:type="dxa"/>
            <w:vAlign w:val="center"/>
          </w:tcPr>
          <w:p>
            <w:pPr>
              <w:pStyle w:val="a4"/>
            </w:pPr>
            <w:r>
              <w:t>被校光源的不稳定性引起的不确定度</w:t>
            </w:r>
          </w:p>
        </w:tc>
        <w:tc>
          <w:tcPr>
            <w:tcW w:w="2800" w:type="dxa"/>
            <w:vAlign w:val="center"/>
          </w:tcPr>
          <w:p>
            <w:pPr>
              <w:pStyle w:val="a4"/>
              <w:jc w:val="center"/>
            </w:pPr>
            <w:r>
              <w:t>0.</w:t>
            </w:r>
            <w:r>
              <w:rPr>
                <w:rFonts w:hint="eastAsia"/>
              </w:rPr>
              <w:t>07</w:t>
            </w:r>
          </w:p>
        </w:tc>
      </w:tr>
      <w:tr>
        <w:tc>
          <w:tcPr>
            <w:tcW w:w="1809" w:type="dxa"/>
            <w:vAlign w:val="center"/>
          </w:tcPr>
          <w:p>
            <w:pPr>
              <w:pStyle w:val="a4"/>
              <w:rPr>
                <w:i/>
              </w:rPr>
            </w:pPr>
            <w:r>
              <w:rPr>
                <w:i/>
              </w:rPr>
              <w:t>u</w:t>
            </w:r>
            <w:r>
              <w:rPr>
                <w:vertAlign w:val="subscript"/>
              </w:rPr>
              <w:t>7</w:t>
            </w:r>
            <w:r>
              <w:t xml:space="preserve">( </w:t>
            </w:r>
            <w:r>
              <w:rPr>
                <w:i/>
              </w:rPr>
              <w:t>G</w:t>
            </w:r>
            <w:r>
              <w:rPr>
                <w:vertAlign w:val="subscript"/>
              </w:rPr>
              <w:t>0</w:t>
            </w:r>
            <w:r>
              <w:t xml:space="preserve"> )</w:t>
            </w:r>
          </w:p>
        </w:tc>
        <w:tc>
          <w:tcPr>
            <w:tcW w:w="4571" w:type="dxa"/>
            <w:vAlign w:val="center"/>
          </w:tcPr>
          <w:p>
            <w:pPr>
              <w:pStyle w:val="a4"/>
            </w:pPr>
            <w:r>
              <w:t>辐照不均匀性引起的不确定度</w:t>
            </w:r>
          </w:p>
        </w:tc>
        <w:tc>
          <w:tcPr>
            <w:tcW w:w="2800" w:type="dxa"/>
            <w:vAlign w:val="center"/>
          </w:tcPr>
          <w:p>
            <w:pPr>
              <w:pStyle w:val="a4"/>
              <w:jc w:val="center"/>
            </w:pPr>
            <w:r>
              <w:t>2.7</w:t>
            </w:r>
          </w:p>
        </w:tc>
      </w:tr>
    </w:tbl>
    <w:p>
      <w:pPr>
        <w:pStyle w:val="a4"/>
      </w:pPr>
      <w:r>
        <w:t>C.2.4.2</w:t>
      </w:r>
      <w:r>
        <w:t>合成标准不确定度计算</w:t>
      </w:r>
    </w:p>
    <w:p>
      <w:pPr>
        <w:pStyle w:val="a4"/>
        <w:ind w:firstLineChars="400" w:firstLine="960"/>
      </w:pPr>
      <w:r>
        <w:lastRenderedPageBreak/>
        <w:t>由于各不确定度分量互不相关</w:t>
      </w:r>
      <w:r>
        <w:rPr>
          <w:rFonts w:hint="eastAsia"/>
        </w:rPr>
        <w:t>，</w:t>
      </w:r>
      <w:r>
        <w:t>因此合成标准不确定度为</w:t>
      </w:r>
      <w:r>
        <w:t>:</w:t>
      </w:r>
    </w:p>
    <w:p>
      <w:pPr>
        <w:pStyle w:val="a4"/>
        <w:jc w:val="center"/>
      </w:pPr>
      <m:oMath>
        <m:sSub>
          <m:sSubPr>
            <m:ctrlPr>
              <w:rPr>
                <w:rFonts w:ascii="Cambria Math" w:hAnsi="Cambria Math"/>
              </w:rPr>
            </m:ctrlPr>
          </m:sSubPr>
          <m:e>
            <m:r>
              <w:rPr>
                <w:rFonts w:ascii="Cambria Math" w:hAnsi="Cambria Math"/>
              </w:rPr>
              <m:t>u</m:t>
            </m:r>
          </m:e>
          <m:sub>
            <m:r>
              <w:rPr>
                <w:rFonts w:ascii="Cambria Math" w:hAnsi="Cambria Math"/>
              </w:rPr>
              <m:t>c</m:t>
            </m:r>
          </m:sub>
        </m:sSub>
      </m:oMath>
      <w:r>
        <w:t>=</w:t>
      </w:r>
      <m:oMath>
        <m:rad>
          <m:radPr>
            <m:degHide m:val="1"/>
            <m:ctrlPr>
              <w:rPr>
                <w:rFonts w:ascii="Cambria Math" w:hAnsi="Cambria Math"/>
              </w:rPr>
            </m:ctrlPr>
          </m:radPr>
          <m:deg/>
          <m:e>
            <m:nary>
              <m:naryPr>
                <m:chr m:val="∑"/>
                <m:limLoc m:val="undOvr"/>
                <m:ctrlPr>
                  <w:rPr>
                    <w:rFonts w:ascii="Cambria Math" w:hAnsi="Cambria Math"/>
                  </w:rPr>
                </m:ctrlPr>
              </m:naryPr>
              <m:sub>
                <m:r>
                  <m:rPr>
                    <m:sty m:val="p"/>
                  </m:rPr>
                  <w:rPr>
                    <w:rFonts w:ascii="Cambria Math" w:hAnsi="Cambria Math"/>
                  </w:rPr>
                  <m:t>1</m:t>
                </m:r>
              </m:sub>
              <m:sup>
                <m:r>
                  <m:rPr>
                    <m:sty m:val="p"/>
                  </m:rPr>
                  <w:rPr>
                    <w:rFonts w:ascii="Cambria Math" w:hAnsi="Cambria Math"/>
                  </w:rPr>
                  <m:t>7</m:t>
                </m:r>
              </m:sup>
              <m:e>
                <m:sSubSup>
                  <m:sSubSupPr>
                    <m:ctrlPr>
                      <w:rPr>
                        <w:rFonts w:ascii="Cambria Math" w:hAnsi="Cambria Math"/>
                      </w:rPr>
                    </m:ctrlPr>
                  </m:sSubSupPr>
                  <m:e>
                    <m:r>
                      <w:rPr>
                        <w:rFonts w:ascii="Cambria Math" w:hAnsi="Cambria Math"/>
                      </w:rPr>
                      <m:t>u</m:t>
                    </m:r>
                  </m:e>
                  <m:sub>
                    <m:r>
                      <w:rPr>
                        <w:rFonts w:ascii="Cambria Math" w:hAnsi="Cambria Math"/>
                      </w:rPr>
                      <m:t>i</m:t>
                    </m:r>
                  </m:sub>
                  <m:sup>
                    <m:r>
                      <m:rPr>
                        <m:sty m:val="p"/>
                      </m:rPr>
                      <w:rPr>
                        <w:rFonts w:ascii="Cambria Math" w:hAnsi="Cambria Math"/>
                      </w:rPr>
                      <m:t>2</m:t>
                    </m:r>
                  </m:sup>
                </m:sSubSup>
              </m:e>
            </m:nary>
          </m:e>
        </m:rad>
      </m:oMath>
      <w:r>
        <w:t>=7.</w:t>
      </w:r>
      <w:r>
        <w:rPr>
          <w:rFonts w:hint="eastAsia"/>
        </w:rPr>
        <w:t>3</w:t>
      </w:r>
      <w:r>
        <w:t>%</w:t>
      </w:r>
    </w:p>
    <w:p>
      <w:pPr>
        <w:pStyle w:val="a4"/>
      </w:pPr>
      <w:r>
        <w:t>C.2.4.3</w:t>
      </w:r>
      <w:r>
        <w:t>扩展不确定度的确定</w:t>
      </w:r>
    </w:p>
    <w:p>
      <w:pPr>
        <w:pStyle w:val="a4"/>
        <w:ind w:firstLineChars="400" w:firstLine="960"/>
      </w:pPr>
      <w:r>
        <w:t>取</w:t>
      </w:r>
      <w:r>
        <w:rPr>
          <w:i/>
        </w:rPr>
        <w:t>k</w:t>
      </w:r>
      <w:r>
        <w:t xml:space="preserve"> =2 ,</w:t>
      </w:r>
      <w:r>
        <w:t>得到扩展不确定度为</w:t>
      </w:r>
      <w:r>
        <w:t>:</w:t>
      </w:r>
    </w:p>
    <w:p>
      <w:pPr>
        <w:pStyle w:val="a4"/>
        <w:jc w:val="center"/>
      </w:pPr>
      <m:oMath>
        <m:sSub>
          <m:sSubPr>
            <m:ctrlPr>
              <w:rPr>
                <w:rFonts w:ascii="Cambria Math" w:hAnsi="Cambria Math"/>
              </w:rPr>
            </m:ctrlPr>
          </m:sSubPr>
          <m:e>
            <m:r>
              <w:rPr>
                <w:rFonts w:ascii="Cambria Math" w:hAnsi="Cambria Math"/>
              </w:rPr>
              <m:t>U</m:t>
            </m:r>
          </m:e>
          <m:sub>
            <m:r>
              <m:rPr>
                <m:sty m:val="p"/>
              </m:rPr>
              <w:rPr>
                <w:rFonts w:ascii="Cambria Math" w:hAnsi="Cambria Math"/>
              </w:rPr>
              <m:t>rel</m:t>
            </m:r>
          </m:sub>
        </m:sSub>
      </m:oMath>
      <w:r>
        <w:t>=</w:t>
      </w:r>
      <m:oMath>
        <m:sSub>
          <m:sSubPr>
            <m:ctrlPr>
              <w:rPr>
                <w:rFonts w:ascii="Cambria Math" w:hAnsi="Cambria Math"/>
              </w:rPr>
            </m:ctrlPr>
          </m:sSubPr>
          <m:e>
            <m:r>
              <w:rPr>
                <w:rFonts w:ascii="Cambria Math" w:hAnsi="Cambria Math"/>
              </w:rPr>
              <m:t>k</m:t>
            </m:r>
            <m:r>
              <m:rPr>
                <m:sty m:val="p"/>
              </m:rPr>
              <w:rPr>
                <w:rFonts w:ascii="Cambria Math" w:hAnsi="Cambria Math"/>
              </w:rPr>
              <w:sym w:font="Symbol" w:char="F0B4"/>
            </m:r>
            <m:r>
              <w:rPr>
                <w:rFonts w:ascii="Cambria Math" w:hAnsi="Cambria Math"/>
              </w:rPr>
              <m:t>u</m:t>
            </m:r>
          </m:e>
          <m:sub>
            <m:r>
              <w:rPr>
                <w:rFonts w:ascii="Cambria Math" w:hAnsi="Cambria Math"/>
              </w:rPr>
              <m:t>c</m:t>
            </m:r>
          </m:sub>
        </m:sSub>
      </m:oMath>
      <w:r>
        <w:t>=2</w:t>
      </w:r>
      <w:r>
        <w:sym w:font="Symbol" w:char="F0B4"/>
      </w:r>
      <w:r>
        <w:t>7.</w:t>
      </w:r>
      <w:r>
        <w:rPr>
          <w:rFonts w:hint="eastAsia"/>
        </w:rPr>
        <w:t>3</w:t>
      </w:r>
      <w:r>
        <w:t>%=15%</w:t>
      </w:r>
    </w:p>
    <w:p>
      <w:pPr>
        <w:pStyle w:val="ab"/>
        <w:jc w:val="both"/>
        <w:rPr>
          <w:rFonts w:ascii="黑体" w:eastAsia="黑体" w:hAnsi="Adobe 黑体 Std R"/>
          <w:b w:val="0"/>
          <w:sz w:val="28"/>
          <w:szCs w:val="28"/>
        </w:rPr>
      </w:pPr>
      <w:r>
        <w:rPr>
          <w:rFonts w:cstheme="minorHAnsi"/>
          <w:noProof/>
          <w:sz w:val="24"/>
        </w:rPr>
        <mc:AlternateContent>
          <mc:Choice Requires="wps">
            <w:drawing>
              <wp:anchor distT="0" distB="0" distL="114300" distR="114300" simplePos="0" relativeHeight="251686912" behindDoc="0" locked="0" layoutInCell="1" allowOverlap="1">
                <wp:simplePos x="0" y="0"/>
                <wp:positionH relativeFrom="column">
                  <wp:posOffset>1886585</wp:posOffset>
                </wp:positionH>
                <wp:positionV relativeFrom="paragraph">
                  <wp:posOffset>276225</wp:posOffset>
                </wp:positionV>
                <wp:extent cx="2143125" cy="3810"/>
                <wp:effectExtent l="0" t="0" r="0" b="0"/>
                <wp:wrapNone/>
                <wp:docPr id="54" name="直接连接符 54"/>
                <wp:cNvGraphicFramePr/>
                <a:graphic xmlns:a="http://schemas.openxmlformats.org/drawingml/2006/main">
                  <a:graphicData uri="http://schemas.microsoft.com/office/word/2010/wordprocessingShape">
                    <wps:wsp>
                      <wps:cNvCnPr/>
                      <wps:spPr>
                        <a:xfrm>
                          <a:off x="0" y="0"/>
                          <a:ext cx="2143125" cy="3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48.55pt;margin-top:21.75pt;height:0.3pt;width:168.75pt;z-index:251686912;mso-width-relative:page;mso-height-relative:page;" filled="f" stroked="t" coordsize="21600,21600" o:gfxdata="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Ij1Ho2AAAAAkBAAAPAAAAAAAAAAEAIAAAACIAAABkcnMvZG93bnJldi54bWxQSwEC&#10;FAAUAAAACACHTuJAFXX2J/QBAADYAwAADgAAAAAAAAABACAAAAAnAQAAZHJzL2Uyb0RvYy54bWxQ&#10;SwUGAAAAAAYABgBZAQAAjQUAAAAA&#10;">
                <v:fill on="f" focussize="0,0"/>
                <v:stroke color="#000000 [3200]" joinstyle="round"/>
                <v:imagedata o:title=""/>
                <o:lock v:ext="edit" aspectratio="f"/>
              </v:line>
            </w:pict>
          </mc:Fallback>
        </mc:AlternateContent>
      </w:r>
    </w:p>
    <w:sectPr>
      <w:footerReference w:type="even" r:id="rId25"/>
      <w:footerReference w:type="default" r:id="rId26"/>
      <w:pgSz w:w="11907" w:h="16839"/>
      <w:pgMar w:top="1418" w:right="1134" w:bottom="1134" w:left="1418" w:header="1021" w:footer="737"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F48B2F5E-7D48-4374-8620-50A210B46E34}"/>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2" w:subsetted="1" w:fontKey="{BE7CFA04-2DA9-43BA-861D-AC1267E6785F}"/>
    <w:embedItalic r:id="rId3" w:subsetted="1" w:fontKey="{A1752BAE-1CC3-40E5-85FB-D32D63FF7AC2}"/>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00" w:usb3="00000000" w:csb0="00040000" w:csb1="00000000"/>
  </w:font>
  <w:font w:name="方正小标宋简体">
    <w:altName w:val="Arial Unicode MS"/>
    <w:charset w:val="86"/>
    <w:family w:val="script"/>
    <w:pitch w:val="default"/>
    <w:sig w:usb0="00000000" w:usb1="08000000" w:usb2="00000000" w:usb3="00000000" w:csb0="00040000" w:csb1="00000000"/>
  </w:font>
  <w:font w:name="BatangChe">
    <w:altName w:val="Malgun Gothic"/>
    <w:charset w:val="81"/>
    <w:family w:val="modern"/>
    <w:pitch w:val="fixed"/>
    <w:sig w:usb0="B00002AF" w:usb1="69D77CFB" w:usb2="00000030" w:usb3="00000000" w:csb0="0008009F" w:csb1="00000000"/>
  </w:font>
  <w:font w:name="方正小标宋_GBK">
    <w:altName w:val="Arial Unicode MS"/>
    <w:charset w:val="86"/>
    <w:family w:val="script"/>
    <w:pitch w:val="default"/>
    <w:sig w:usb0="00000000" w:usb1="00000000" w:usb2="00082016" w:usb3="00000000" w:csb0="00040001" w:csb1="00000000"/>
    <w:embedRegular r:id="rId4" w:subsetted="1" w:fontKey="{581F658D-B401-4DA5-887D-732DBBACB221}"/>
  </w:font>
  <w:font w:name="Franklin Gothic Medium">
    <w:panose1 w:val="020B0603020102020204"/>
    <w:charset w:val="00"/>
    <w:family w:val="swiss"/>
    <w:pitch w:val="variable"/>
    <w:sig w:usb0="00000287" w:usb1="00000000" w:usb2="00000000" w:usb3="00000000" w:csb0="0000009F" w:csb1="00000000"/>
  </w:font>
  <w:font w:name="Adobe 黑体 Std R">
    <w:altName w:val="黑体"/>
    <w:charset w:val="86"/>
    <w:family w:val="swiss"/>
    <w:pitch w:val="default"/>
    <w:sig w:usb0="00000000" w:usb1="00000000" w:usb2="00000010" w:usb3="00000000" w:csb0="00060007" w:csb1="00000000"/>
  </w:font>
  <w:font w:name="Cambria Math">
    <w:panose1 w:val="02040503050406030204"/>
    <w:charset w:val="00"/>
    <w:family w:val="roman"/>
    <w:pitch w:val="variable"/>
    <w:sig w:usb0="E00006FF" w:usb1="420024FF" w:usb2="02000000" w:usb3="00000000" w:csb0="0000019F" w:csb1="00000000"/>
    <w:embedRegular r:id="rId5" w:subsetted="1" w:fontKey="{7F81EB5B-B30D-4369-B4C1-76433BDFB792}"/>
    <w:embedItalic r:id="rId6" w:subsetted="1" w:fontKey="{1127C59D-22CE-427E-A0B0-606CB7083C56}"/>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ff7"/>
      <w:rPr>
        <w:rStyle w:val="ad"/>
      </w:rPr>
    </w:pPr>
    <w:r>
      <w:fldChar w:fldCharType="begin"/>
    </w:r>
    <w:r>
      <w:rPr>
        <w:rStyle w:val="ad"/>
      </w:rPr>
      <w:instrText xml:space="preserve">PAGE  </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ff5"/>
      <w:rPr>
        <w:rStyle w:val="ad"/>
      </w:rPr>
    </w:pPr>
    <w:r>
      <w:fldChar w:fldCharType="begin"/>
    </w:r>
    <w:r>
      <w:rPr>
        <w:rStyle w:val="ad"/>
      </w:rPr>
      <w:instrText xml:space="preserve">PAGE  </w:instrText>
    </w:r>
    <w:r>
      <w:fldChar w:fldCharType="separate"/>
    </w:r>
    <w:r>
      <w:rPr>
        <w:rStyle w:val="ad"/>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8"/>
      <w:framePr w:wrap="around" w:vAnchor="text" w:hAnchor="margin" w:xAlign="center" w:y="1"/>
      <w:ind w:left="360" w:firstLine="360"/>
      <w:rPr>
        <w:rStyle w:val="ad"/>
      </w:rPr>
    </w:pPr>
    <w:r>
      <w:fldChar w:fldCharType="begin"/>
    </w:r>
    <w:r>
      <w:rPr>
        <w:rStyle w:val="ad"/>
      </w:rPr>
      <w:instrText xml:space="preserve">PAGE  </w:instrText>
    </w:r>
    <w:r>
      <w:fldChar w:fldCharType="separate"/>
    </w:r>
    <w:r>
      <w:rPr>
        <w:rStyle w:val="ad"/>
      </w:rPr>
      <w:t>II</w:t>
    </w:r>
    <w:r>
      <w:fldChar w:fldCharType="end"/>
    </w:r>
  </w:p>
  <w:p>
    <w:pPr>
      <w:pStyle w:val="aff7"/>
      <w:ind w:right="360"/>
      <w:rPr>
        <w:rStyle w:val="ad"/>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8"/>
      <w:ind w:right="360"/>
      <w:rPr>
        <w:rStyle w:val="ad"/>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8"/>
      <w:rPr>
        <w:rStyle w:val="ad"/>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608715"/>
      <w:docPartObj>
        <w:docPartGallery w:val="Page Numbers (Bottom of Page)"/>
        <w:docPartUnique/>
      </w:docPartObj>
    </w:sdtPr>
    <w:sdtEndPr>
      <w:rPr>
        <w:rFonts w:ascii="Times New Roman" w:hAnsi="Times New Roman"/>
      </w:rPr>
    </w:sdtEndPr>
    <w:sdtContent>
      <w:p>
        <w:pPr>
          <w:pStyle w:val="a8"/>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noProof/>
            <w:lang w:val="zh-CN"/>
          </w:rPr>
          <w:t>II</w:t>
        </w:r>
        <w:r>
          <w:rPr>
            <w:rFonts w:ascii="Times New Roman" w:hAnsi="Times New Roman"/>
          </w:rPr>
          <w:fldChar w:fldCharType="end"/>
        </w:r>
      </w:p>
    </w:sdtContent>
  </w:sdt>
  <w:p>
    <w:pPr>
      <w:pStyle w:val="a8"/>
      <w:tabs>
        <w:tab w:val="left" w:pos="436"/>
        <w:tab w:val="right" w:pos="9475"/>
      </w:tabs>
      <w:ind w:left="360" w:firstLine="360"/>
      <w:jc w:val="center"/>
      <w:rPr>
        <w:rStyle w:val="ad"/>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ff7"/>
      <w:rPr>
        <w:rStyle w:val="ad"/>
      </w:rPr>
    </w:pPr>
    <w:r>
      <w:fldChar w:fldCharType="begin"/>
    </w:r>
    <w:r>
      <w:rPr>
        <w:rStyle w:val="ad"/>
      </w:rPr>
      <w:instrText xml:space="preserve">PAGE  </w:instrText>
    </w:r>
    <w:r>
      <w:fldChar w:fldCharType="separate"/>
    </w:r>
    <w:r>
      <w:rPr>
        <w:rStyle w:val="ad"/>
      </w:rPr>
      <w:t>4</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ff5"/>
      <w:rPr>
        <w:rStyle w:val="ad"/>
      </w:rPr>
    </w:pPr>
    <w:r>
      <w:rPr>
        <w:rStyle w:val="ad"/>
      </w:rPr>
      <w:fldChar w:fldCharType="begin"/>
    </w:r>
    <w:r>
      <w:rPr>
        <w:rStyle w:val="ad"/>
      </w:rPr>
      <w:instrText>PAGE   \* MERGEFORMAT</w:instrText>
    </w:r>
    <w:r>
      <w:rPr>
        <w:rStyle w:val="ad"/>
      </w:rPr>
      <w:fldChar w:fldCharType="separate"/>
    </w:r>
    <w:r>
      <w:rPr>
        <w:rStyle w:val="ad"/>
      </w:rPr>
      <w:t>13</w:t>
    </w:r>
    <w:r>
      <w:rPr>
        <w:rStyle w:val="a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ffa"/>
    </w:pPr>
    <w:r>
      <w:t>JB/T 4278.1—××××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fe"/>
    </w:pPr>
    <w:r>
      <w:t>JB/T 4278.1—××××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fe"/>
    </w:pPr>
    <w:r>
      <w:t>J</w:t>
    </w:r>
    <w:r>
      <w:rPr>
        <w:rFonts w:hint="eastAsia"/>
      </w:rPr>
      <w:t>JF</w:t>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fe"/>
    </w:pPr>
    <w:r>
      <w:t>J</w:t>
    </w:r>
    <w:r>
      <w:rPr>
        <w:rFonts w:hint="eastAsia"/>
      </w:rPr>
      <w:t>J</w:t>
    </w:r>
    <w:r>
      <w:rPr>
        <w:rFonts w:hint="eastAsia"/>
        <w:color w:val="000000"/>
      </w:rPr>
      <w:t>F</w:t>
    </w:r>
    <w:r>
      <w:rPr>
        <w:rFonts w:hint="eastAsia"/>
      </w:rPr>
      <w:t>（</w:t>
    </w:r>
    <w:r>
      <w:rPr>
        <w:rFonts w:hint="eastAsia"/>
      </w:rPr>
      <w:t>有色金属）</w:t>
    </w:r>
    <w:r>
      <w:rPr>
        <w:rFonts w:hint="eastAsia"/>
      </w:rPr>
      <w:t>XXXX</w:t>
    </w:r>
    <w:r>
      <w:rPr>
        <w:rFonts w:hint="eastAsia"/>
      </w:rPr>
      <w:t>—</w:t>
    </w:r>
    <w:r>
      <w:rPr>
        <w:rFonts w:hint="eastAsia"/>
      </w:rPr>
      <w:t>XXXX</w:t>
    </w:r>
  </w:p>
  <w:p>
    <w:pPr>
      <w:ind w:left="420" w:firstLine="420"/>
    </w:pPr>
    <w:r>
      <w:rPr>
        <w:noProof/>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5943600" cy="0"/>
              <wp:effectExtent l="0" t="0" r="19050" b="19050"/>
              <wp:wrapNone/>
              <wp:docPr id="301" name="直接连接符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ln>
                      <a:effectLst/>
                    </wps:spPr>
                    <wps:bodyPr/>
                  </wps:wsp>
                </a:graphicData>
              </a:graphic>
            </wp:anchor>
          </w:drawing>
        </mc:Choice>
        <mc:Fallback>
          <w:pict>
            <v:line id="直接连接符 301"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" strokeweight="1pt"/>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fe"/>
    </w:pPr>
    <w:r>
      <w:t>J</w:t>
    </w:r>
    <w:r>
      <w:rPr>
        <w:rFonts w:hint="eastAsia"/>
      </w:rPr>
      <w:t>JFX</w:t>
    </w:r>
    <w:r>
      <w:rPr>
        <w:rFonts w:hint="eastAsia"/>
      </w:rPr>
      <w:t>（</w:t>
    </w:r>
    <w:r>
      <w:rPr>
        <w:rFonts w:hint="eastAsia"/>
      </w:rPr>
      <w:t>机械）</w:t>
    </w:r>
    <w:r>
      <w:rPr>
        <w:rFonts w:hint="eastAsia"/>
      </w:rPr>
      <w:t>0001-2018</w:t>
    </w:r>
  </w:p>
  <w:p>
    <w:pPr>
      <w:ind w:left="420" w:firstLine="420"/>
    </w:pPr>
    <w:r>
      <w:rPr>
        <w:noProof/>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5943600" cy="0"/>
              <wp:effectExtent l="0" t="0" r="19050" b="19050"/>
              <wp:wrapNone/>
              <wp:docPr id="302" name="直接连接符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ln>
                      <a:effectLst/>
                    </wps:spPr>
                    <wps:bodyPr/>
                  </wps:wsp>
                </a:graphicData>
              </a:graphic>
            </wp:anchor>
          </w:drawing>
        </mc:Choice>
        <mc:Fallback>
          <w:pict>
            <v:line id="直接连接符 302"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" strokeweight="1p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fe"/>
    </w:pPr>
    <w:r>
      <w:t>J</w:t>
    </w:r>
    <w:r>
      <w:rPr>
        <w:rFonts w:hint="eastAsia"/>
      </w:rPr>
      <w:t>J</w:t>
    </w:r>
    <w:r>
      <w:rPr>
        <w:rFonts w:hint="eastAsia"/>
        <w:color w:val="000000"/>
      </w:rPr>
      <w:t>F</w:t>
    </w:r>
    <w:r>
      <w:rPr>
        <w:rFonts w:hint="eastAsia"/>
      </w:rPr>
      <w:t>（</w:t>
    </w:r>
    <w:r>
      <w:rPr>
        <w:rFonts w:hint="eastAsia"/>
      </w:rPr>
      <w:t>有色金属）</w:t>
    </w:r>
    <w:r>
      <w:rPr>
        <w:rFonts w:hint="eastAsia"/>
      </w:rPr>
      <w:t>XXXX</w:t>
    </w:r>
    <w:r>
      <w:rPr>
        <w:rFonts w:hint="eastAsia"/>
      </w:rPr>
      <w:t>—</w:t>
    </w:r>
    <w:r>
      <w:rPr>
        <w:rFonts w:hint="eastAsia"/>
      </w:rPr>
      <w:t>XXXX</w:t>
    </w:r>
  </w:p>
  <w:p>
    <w:pPr>
      <w:ind w:left="420" w:firstLine="420"/>
    </w:pPr>
    <w:r>
      <w:rPr>
        <w:noProof/>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5943600" cy="0"/>
              <wp:effectExtent l="0" t="0" r="19050" b="19050"/>
              <wp:wrapNone/>
              <wp:docPr id="303" name="直接连接符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ln>
                      <a:effectLst/>
                    </wps:spPr>
                    <wps:bodyPr/>
                  </wps:wsp>
                </a:graphicData>
              </a:graphic>
            </wp:anchor>
          </w:drawing>
        </mc:Choice>
        <mc:Fallback>
          <w:pict>
            <v:line id="直接连接符 303"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&#1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C1349"/>
    <w:multiLevelType w:val="hybridMultilevel"/>
    <w:tmpl w:val="2D28E5F2"/>
    <w:lvl w:ilvl="0" w:tplc="4ECC558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42724504"/>
    <w:multiLevelType w:val="hybridMultilevel"/>
    <w:tmpl w:val="235E1756"/>
    <w:lvl w:ilvl="0" w:tplc="3B4AD1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9601904"/>
    <w:multiLevelType w:val="multilevel"/>
    <w:tmpl w:val="49601904"/>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270" w:hanging="270"/>
      </w:pPr>
      <w:rPr>
        <w:rFonts w:ascii="黑体" w:eastAsia="黑体" w:hAnsi="Times New Roman" w:hint="eastAsia"/>
        <w:b/>
        <w:i w:val="0"/>
        <w:sz w:val="24"/>
        <w:szCs w:val="24"/>
      </w:rPr>
    </w:lvl>
    <w:lvl w:ilvl="2">
      <w:start w:val="1"/>
      <w:numFmt w:val="decimal"/>
      <w:suff w:val="nothing"/>
      <w:lvlText w:val="%1%2.%3　"/>
      <w:lvlJc w:val="left"/>
      <w:pPr>
        <w:ind w:left="512" w:firstLine="0"/>
      </w:pPr>
      <w:rPr>
        <w:rFonts w:ascii="宋体" w:eastAsia="宋体" w:hAnsi="宋体" w:hint="eastAsia"/>
        <w:b w:val="0"/>
        <w:i w:val="0"/>
        <w:color w:val="000000"/>
        <w:sz w:val="24"/>
        <w:szCs w:val="24"/>
      </w:rPr>
    </w:lvl>
    <w:lvl w:ilvl="3">
      <w:start w:val="1"/>
      <w:numFmt w:val="decimal"/>
      <w:suff w:val="nothing"/>
      <w:lvlText w:val="%1%2.%3.%4　"/>
      <w:lvlJc w:val="left"/>
      <w:pPr>
        <w:ind w:left="1084" w:firstLine="0"/>
      </w:pPr>
      <w:rPr>
        <w:rFonts w:ascii="宋体" w:eastAsia="宋体" w:hAnsi="宋体" w:hint="eastAsia"/>
        <w:b w:val="0"/>
        <w:i w:val="0"/>
        <w:sz w:val="24"/>
        <w:szCs w:val="24"/>
      </w:rPr>
    </w:lvl>
    <w:lvl w:ilvl="4">
      <w:start w:val="1"/>
      <w:numFmt w:val="decimal"/>
      <w:suff w:val="nothing"/>
      <w:lvlText w:val="%1%2.%3.%4.%5　"/>
      <w:lvlJc w:val="left"/>
      <w:pPr>
        <w:ind w:left="0" w:firstLine="0"/>
      </w:pPr>
      <w:rPr>
        <w:rFonts w:ascii="黑体"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270" w:hanging="270"/>
      </w:pPr>
      <w:rPr>
        <w:rFonts w:ascii="黑体" w:eastAsia="黑体" w:hAnsi="Times New Roman" w:hint="eastAsia"/>
        <w:b/>
        <w:i w:val="0"/>
        <w:sz w:val="24"/>
        <w:szCs w:val="24"/>
      </w:rPr>
    </w:lvl>
    <w:lvl w:ilvl="2">
      <w:start w:val="1"/>
      <w:numFmt w:val="decimal"/>
      <w:suff w:val="nothing"/>
      <w:lvlText w:val="%1%2.%3　"/>
      <w:lvlJc w:val="left"/>
      <w:pPr>
        <w:ind w:left="512" w:firstLine="0"/>
      </w:pPr>
      <w:rPr>
        <w:rFonts w:ascii="宋体" w:eastAsia="宋体" w:hAnsi="宋体" w:hint="eastAsia"/>
        <w:b w:val="0"/>
        <w:i w:val="0"/>
        <w:color w:val="000000"/>
        <w:sz w:val="24"/>
        <w:szCs w:val="24"/>
      </w:rPr>
    </w:lvl>
    <w:lvl w:ilvl="3">
      <w:start w:val="1"/>
      <w:numFmt w:val="decimal"/>
      <w:suff w:val="nothing"/>
      <w:lvlText w:val="%1%2.%3.%4　"/>
      <w:lvlJc w:val="left"/>
      <w:pPr>
        <w:ind w:left="1084" w:firstLine="0"/>
      </w:pPr>
      <w:rPr>
        <w:rFonts w:ascii="宋体" w:eastAsia="宋体" w:hAnsi="宋体" w:hint="eastAsia"/>
        <w:b w:val="0"/>
        <w:i w:val="0"/>
        <w:sz w:val="24"/>
        <w:szCs w:val="24"/>
      </w:rPr>
    </w:lvl>
    <w:lvl w:ilvl="4">
      <w:start w:val="1"/>
      <w:numFmt w:val="decimal"/>
      <w:suff w:val="nothing"/>
      <w:lvlText w:val="%1%2.%3.%4.%5　"/>
      <w:lvlJc w:val="left"/>
      <w:pPr>
        <w:ind w:left="0" w:firstLine="0"/>
      </w:pPr>
      <w:rPr>
        <w:rFonts w:ascii="黑体"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nsid w:val="7715275F"/>
    <w:multiLevelType w:val="hybridMultilevel"/>
    <w:tmpl w:val="65F49CDA"/>
    <w:lvl w:ilvl="0" w:tplc="ABF42CA0">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hNDNlZWQxYmMyNTU4YWQ1OWIwMDVlZTVmMGE4NzAifQ=="/>
  </w:docVar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uiPriority="0" w:unhideWhenUsed="0" w:qFormat="1"/>
    <w:lsdException w:name="toc 5" w:uiPriority="0" w:unhideWhenUsed="0" w:qFormat="1"/>
    <w:lsdException w:name="toc 6" w:uiPriority="0" w:unhideWhenUsed="0" w:qFormat="1"/>
    <w:lsdException w:name="toc 7" w:uiPriority="0" w:unhideWhenUsed="0" w:qFormat="1"/>
    <w:lsdException w:name="toc 8" w:uiPriority="0" w:unhideWhenUsed="0" w:qFormat="1"/>
    <w:lsdException w:name="toc 9" w:uiPriority="0" w:unhideWhenUsed="0" w:qFormat="1"/>
    <w:lsdException w:name="footnote text" w:semiHidden="0" w:uiPriority="0" w:unhideWhenUsed="0" w:qFormat="1"/>
    <w:lsdException w:name="annotation text" w:semiHidden="0" w:uiPriority="0" w:unhideWhenUsed="0" w:qFormat="1"/>
    <w:lsdException w:name="header" w:semiHidden="0" w:uiPriority="0" w:qFormat="1"/>
    <w:lsdException w:name="footer" w:semiHidden="0" w:qFormat="1"/>
    <w:lsdException w:name="caption" w:uiPriority="35" w:qFormat="1"/>
    <w:lsdException w:name="footnote reference" w:semiHidden="0"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qFormat="1"/>
    <w:lsdException w:name="Body Text Indent" w:semiHidden="0" w:uiPriority="0" w:unhideWhenUsed="0" w:qFormat="1"/>
    <w:lsdException w:name="Subtitle" w:semiHidden="0" w:uiPriority="11" w:unhideWhenUsed="0" w:qFormat="1"/>
    <w:lsdException w:name="Date" w:qFormat="1"/>
    <w:lsdException w:name="Hyperlink" w:semiHidden="0" w:unhideWhenUsed="0" w:qFormat="1"/>
    <w:lsdException w:name="Strong" w:semiHidden="0" w:uiPriority="22" w:unhideWhenUsed="0" w:qFormat="1"/>
    <w:lsdException w:name="Emphasis" w:semiHidden="0" w:uiPriority="20" w:unhideWhenUsed="0" w:qFormat="1"/>
    <w:lsdException w:name="Balloon Text" w:semiHidden="0" w:uiPriority="0" w:unhideWhenUsed="0"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link w:val="1Char"/>
    <w:autoRedefine/>
    <w:qFormat/>
    <w:pPr>
      <w:keepNext/>
      <w:keepLines/>
      <w:spacing w:before="340" w:after="330" w:line="578" w:lineRule="auto"/>
      <w:outlineLvl w:val="0"/>
    </w:pPr>
    <w:rPr>
      <w:b/>
      <w:bCs/>
      <w:kern w:val="44"/>
      <w:sz w:val="44"/>
      <w:szCs w:val="44"/>
    </w:rPr>
  </w:style>
  <w:style w:type="paragraph" w:styleId="2">
    <w:name w:val="heading 2"/>
    <w:basedOn w:val="a"/>
    <w:next w:val="a"/>
    <w:link w:val="2Char"/>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autoRedefine/>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autoRedefine/>
    <w:semiHidden/>
    <w:qFormat/>
    <w:pPr>
      <w:ind w:left="1050"/>
      <w:jc w:val="left"/>
    </w:pPr>
  </w:style>
  <w:style w:type="paragraph" w:styleId="a3">
    <w:name w:val="annotation text"/>
    <w:basedOn w:val="a"/>
    <w:link w:val="Char"/>
    <w:autoRedefine/>
    <w:qFormat/>
    <w:pPr>
      <w:jc w:val="left"/>
    </w:pPr>
  </w:style>
  <w:style w:type="paragraph" w:styleId="a4">
    <w:name w:val="Body Text"/>
    <w:basedOn w:val="a"/>
    <w:link w:val="Char0"/>
    <w:autoRedefine/>
    <w:unhideWhenUsed/>
    <w:qFormat/>
    <w:pPr>
      <w:spacing w:after="120"/>
    </w:pPr>
    <w:rPr>
      <w:rFonts w:ascii="Times New Roman" w:hAnsi="Times New Roman"/>
      <w:sz w:val="24"/>
      <w:szCs w:val="21"/>
    </w:rPr>
  </w:style>
  <w:style w:type="paragraph" w:styleId="a5">
    <w:name w:val="Body Text Indent"/>
    <w:basedOn w:val="a"/>
    <w:link w:val="Char1"/>
    <w:autoRedefine/>
    <w:qFormat/>
    <w:pPr>
      <w:spacing w:after="120"/>
      <w:ind w:leftChars="200" w:left="420"/>
    </w:pPr>
  </w:style>
  <w:style w:type="paragraph" w:styleId="5">
    <w:name w:val="toc 5"/>
    <w:basedOn w:val="a"/>
    <w:next w:val="a"/>
    <w:autoRedefine/>
    <w:semiHidden/>
    <w:qFormat/>
    <w:pPr>
      <w:ind w:left="630"/>
      <w:jc w:val="left"/>
    </w:pPr>
  </w:style>
  <w:style w:type="paragraph" w:styleId="30">
    <w:name w:val="toc 3"/>
    <w:basedOn w:val="a"/>
    <w:next w:val="a"/>
    <w:autoRedefine/>
    <w:uiPriority w:val="39"/>
    <w:qFormat/>
    <w:pPr>
      <w:tabs>
        <w:tab w:val="right" w:leader="dot" w:pos="9345"/>
      </w:tabs>
      <w:spacing w:line="440" w:lineRule="exact"/>
      <w:ind w:leftChars="100" w:left="210"/>
      <w:jc w:val="left"/>
    </w:pPr>
    <w:rPr>
      <w:rFonts w:ascii="宋体" w:hAnsi="宋体"/>
      <w:color w:val="FF0000"/>
      <w:sz w:val="24"/>
    </w:rPr>
  </w:style>
  <w:style w:type="paragraph" w:styleId="8">
    <w:name w:val="toc 8"/>
    <w:basedOn w:val="a"/>
    <w:next w:val="a"/>
    <w:autoRedefine/>
    <w:semiHidden/>
    <w:qFormat/>
    <w:pPr>
      <w:ind w:left="1260"/>
      <w:jc w:val="left"/>
    </w:pPr>
  </w:style>
  <w:style w:type="paragraph" w:styleId="a6">
    <w:name w:val="Date"/>
    <w:basedOn w:val="a"/>
    <w:next w:val="a"/>
    <w:link w:val="Char2"/>
    <w:autoRedefine/>
    <w:uiPriority w:val="99"/>
    <w:semiHidden/>
    <w:unhideWhenUsed/>
    <w:qFormat/>
    <w:pPr>
      <w:ind w:leftChars="2500" w:left="100"/>
    </w:pPr>
  </w:style>
  <w:style w:type="paragraph" w:styleId="a7">
    <w:name w:val="Balloon Text"/>
    <w:basedOn w:val="a"/>
    <w:link w:val="Char3"/>
    <w:autoRedefine/>
    <w:qFormat/>
    <w:rPr>
      <w:rFonts w:asciiTheme="minorHAnsi" w:eastAsiaTheme="minorEastAsia" w:hAnsiTheme="minorHAnsi" w:cstheme="minorBidi"/>
      <w:sz w:val="18"/>
      <w:szCs w:val="18"/>
    </w:rPr>
  </w:style>
  <w:style w:type="paragraph" w:styleId="a8">
    <w:name w:val="footer"/>
    <w:basedOn w:val="a"/>
    <w:link w:val="Char4"/>
    <w:autoRedefine/>
    <w:uiPriority w:val="99"/>
    <w:unhideWhenUsed/>
    <w:qFormat/>
    <w:pPr>
      <w:tabs>
        <w:tab w:val="center" w:pos="4153"/>
        <w:tab w:val="right" w:pos="8306"/>
      </w:tabs>
      <w:snapToGrid w:val="0"/>
      <w:jc w:val="left"/>
    </w:pPr>
    <w:rPr>
      <w:sz w:val="18"/>
      <w:szCs w:val="18"/>
    </w:rPr>
  </w:style>
  <w:style w:type="paragraph" w:styleId="a9">
    <w:name w:val="header"/>
    <w:basedOn w:val="a"/>
    <w:link w:val="Char5"/>
    <w:autoRedefine/>
    <w:unhideWhenUsed/>
    <w:qFormat/>
    <w:pPr>
      <w:pBdr>
        <w:bottom w:val="single" w:sz="6" w:space="1" w:color="auto"/>
      </w:pBdr>
      <w:tabs>
        <w:tab w:val="center" w:pos="4153"/>
        <w:tab w:val="right" w:pos="8306"/>
      </w:tabs>
      <w:snapToGrid w:val="0"/>
      <w:jc w:val="center"/>
    </w:pPr>
    <w:rPr>
      <w:sz w:val="18"/>
      <w:szCs w:val="18"/>
    </w:rPr>
  </w:style>
  <w:style w:type="paragraph" w:styleId="10">
    <w:name w:val="toc 1"/>
    <w:next w:val="a"/>
    <w:autoRedefine/>
    <w:uiPriority w:val="39"/>
    <w:qFormat/>
    <w:pPr>
      <w:widowControl w:val="0"/>
      <w:tabs>
        <w:tab w:val="right" w:leader="dot" w:pos="9345"/>
      </w:tabs>
      <w:spacing w:before="360"/>
    </w:pPr>
    <w:rPr>
      <w:rFonts w:ascii="Arial" w:eastAsia="宋体" w:hAnsi="Arial" w:cs="Times New Roman"/>
      <w:bCs/>
      <w:caps/>
      <w:kern w:val="2"/>
      <w:sz w:val="21"/>
      <w:szCs w:val="21"/>
    </w:rPr>
  </w:style>
  <w:style w:type="paragraph" w:styleId="4">
    <w:name w:val="toc 4"/>
    <w:basedOn w:val="30"/>
    <w:next w:val="a"/>
    <w:autoRedefine/>
    <w:semiHidden/>
    <w:qFormat/>
    <w:pPr>
      <w:ind w:left="420"/>
    </w:pPr>
  </w:style>
  <w:style w:type="paragraph" w:styleId="aa">
    <w:name w:val="footnote text"/>
    <w:basedOn w:val="a"/>
    <w:link w:val="Char6"/>
    <w:autoRedefine/>
    <w:qFormat/>
    <w:pPr>
      <w:snapToGrid w:val="0"/>
      <w:jc w:val="left"/>
    </w:pPr>
    <w:rPr>
      <w:rFonts w:asciiTheme="minorHAnsi" w:eastAsiaTheme="minorEastAsia" w:hAnsiTheme="minorHAnsi" w:cstheme="minorBidi"/>
      <w:sz w:val="18"/>
      <w:szCs w:val="18"/>
    </w:rPr>
  </w:style>
  <w:style w:type="paragraph" w:styleId="6">
    <w:name w:val="toc 6"/>
    <w:basedOn w:val="a"/>
    <w:next w:val="a"/>
    <w:autoRedefine/>
    <w:semiHidden/>
    <w:qFormat/>
    <w:pPr>
      <w:ind w:left="840"/>
      <w:jc w:val="left"/>
    </w:pPr>
  </w:style>
  <w:style w:type="paragraph" w:styleId="20">
    <w:name w:val="toc 2"/>
    <w:basedOn w:val="a"/>
    <w:next w:val="a"/>
    <w:autoRedefine/>
    <w:uiPriority w:val="39"/>
    <w:qFormat/>
    <w:pPr>
      <w:tabs>
        <w:tab w:val="right" w:leader="dot" w:pos="9345"/>
      </w:tabs>
      <w:adjustRightInd w:val="0"/>
      <w:snapToGrid w:val="0"/>
      <w:spacing w:line="440" w:lineRule="exact"/>
      <w:jc w:val="center"/>
    </w:pPr>
    <w:rPr>
      <w:rFonts w:hAnsi="宋体"/>
      <w:bCs/>
    </w:rPr>
  </w:style>
  <w:style w:type="paragraph" w:styleId="9">
    <w:name w:val="toc 9"/>
    <w:basedOn w:val="a"/>
    <w:next w:val="a"/>
    <w:autoRedefine/>
    <w:semiHidden/>
    <w:qFormat/>
    <w:pPr>
      <w:ind w:left="1470"/>
      <w:jc w:val="left"/>
    </w:pPr>
  </w:style>
  <w:style w:type="paragraph" w:styleId="ab">
    <w:name w:val="Title"/>
    <w:basedOn w:val="a"/>
    <w:next w:val="a"/>
    <w:link w:val="Char7"/>
    <w:autoRedefine/>
    <w:qFormat/>
    <w:pPr>
      <w:spacing w:before="240" w:after="60"/>
      <w:jc w:val="center"/>
      <w:outlineLvl w:val="0"/>
    </w:pPr>
    <w:rPr>
      <w:rFonts w:ascii="Cambria" w:eastAsiaTheme="minorEastAsia" w:hAnsi="Cambria"/>
      <w:b/>
      <w:bCs/>
      <w:sz w:val="32"/>
      <w:szCs w:val="32"/>
    </w:rPr>
  </w:style>
  <w:style w:type="table" w:styleId="ac">
    <w:name w:val="Table Grid"/>
    <w:basedOn w:val="a1"/>
    <w:autoRedefine/>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page number"/>
    <w:autoRedefine/>
    <w:qFormat/>
    <w:rPr>
      <w:rFonts w:ascii="Times New Roman" w:eastAsia="宋体" w:hAnsi="Times New Roman"/>
      <w:sz w:val="18"/>
    </w:rPr>
  </w:style>
  <w:style w:type="character" w:styleId="ae">
    <w:name w:val="Hyperlink"/>
    <w:autoRedefine/>
    <w:uiPriority w:val="99"/>
    <w:qFormat/>
    <w:rPr>
      <w:rFonts w:ascii="Times New Roman" w:eastAsia="宋体" w:hAnsi="Times New Roman"/>
      <w:color w:val="auto"/>
      <w:spacing w:val="0"/>
      <w:w w:val="100"/>
      <w:position w:val="0"/>
      <w:sz w:val="21"/>
      <w:u w:val="none"/>
      <w:vertAlign w:val="baseline"/>
    </w:rPr>
  </w:style>
  <w:style w:type="character" w:styleId="af">
    <w:name w:val="footnote reference"/>
    <w:autoRedefine/>
    <w:qFormat/>
    <w:rPr>
      <w:vertAlign w:val="superscript"/>
    </w:rPr>
  </w:style>
  <w:style w:type="character" w:customStyle="1" w:styleId="Char5">
    <w:name w:val="页眉 Char"/>
    <w:basedOn w:val="a0"/>
    <w:link w:val="a9"/>
    <w:autoRedefine/>
    <w:uiPriority w:val="99"/>
    <w:qFormat/>
    <w:rPr>
      <w:sz w:val="18"/>
      <w:szCs w:val="18"/>
    </w:rPr>
  </w:style>
  <w:style w:type="character" w:customStyle="1" w:styleId="Char4">
    <w:name w:val="页脚 Char"/>
    <w:basedOn w:val="a0"/>
    <w:link w:val="a8"/>
    <w:autoRedefine/>
    <w:uiPriority w:val="99"/>
    <w:qFormat/>
    <w:rPr>
      <w:sz w:val="18"/>
      <w:szCs w:val="18"/>
    </w:rPr>
  </w:style>
  <w:style w:type="character" w:customStyle="1" w:styleId="1Char">
    <w:name w:val="标题 1 Char"/>
    <w:basedOn w:val="a0"/>
    <w:link w:val="1"/>
    <w:autoRedefine/>
    <w:qFormat/>
    <w:rPr>
      <w:rFonts w:ascii="Calibri" w:eastAsia="宋体" w:hAnsi="Calibri" w:cs="Times New Roman"/>
      <w:b/>
      <w:bCs/>
      <w:kern w:val="44"/>
      <w:sz w:val="44"/>
      <w:szCs w:val="44"/>
    </w:rPr>
  </w:style>
  <w:style w:type="character" w:customStyle="1" w:styleId="2Char">
    <w:name w:val="标题 2 Char"/>
    <w:basedOn w:val="a0"/>
    <w:link w:val="2"/>
    <w:autoRedefine/>
    <w:qFormat/>
    <w:rPr>
      <w:rFonts w:ascii="Arial" w:eastAsia="黑体" w:hAnsi="Arial" w:cs="Times New Roman"/>
      <w:b/>
      <w:bCs/>
      <w:sz w:val="32"/>
      <w:szCs w:val="32"/>
    </w:rPr>
  </w:style>
  <w:style w:type="character" w:customStyle="1" w:styleId="3Char">
    <w:name w:val="标题 3 Char"/>
    <w:basedOn w:val="a0"/>
    <w:link w:val="3"/>
    <w:autoRedefine/>
    <w:qFormat/>
    <w:rPr>
      <w:rFonts w:ascii="Calibri" w:eastAsia="宋体" w:hAnsi="Calibri" w:cs="Times New Roman"/>
      <w:b/>
      <w:bCs/>
      <w:sz w:val="32"/>
      <w:szCs w:val="32"/>
    </w:rPr>
  </w:style>
  <w:style w:type="character" w:customStyle="1" w:styleId="Char7">
    <w:name w:val="标题 Char"/>
    <w:link w:val="ab"/>
    <w:autoRedefine/>
    <w:qFormat/>
    <w:rPr>
      <w:rFonts w:ascii="Cambria" w:hAnsi="Cambria" w:cs="Times New Roman"/>
      <w:b/>
      <w:bCs/>
      <w:sz w:val="32"/>
      <w:szCs w:val="32"/>
    </w:rPr>
  </w:style>
  <w:style w:type="character" w:customStyle="1" w:styleId="Char6">
    <w:name w:val="脚注文本 Char"/>
    <w:link w:val="aa"/>
    <w:autoRedefine/>
    <w:qFormat/>
    <w:rPr>
      <w:sz w:val="18"/>
      <w:szCs w:val="18"/>
    </w:rPr>
  </w:style>
  <w:style w:type="character" w:customStyle="1" w:styleId="11">
    <w:name w:val="未处理的提及1"/>
    <w:autoRedefine/>
    <w:uiPriority w:val="99"/>
    <w:unhideWhenUsed/>
    <w:qFormat/>
    <w:rPr>
      <w:color w:val="605E5C"/>
      <w:shd w:val="clear" w:color="auto" w:fill="E1DFDD"/>
    </w:rPr>
  </w:style>
  <w:style w:type="character" w:customStyle="1" w:styleId="Char3">
    <w:name w:val="批注框文本 Char"/>
    <w:link w:val="a7"/>
    <w:autoRedefine/>
    <w:qFormat/>
    <w:rPr>
      <w:sz w:val="18"/>
      <w:szCs w:val="18"/>
    </w:rPr>
  </w:style>
  <w:style w:type="character" w:customStyle="1" w:styleId="Char1">
    <w:name w:val="正文文本缩进 Char"/>
    <w:basedOn w:val="a0"/>
    <w:link w:val="a5"/>
    <w:autoRedefine/>
    <w:qFormat/>
    <w:rPr>
      <w:rFonts w:ascii="Calibri" w:eastAsia="宋体" w:hAnsi="Calibri" w:cs="Times New Roman"/>
      <w:szCs w:val="24"/>
    </w:rPr>
  </w:style>
  <w:style w:type="paragraph" w:customStyle="1" w:styleId="af0">
    <w:name w:val="前言、引言标题"/>
    <w:next w:val="a"/>
    <w:autoRedefine/>
    <w:qFormat/>
    <w:pPr>
      <w:shd w:val="clear" w:color="FFFFFF" w:fill="FFFFFF"/>
      <w:spacing w:before="640" w:after="560"/>
      <w:jc w:val="center"/>
      <w:outlineLvl w:val="0"/>
    </w:pPr>
    <w:rPr>
      <w:rFonts w:ascii="黑体" w:eastAsia="黑体" w:hAnsi="Calibri" w:cs="Times New Roman"/>
      <w:sz w:val="32"/>
    </w:rPr>
  </w:style>
  <w:style w:type="character" w:customStyle="1" w:styleId="Char">
    <w:name w:val="批注文字 Char"/>
    <w:basedOn w:val="a0"/>
    <w:link w:val="a3"/>
    <w:autoRedefine/>
    <w:qFormat/>
    <w:rPr>
      <w:rFonts w:ascii="Calibri" w:eastAsia="宋体" w:hAnsi="Calibri" w:cs="Times New Roman"/>
      <w:szCs w:val="24"/>
    </w:rPr>
  </w:style>
  <w:style w:type="paragraph" w:customStyle="1" w:styleId="af1">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hAnsi="Calibri" w:cs="Times New Roman"/>
      <w:sz w:val="52"/>
    </w:rPr>
  </w:style>
  <w:style w:type="paragraph" w:customStyle="1" w:styleId="af2">
    <w:name w:val="三级条标题"/>
    <w:basedOn w:val="af3"/>
    <w:next w:val="af4"/>
    <w:autoRedefine/>
    <w:qFormat/>
    <w:pPr>
      <w:outlineLvl w:val="4"/>
    </w:pPr>
  </w:style>
  <w:style w:type="paragraph" w:customStyle="1" w:styleId="af3">
    <w:name w:val="二级条标题"/>
    <w:basedOn w:val="af5"/>
    <w:next w:val="af4"/>
    <w:autoRedefine/>
    <w:qFormat/>
    <w:pPr>
      <w:outlineLvl w:val="3"/>
    </w:pPr>
  </w:style>
  <w:style w:type="paragraph" w:customStyle="1" w:styleId="af5">
    <w:name w:val="一级条标题"/>
    <w:basedOn w:val="af6"/>
    <w:next w:val="af4"/>
    <w:autoRedefine/>
    <w:qFormat/>
    <w:pPr>
      <w:ind w:left="512" w:firstLine="0"/>
      <w:outlineLvl w:val="2"/>
    </w:pPr>
  </w:style>
  <w:style w:type="paragraph" w:customStyle="1" w:styleId="af6">
    <w:name w:val="章标题"/>
    <w:next w:val="af4"/>
    <w:autoRedefine/>
    <w:qFormat/>
    <w:pPr>
      <w:spacing w:line="360" w:lineRule="auto"/>
      <w:ind w:left="269" w:hangingChars="112" w:hanging="269"/>
      <w:jc w:val="both"/>
      <w:outlineLvl w:val="1"/>
    </w:pPr>
    <w:rPr>
      <w:rFonts w:ascii="黑体" w:eastAsia="黑体" w:hAnsi="黑体" w:cs="Times New Roman"/>
      <w:kern w:val="2"/>
      <w:sz w:val="24"/>
      <w:szCs w:val="24"/>
    </w:rPr>
  </w:style>
  <w:style w:type="paragraph" w:customStyle="1" w:styleId="af4">
    <w:name w:val="段"/>
    <w:autoRedefine/>
    <w:qFormat/>
    <w:pPr>
      <w:autoSpaceDE w:val="0"/>
      <w:autoSpaceDN w:val="0"/>
      <w:spacing w:line="360" w:lineRule="auto"/>
      <w:ind w:firstLineChars="200" w:firstLine="420"/>
      <w:jc w:val="center"/>
    </w:pPr>
    <w:rPr>
      <w:rFonts w:ascii="Times New Roman" w:eastAsia="黑体" w:hAnsi="Times New Roman" w:cs="Times New Roman"/>
      <w:sz w:val="21"/>
      <w:szCs w:val="21"/>
    </w:rPr>
  </w:style>
  <w:style w:type="character" w:customStyle="1" w:styleId="Char10">
    <w:name w:val="批注框文本 Char1"/>
    <w:basedOn w:val="a0"/>
    <w:autoRedefine/>
    <w:uiPriority w:val="99"/>
    <w:semiHidden/>
    <w:qFormat/>
    <w:rPr>
      <w:rFonts w:ascii="Calibri" w:eastAsia="宋体" w:hAnsi="Calibri" w:cs="Times New Roman"/>
      <w:sz w:val="18"/>
      <w:szCs w:val="18"/>
    </w:rPr>
  </w:style>
  <w:style w:type="character" w:customStyle="1" w:styleId="Char11">
    <w:name w:val="脚注文本 Char1"/>
    <w:basedOn w:val="a0"/>
    <w:autoRedefine/>
    <w:uiPriority w:val="99"/>
    <w:semiHidden/>
    <w:qFormat/>
    <w:rPr>
      <w:rFonts w:ascii="Calibri" w:eastAsia="宋体" w:hAnsi="Calibri" w:cs="Times New Roman"/>
      <w:sz w:val="18"/>
      <w:szCs w:val="18"/>
    </w:rPr>
  </w:style>
  <w:style w:type="character" w:customStyle="1" w:styleId="Char12">
    <w:name w:val="标题 Char1"/>
    <w:basedOn w:val="a0"/>
    <w:autoRedefine/>
    <w:uiPriority w:val="10"/>
    <w:qFormat/>
    <w:rPr>
      <w:rFonts w:asciiTheme="majorHAnsi" w:eastAsia="宋体" w:hAnsiTheme="majorHAnsi" w:cstheme="majorBidi"/>
      <w:b/>
      <w:bCs/>
      <w:sz w:val="32"/>
      <w:szCs w:val="32"/>
    </w:rPr>
  </w:style>
  <w:style w:type="paragraph" w:customStyle="1" w:styleId="ParaCharCharCharCharCharCharCharCharCharChar">
    <w:name w:val="默认段落字体 Para Char Char Char Char Char Char Char Char Char Char"/>
    <w:basedOn w:val="a"/>
    <w:autoRedefine/>
    <w:qFormat/>
  </w:style>
  <w:style w:type="paragraph" w:customStyle="1" w:styleId="af7">
    <w:name w:val="其他发布部门"/>
    <w:basedOn w:val="a"/>
    <w:autoRedefine/>
    <w:qFormat/>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paragraph" w:customStyle="1" w:styleId="af8">
    <w:name w:val="封面标准英文名称"/>
    <w:autoRedefine/>
    <w:qFormat/>
    <w:pPr>
      <w:widowControl w:val="0"/>
      <w:spacing w:before="370" w:line="400" w:lineRule="exact"/>
      <w:jc w:val="center"/>
    </w:pPr>
    <w:rPr>
      <w:rFonts w:ascii="Calibri" w:eastAsia="宋体" w:hAnsi="Calibri" w:cs="Times New Roman"/>
      <w:sz w:val="28"/>
    </w:rPr>
  </w:style>
  <w:style w:type="paragraph" w:customStyle="1" w:styleId="af9">
    <w:name w:val="封面标准文稿编辑信息"/>
    <w:autoRedefine/>
    <w:qFormat/>
    <w:pPr>
      <w:spacing w:before="180" w:line="180" w:lineRule="exact"/>
      <w:jc w:val="center"/>
    </w:pPr>
    <w:rPr>
      <w:rFonts w:ascii="宋体" w:eastAsia="宋体" w:hAnsi="Calibri" w:cs="Times New Roman"/>
      <w:sz w:val="21"/>
    </w:rPr>
  </w:style>
  <w:style w:type="paragraph" w:customStyle="1" w:styleId="WPSOffice1">
    <w:name w:val="WPSOffice手动目录 1"/>
    <w:autoRedefine/>
    <w:qFormat/>
    <w:rPr>
      <w:rFonts w:ascii="Calibri" w:eastAsia="宋体" w:hAnsi="Calibri" w:cs="Times New Roman"/>
    </w:rPr>
  </w:style>
  <w:style w:type="paragraph" w:customStyle="1" w:styleId="afa">
    <w:name w:val="发布日期"/>
    <w:autoRedefine/>
    <w:qFormat/>
    <w:pPr>
      <w:framePr w:w="4000" w:h="473" w:hRule="exact" w:hSpace="180" w:vSpace="180" w:wrap="around" w:hAnchor="margin" w:y="13511" w:anchorLock="1"/>
    </w:pPr>
    <w:rPr>
      <w:rFonts w:ascii="Calibri" w:eastAsia="黑体" w:hAnsi="Calibri" w:cs="Times New Roman"/>
      <w:sz w:val="28"/>
    </w:rPr>
  </w:style>
  <w:style w:type="paragraph" w:customStyle="1" w:styleId="12">
    <w:name w:val="1"/>
    <w:basedOn w:val="a"/>
    <w:next w:val="a5"/>
    <w:autoRedefine/>
    <w:qFormat/>
    <w:pPr>
      <w:adjustRightInd w:val="0"/>
      <w:spacing w:line="360" w:lineRule="auto"/>
      <w:ind w:firstLineChars="200" w:firstLine="480"/>
      <w:textAlignment w:val="baseline"/>
      <w:outlineLvl w:val="0"/>
    </w:pPr>
    <w:rPr>
      <w:kern w:val="0"/>
      <w:sz w:val="24"/>
      <w:szCs w:val="20"/>
    </w:rPr>
  </w:style>
  <w:style w:type="paragraph" w:customStyle="1" w:styleId="afb">
    <w:name w:val="封面正文"/>
    <w:autoRedefine/>
    <w:qFormat/>
    <w:pPr>
      <w:jc w:val="both"/>
    </w:pPr>
    <w:rPr>
      <w:rFonts w:ascii="Calibri" w:eastAsia="宋体" w:hAnsi="Calibri" w:cs="Times New Roman"/>
    </w:rPr>
  </w:style>
  <w:style w:type="paragraph" w:customStyle="1" w:styleId="afc">
    <w:name w:val="封面标准文稿类别"/>
    <w:autoRedefine/>
    <w:qFormat/>
    <w:pPr>
      <w:spacing w:before="440" w:line="400" w:lineRule="exact"/>
      <w:jc w:val="center"/>
    </w:pPr>
    <w:rPr>
      <w:rFonts w:ascii="宋体" w:eastAsia="宋体" w:hAnsi="Calibri" w:cs="Times New Roman"/>
      <w:sz w:val="24"/>
    </w:rPr>
  </w:style>
  <w:style w:type="paragraph" w:customStyle="1" w:styleId="CharChar">
    <w:name w:val="Char Char"/>
    <w:basedOn w:val="a"/>
    <w:autoRedefine/>
    <w:qFormat/>
  </w:style>
  <w:style w:type="paragraph" w:customStyle="1" w:styleId="afd">
    <w:name w:val="标准标志"/>
    <w:next w:val="a"/>
    <w:autoRedefine/>
    <w:qFormat/>
    <w:pPr>
      <w:framePr w:w="2268" w:h="1392" w:hRule="exact" w:wrap="around" w:hAnchor="margin" w:x="6748" w:y="171" w:anchorLock="1"/>
      <w:shd w:val="solid" w:color="FFFFFF" w:fill="FFFFFF"/>
      <w:spacing w:line="0" w:lineRule="atLeast"/>
      <w:jc w:val="right"/>
    </w:pPr>
    <w:rPr>
      <w:rFonts w:ascii="Calibri" w:eastAsia="宋体" w:hAnsi="Calibri" w:cs="Times New Roman"/>
      <w:b/>
      <w:w w:val="130"/>
      <w:sz w:val="96"/>
    </w:rPr>
  </w:style>
  <w:style w:type="paragraph" w:customStyle="1" w:styleId="afe">
    <w:name w:val="标准书眉_奇数页"/>
    <w:next w:val="a"/>
    <w:autoRedefine/>
    <w:qFormat/>
    <w:pPr>
      <w:tabs>
        <w:tab w:val="center" w:pos="4154"/>
        <w:tab w:val="right" w:pos="8306"/>
      </w:tabs>
      <w:spacing w:after="120"/>
      <w:jc w:val="right"/>
    </w:pPr>
    <w:rPr>
      <w:rFonts w:ascii="Calibri" w:eastAsia="宋体" w:hAnsi="Calibri" w:cs="Times New Roman"/>
      <w:sz w:val="21"/>
    </w:rPr>
  </w:style>
  <w:style w:type="paragraph" w:customStyle="1" w:styleId="aff">
    <w:name w:val="五级条标题"/>
    <w:basedOn w:val="aff0"/>
    <w:next w:val="af4"/>
    <w:autoRedefine/>
    <w:qFormat/>
    <w:pPr>
      <w:outlineLvl w:val="6"/>
    </w:pPr>
  </w:style>
  <w:style w:type="paragraph" w:customStyle="1" w:styleId="aff0">
    <w:name w:val="四级条标题"/>
    <w:basedOn w:val="af2"/>
    <w:next w:val="af4"/>
    <w:autoRedefine/>
    <w:qFormat/>
    <w:pPr>
      <w:outlineLvl w:val="5"/>
    </w:pPr>
  </w:style>
  <w:style w:type="paragraph" w:customStyle="1" w:styleId="aff1">
    <w:name w:val="目次、索引正文"/>
    <w:autoRedefine/>
    <w:qFormat/>
    <w:pPr>
      <w:spacing w:line="320" w:lineRule="exact"/>
      <w:jc w:val="both"/>
    </w:pPr>
    <w:rPr>
      <w:rFonts w:ascii="宋体" w:eastAsia="宋体" w:hAnsi="Calibri" w:cs="Times New Roman"/>
      <w:sz w:val="21"/>
    </w:rPr>
  </w:style>
  <w:style w:type="paragraph" w:customStyle="1" w:styleId="WPSOffice2">
    <w:name w:val="WPSOffice手动目录 2"/>
    <w:autoRedefine/>
    <w:qFormat/>
    <w:pPr>
      <w:ind w:leftChars="200" w:left="200"/>
    </w:pPr>
    <w:rPr>
      <w:rFonts w:ascii="Calibri" w:eastAsia="宋体" w:hAnsi="Calibri" w:cs="Times New Roman"/>
    </w:rPr>
  </w:style>
  <w:style w:type="paragraph" w:customStyle="1" w:styleId="21">
    <w:name w:val="封面标准号2"/>
    <w:basedOn w:val="a"/>
    <w:autoRedefine/>
    <w:qFormat/>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styleId="aff2">
    <w:name w:val="List Paragraph"/>
    <w:basedOn w:val="a"/>
    <w:autoRedefine/>
    <w:uiPriority w:val="34"/>
    <w:qFormat/>
    <w:pPr>
      <w:ind w:firstLineChars="200" w:firstLine="420"/>
    </w:pPr>
  </w:style>
  <w:style w:type="paragraph" w:customStyle="1" w:styleId="aff3">
    <w:name w:val="实施日期"/>
    <w:basedOn w:val="afa"/>
    <w:autoRedefine/>
    <w:qFormat/>
    <w:pPr>
      <w:framePr w:hSpace="0" w:wrap="around" w:xAlign="right"/>
      <w:jc w:val="right"/>
    </w:pPr>
  </w:style>
  <w:style w:type="paragraph" w:customStyle="1" w:styleId="aff4">
    <w:name w:val="封面一致性程度标识"/>
    <w:autoRedefine/>
    <w:qFormat/>
    <w:pPr>
      <w:spacing w:before="440" w:line="400" w:lineRule="exact"/>
      <w:jc w:val="center"/>
    </w:pPr>
    <w:rPr>
      <w:rFonts w:ascii="宋体" w:eastAsia="宋体" w:hAnsi="Calibri" w:cs="Times New Roman"/>
      <w:sz w:val="28"/>
    </w:rPr>
  </w:style>
  <w:style w:type="paragraph" w:customStyle="1" w:styleId="aff5">
    <w:name w:val="标准书脚_奇数页"/>
    <w:autoRedefine/>
    <w:qFormat/>
    <w:pPr>
      <w:spacing w:before="120"/>
      <w:jc w:val="right"/>
    </w:pPr>
    <w:rPr>
      <w:rFonts w:ascii="Times New Roman" w:eastAsia="宋体" w:hAnsi="Times New Roman" w:cs="Times New Roman"/>
      <w:noProof/>
      <w:sz w:val="18"/>
      <w:lang w:val="zh-CN"/>
    </w:rPr>
  </w:style>
  <w:style w:type="paragraph" w:customStyle="1" w:styleId="aff6">
    <w:name w:val="标准书眉一"/>
    <w:autoRedefine/>
    <w:qFormat/>
    <w:pPr>
      <w:jc w:val="both"/>
    </w:pPr>
    <w:rPr>
      <w:rFonts w:ascii="Calibri" w:eastAsia="宋体" w:hAnsi="Calibri" w:cs="Times New Roman"/>
    </w:rPr>
  </w:style>
  <w:style w:type="paragraph" w:customStyle="1" w:styleId="aff7">
    <w:name w:val="标准书脚_偶数页"/>
    <w:autoRedefine/>
    <w:qFormat/>
    <w:pPr>
      <w:spacing w:before="120"/>
    </w:pPr>
    <w:rPr>
      <w:rFonts w:ascii="Calibri" w:eastAsia="宋体" w:hAnsi="Calibri" w:cs="Times New Roman"/>
      <w:sz w:val="18"/>
    </w:rPr>
  </w:style>
  <w:style w:type="paragraph" w:customStyle="1" w:styleId="Char8">
    <w:name w:val="Char"/>
    <w:basedOn w:val="a"/>
    <w:autoRedefine/>
    <w:qFormat/>
    <w:pPr>
      <w:adjustRightInd w:val="0"/>
      <w:snapToGrid w:val="0"/>
      <w:ind w:firstLineChars="200" w:firstLine="200"/>
    </w:pPr>
    <w:rPr>
      <w:rFonts w:ascii="Tahoma" w:eastAsia="仿宋_GB2312" w:hAnsi="Tahoma"/>
      <w:snapToGrid w:val="0"/>
      <w:kern w:val="0"/>
      <w:sz w:val="24"/>
      <w:szCs w:val="20"/>
    </w:rPr>
  </w:style>
  <w:style w:type="paragraph" w:customStyle="1" w:styleId="aff8">
    <w:name w:val="其他标准称谓"/>
    <w:autoRedefine/>
    <w:qFormat/>
    <w:pPr>
      <w:spacing w:line="0" w:lineRule="atLeast"/>
      <w:jc w:val="distribute"/>
    </w:pPr>
    <w:rPr>
      <w:rFonts w:ascii="黑体" w:eastAsia="黑体" w:hAnsi="宋体" w:cs="Times New Roman"/>
      <w:sz w:val="52"/>
    </w:rPr>
  </w:style>
  <w:style w:type="paragraph" w:customStyle="1" w:styleId="aff9">
    <w:name w:val="目次、标准名称标题"/>
    <w:basedOn w:val="af0"/>
    <w:next w:val="af4"/>
    <w:autoRedefine/>
    <w:qFormat/>
    <w:pPr>
      <w:spacing w:line="460" w:lineRule="exact"/>
    </w:pPr>
  </w:style>
  <w:style w:type="paragraph" w:customStyle="1" w:styleId="affa">
    <w:name w:val="标准书眉_偶数页"/>
    <w:basedOn w:val="afe"/>
    <w:next w:val="a"/>
    <w:autoRedefine/>
    <w:qFormat/>
    <w:pPr>
      <w:jc w:val="left"/>
    </w:pPr>
  </w:style>
  <w:style w:type="table" w:customStyle="1" w:styleId="13">
    <w:name w:val="网格型1"/>
    <w:basedOn w:val="a1"/>
    <w:autoRedefine/>
    <w:qFormat/>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autoRedefine/>
    <w:uiPriority w:val="1"/>
    <w:qFormat/>
    <w:pPr>
      <w:autoSpaceDE w:val="0"/>
      <w:autoSpaceDN w:val="0"/>
      <w:jc w:val="left"/>
    </w:pPr>
    <w:rPr>
      <w:rFonts w:ascii="宋体" w:hAnsi="宋体" w:cs="宋体"/>
      <w:kern w:val="0"/>
      <w:sz w:val="22"/>
      <w:szCs w:val="22"/>
      <w:lang w:eastAsia="en-US" w:bidi="en-US"/>
    </w:rPr>
  </w:style>
  <w:style w:type="character" w:customStyle="1" w:styleId="Char2">
    <w:name w:val="日期 Char"/>
    <w:basedOn w:val="a0"/>
    <w:link w:val="a6"/>
    <w:autoRedefine/>
    <w:uiPriority w:val="99"/>
    <w:semiHidden/>
    <w:qFormat/>
    <w:rPr>
      <w:rFonts w:ascii="Calibri" w:eastAsia="宋体" w:hAnsi="Calibri" w:cs="Times New Roman"/>
      <w:szCs w:val="24"/>
    </w:rPr>
  </w:style>
  <w:style w:type="character" w:customStyle="1" w:styleId="Char0">
    <w:name w:val="正文文本 Char"/>
    <w:basedOn w:val="a0"/>
    <w:link w:val="a4"/>
    <w:autoRedefine/>
    <w:qFormat/>
    <w:rPr>
      <w:rFonts w:ascii="Times New Roman" w:eastAsia="宋体" w:hAnsi="Times New Roman" w:cs="Times New Roman"/>
      <w:sz w:val="24"/>
      <w:szCs w:val="21"/>
    </w:rPr>
  </w:style>
  <w:style w:type="character" w:styleId="affb">
    <w:name w:val="Placeholder Text"/>
    <w:basedOn w:val="a0"/>
    <w:autoRedefine/>
    <w:uiPriority w:val="99"/>
    <w:semiHidden/>
    <w:qFormat/>
    <w:rPr>
      <w:color w:val="808080"/>
    </w:rPr>
  </w:style>
  <w:style w:type="table" w:customStyle="1" w:styleId="TableNormal">
    <w:name w:val="Table Normal"/>
    <w:autoRedefine/>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210">
    <w:name w:val="标题 21"/>
    <w:basedOn w:val="a"/>
    <w:autoRedefine/>
    <w:uiPriority w:val="1"/>
    <w:qFormat/>
    <w:pPr>
      <w:autoSpaceDE w:val="0"/>
      <w:autoSpaceDN w:val="0"/>
      <w:ind w:left="216"/>
      <w:jc w:val="left"/>
      <w:outlineLvl w:val="2"/>
    </w:pPr>
    <w:rPr>
      <w:rFonts w:ascii="Times New Roman" w:eastAsia="Times New Roman" w:hAnsi="Times New Roman"/>
      <w:kern w:val="0"/>
      <w:sz w:val="28"/>
      <w:szCs w:val="28"/>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uiPriority="0" w:unhideWhenUsed="0" w:qFormat="1"/>
    <w:lsdException w:name="toc 5" w:uiPriority="0" w:unhideWhenUsed="0" w:qFormat="1"/>
    <w:lsdException w:name="toc 6" w:uiPriority="0" w:unhideWhenUsed="0" w:qFormat="1"/>
    <w:lsdException w:name="toc 7" w:uiPriority="0" w:unhideWhenUsed="0" w:qFormat="1"/>
    <w:lsdException w:name="toc 8" w:uiPriority="0" w:unhideWhenUsed="0" w:qFormat="1"/>
    <w:lsdException w:name="toc 9" w:uiPriority="0" w:unhideWhenUsed="0" w:qFormat="1"/>
    <w:lsdException w:name="footnote text" w:semiHidden="0" w:uiPriority="0" w:unhideWhenUsed="0" w:qFormat="1"/>
    <w:lsdException w:name="annotation text" w:semiHidden="0" w:uiPriority="0" w:unhideWhenUsed="0" w:qFormat="1"/>
    <w:lsdException w:name="header" w:semiHidden="0" w:uiPriority="0" w:qFormat="1"/>
    <w:lsdException w:name="footer" w:semiHidden="0" w:qFormat="1"/>
    <w:lsdException w:name="caption" w:uiPriority="35" w:qFormat="1"/>
    <w:lsdException w:name="footnote reference" w:semiHidden="0"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qFormat="1"/>
    <w:lsdException w:name="Body Text Indent" w:semiHidden="0" w:uiPriority="0" w:unhideWhenUsed="0" w:qFormat="1"/>
    <w:lsdException w:name="Subtitle" w:semiHidden="0" w:uiPriority="11" w:unhideWhenUsed="0" w:qFormat="1"/>
    <w:lsdException w:name="Date" w:qFormat="1"/>
    <w:lsdException w:name="Hyperlink" w:semiHidden="0" w:unhideWhenUsed="0" w:qFormat="1"/>
    <w:lsdException w:name="Strong" w:semiHidden="0" w:uiPriority="22" w:unhideWhenUsed="0" w:qFormat="1"/>
    <w:lsdException w:name="Emphasis" w:semiHidden="0" w:uiPriority="20" w:unhideWhenUsed="0" w:qFormat="1"/>
    <w:lsdException w:name="Balloon Text" w:semiHidden="0" w:uiPriority="0" w:unhideWhenUsed="0"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link w:val="1Char"/>
    <w:autoRedefine/>
    <w:qFormat/>
    <w:pPr>
      <w:keepNext/>
      <w:keepLines/>
      <w:spacing w:before="340" w:after="330" w:line="578" w:lineRule="auto"/>
      <w:outlineLvl w:val="0"/>
    </w:pPr>
    <w:rPr>
      <w:b/>
      <w:bCs/>
      <w:kern w:val="44"/>
      <w:sz w:val="44"/>
      <w:szCs w:val="44"/>
    </w:rPr>
  </w:style>
  <w:style w:type="paragraph" w:styleId="2">
    <w:name w:val="heading 2"/>
    <w:basedOn w:val="a"/>
    <w:next w:val="a"/>
    <w:link w:val="2Char"/>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autoRedefine/>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autoRedefine/>
    <w:semiHidden/>
    <w:qFormat/>
    <w:pPr>
      <w:ind w:left="1050"/>
      <w:jc w:val="left"/>
    </w:pPr>
  </w:style>
  <w:style w:type="paragraph" w:styleId="a3">
    <w:name w:val="annotation text"/>
    <w:basedOn w:val="a"/>
    <w:link w:val="Char"/>
    <w:autoRedefine/>
    <w:qFormat/>
    <w:pPr>
      <w:jc w:val="left"/>
    </w:pPr>
  </w:style>
  <w:style w:type="paragraph" w:styleId="a4">
    <w:name w:val="Body Text"/>
    <w:basedOn w:val="a"/>
    <w:link w:val="Char0"/>
    <w:autoRedefine/>
    <w:unhideWhenUsed/>
    <w:qFormat/>
    <w:pPr>
      <w:spacing w:after="120"/>
    </w:pPr>
    <w:rPr>
      <w:rFonts w:ascii="Times New Roman" w:hAnsi="Times New Roman"/>
      <w:sz w:val="24"/>
      <w:szCs w:val="21"/>
    </w:rPr>
  </w:style>
  <w:style w:type="paragraph" w:styleId="a5">
    <w:name w:val="Body Text Indent"/>
    <w:basedOn w:val="a"/>
    <w:link w:val="Char1"/>
    <w:autoRedefine/>
    <w:qFormat/>
    <w:pPr>
      <w:spacing w:after="120"/>
      <w:ind w:leftChars="200" w:left="420"/>
    </w:pPr>
  </w:style>
  <w:style w:type="paragraph" w:styleId="5">
    <w:name w:val="toc 5"/>
    <w:basedOn w:val="a"/>
    <w:next w:val="a"/>
    <w:autoRedefine/>
    <w:semiHidden/>
    <w:qFormat/>
    <w:pPr>
      <w:ind w:left="630"/>
      <w:jc w:val="left"/>
    </w:pPr>
  </w:style>
  <w:style w:type="paragraph" w:styleId="30">
    <w:name w:val="toc 3"/>
    <w:basedOn w:val="a"/>
    <w:next w:val="a"/>
    <w:autoRedefine/>
    <w:uiPriority w:val="39"/>
    <w:qFormat/>
    <w:pPr>
      <w:tabs>
        <w:tab w:val="right" w:leader="dot" w:pos="9345"/>
      </w:tabs>
      <w:spacing w:line="440" w:lineRule="exact"/>
      <w:ind w:leftChars="100" w:left="210"/>
      <w:jc w:val="left"/>
    </w:pPr>
    <w:rPr>
      <w:rFonts w:ascii="宋体" w:hAnsi="宋体"/>
      <w:color w:val="FF0000"/>
      <w:sz w:val="24"/>
    </w:rPr>
  </w:style>
  <w:style w:type="paragraph" w:styleId="8">
    <w:name w:val="toc 8"/>
    <w:basedOn w:val="a"/>
    <w:next w:val="a"/>
    <w:autoRedefine/>
    <w:semiHidden/>
    <w:qFormat/>
    <w:pPr>
      <w:ind w:left="1260"/>
      <w:jc w:val="left"/>
    </w:pPr>
  </w:style>
  <w:style w:type="paragraph" w:styleId="a6">
    <w:name w:val="Date"/>
    <w:basedOn w:val="a"/>
    <w:next w:val="a"/>
    <w:link w:val="Char2"/>
    <w:autoRedefine/>
    <w:uiPriority w:val="99"/>
    <w:semiHidden/>
    <w:unhideWhenUsed/>
    <w:qFormat/>
    <w:pPr>
      <w:ind w:leftChars="2500" w:left="100"/>
    </w:pPr>
  </w:style>
  <w:style w:type="paragraph" w:styleId="a7">
    <w:name w:val="Balloon Text"/>
    <w:basedOn w:val="a"/>
    <w:link w:val="Char3"/>
    <w:autoRedefine/>
    <w:qFormat/>
    <w:rPr>
      <w:rFonts w:asciiTheme="minorHAnsi" w:eastAsiaTheme="minorEastAsia" w:hAnsiTheme="minorHAnsi" w:cstheme="minorBidi"/>
      <w:sz w:val="18"/>
      <w:szCs w:val="18"/>
    </w:rPr>
  </w:style>
  <w:style w:type="paragraph" w:styleId="a8">
    <w:name w:val="footer"/>
    <w:basedOn w:val="a"/>
    <w:link w:val="Char4"/>
    <w:autoRedefine/>
    <w:uiPriority w:val="99"/>
    <w:unhideWhenUsed/>
    <w:qFormat/>
    <w:pPr>
      <w:tabs>
        <w:tab w:val="center" w:pos="4153"/>
        <w:tab w:val="right" w:pos="8306"/>
      </w:tabs>
      <w:snapToGrid w:val="0"/>
      <w:jc w:val="left"/>
    </w:pPr>
    <w:rPr>
      <w:sz w:val="18"/>
      <w:szCs w:val="18"/>
    </w:rPr>
  </w:style>
  <w:style w:type="paragraph" w:styleId="a9">
    <w:name w:val="header"/>
    <w:basedOn w:val="a"/>
    <w:link w:val="Char5"/>
    <w:autoRedefine/>
    <w:unhideWhenUsed/>
    <w:qFormat/>
    <w:pPr>
      <w:pBdr>
        <w:bottom w:val="single" w:sz="6" w:space="1" w:color="auto"/>
      </w:pBdr>
      <w:tabs>
        <w:tab w:val="center" w:pos="4153"/>
        <w:tab w:val="right" w:pos="8306"/>
      </w:tabs>
      <w:snapToGrid w:val="0"/>
      <w:jc w:val="center"/>
    </w:pPr>
    <w:rPr>
      <w:sz w:val="18"/>
      <w:szCs w:val="18"/>
    </w:rPr>
  </w:style>
  <w:style w:type="paragraph" w:styleId="10">
    <w:name w:val="toc 1"/>
    <w:next w:val="a"/>
    <w:autoRedefine/>
    <w:uiPriority w:val="39"/>
    <w:qFormat/>
    <w:pPr>
      <w:widowControl w:val="0"/>
      <w:tabs>
        <w:tab w:val="right" w:leader="dot" w:pos="9345"/>
      </w:tabs>
      <w:spacing w:before="360"/>
    </w:pPr>
    <w:rPr>
      <w:rFonts w:ascii="Arial" w:eastAsia="宋体" w:hAnsi="Arial" w:cs="Times New Roman"/>
      <w:bCs/>
      <w:caps/>
      <w:kern w:val="2"/>
      <w:sz w:val="21"/>
      <w:szCs w:val="21"/>
    </w:rPr>
  </w:style>
  <w:style w:type="paragraph" w:styleId="4">
    <w:name w:val="toc 4"/>
    <w:basedOn w:val="30"/>
    <w:next w:val="a"/>
    <w:autoRedefine/>
    <w:semiHidden/>
    <w:qFormat/>
    <w:pPr>
      <w:ind w:left="420"/>
    </w:pPr>
  </w:style>
  <w:style w:type="paragraph" w:styleId="aa">
    <w:name w:val="footnote text"/>
    <w:basedOn w:val="a"/>
    <w:link w:val="Char6"/>
    <w:autoRedefine/>
    <w:qFormat/>
    <w:pPr>
      <w:snapToGrid w:val="0"/>
      <w:jc w:val="left"/>
    </w:pPr>
    <w:rPr>
      <w:rFonts w:asciiTheme="minorHAnsi" w:eastAsiaTheme="minorEastAsia" w:hAnsiTheme="minorHAnsi" w:cstheme="minorBidi"/>
      <w:sz w:val="18"/>
      <w:szCs w:val="18"/>
    </w:rPr>
  </w:style>
  <w:style w:type="paragraph" w:styleId="6">
    <w:name w:val="toc 6"/>
    <w:basedOn w:val="a"/>
    <w:next w:val="a"/>
    <w:autoRedefine/>
    <w:semiHidden/>
    <w:qFormat/>
    <w:pPr>
      <w:ind w:left="840"/>
      <w:jc w:val="left"/>
    </w:pPr>
  </w:style>
  <w:style w:type="paragraph" w:styleId="20">
    <w:name w:val="toc 2"/>
    <w:basedOn w:val="a"/>
    <w:next w:val="a"/>
    <w:autoRedefine/>
    <w:uiPriority w:val="39"/>
    <w:qFormat/>
    <w:pPr>
      <w:tabs>
        <w:tab w:val="right" w:leader="dot" w:pos="9345"/>
      </w:tabs>
      <w:adjustRightInd w:val="0"/>
      <w:snapToGrid w:val="0"/>
      <w:spacing w:line="440" w:lineRule="exact"/>
      <w:jc w:val="center"/>
    </w:pPr>
    <w:rPr>
      <w:rFonts w:hAnsi="宋体"/>
      <w:bCs/>
    </w:rPr>
  </w:style>
  <w:style w:type="paragraph" w:styleId="9">
    <w:name w:val="toc 9"/>
    <w:basedOn w:val="a"/>
    <w:next w:val="a"/>
    <w:autoRedefine/>
    <w:semiHidden/>
    <w:qFormat/>
    <w:pPr>
      <w:ind w:left="1470"/>
      <w:jc w:val="left"/>
    </w:pPr>
  </w:style>
  <w:style w:type="paragraph" w:styleId="ab">
    <w:name w:val="Title"/>
    <w:basedOn w:val="a"/>
    <w:next w:val="a"/>
    <w:link w:val="Char7"/>
    <w:autoRedefine/>
    <w:qFormat/>
    <w:pPr>
      <w:spacing w:before="240" w:after="60"/>
      <w:jc w:val="center"/>
      <w:outlineLvl w:val="0"/>
    </w:pPr>
    <w:rPr>
      <w:rFonts w:ascii="Cambria" w:eastAsiaTheme="minorEastAsia" w:hAnsi="Cambria"/>
      <w:b/>
      <w:bCs/>
      <w:sz w:val="32"/>
      <w:szCs w:val="32"/>
    </w:rPr>
  </w:style>
  <w:style w:type="table" w:styleId="ac">
    <w:name w:val="Table Grid"/>
    <w:basedOn w:val="a1"/>
    <w:autoRedefine/>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page number"/>
    <w:autoRedefine/>
    <w:qFormat/>
    <w:rPr>
      <w:rFonts w:ascii="Times New Roman" w:eastAsia="宋体" w:hAnsi="Times New Roman"/>
      <w:sz w:val="18"/>
    </w:rPr>
  </w:style>
  <w:style w:type="character" w:styleId="ae">
    <w:name w:val="Hyperlink"/>
    <w:autoRedefine/>
    <w:uiPriority w:val="99"/>
    <w:qFormat/>
    <w:rPr>
      <w:rFonts w:ascii="Times New Roman" w:eastAsia="宋体" w:hAnsi="Times New Roman"/>
      <w:color w:val="auto"/>
      <w:spacing w:val="0"/>
      <w:w w:val="100"/>
      <w:position w:val="0"/>
      <w:sz w:val="21"/>
      <w:u w:val="none"/>
      <w:vertAlign w:val="baseline"/>
    </w:rPr>
  </w:style>
  <w:style w:type="character" w:styleId="af">
    <w:name w:val="footnote reference"/>
    <w:autoRedefine/>
    <w:qFormat/>
    <w:rPr>
      <w:vertAlign w:val="superscript"/>
    </w:rPr>
  </w:style>
  <w:style w:type="character" w:customStyle="1" w:styleId="Char5">
    <w:name w:val="页眉 Char"/>
    <w:basedOn w:val="a0"/>
    <w:link w:val="a9"/>
    <w:autoRedefine/>
    <w:uiPriority w:val="99"/>
    <w:qFormat/>
    <w:rPr>
      <w:sz w:val="18"/>
      <w:szCs w:val="18"/>
    </w:rPr>
  </w:style>
  <w:style w:type="character" w:customStyle="1" w:styleId="Char4">
    <w:name w:val="页脚 Char"/>
    <w:basedOn w:val="a0"/>
    <w:link w:val="a8"/>
    <w:autoRedefine/>
    <w:uiPriority w:val="99"/>
    <w:qFormat/>
    <w:rPr>
      <w:sz w:val="18"/>
      <w:szCs w:val="18"/>
    </w:rPr>
  </w:style>
  <w:style w:type="character" w:customStyle="1" w:styleId="1Char">
    <w:name w:val="标题 1 Char"/>
    <w:basedOn w:val="a0"/>
    <w:link w:val="1"/>
    <w:autoRedefine/>
    <w:qFormat/>
    <w:rPr>
      <w:rFonts w:ascii="Calibri" w:eastAsia="宋体" w:hAnsi="Calibri" w:cs="Times New Roman"/>
      <w:b/>
      <w:bCs/>
      <w:kern w:val="44"/>
      <w:sz w:val="44"/>
      <w:szCs w:val="44"/>
    </w:rPr>
  </w:style>
  <w:style w:type="character" w:customStyle="1" w:styleId="2Char">
    <w:name w:val="标题 2 Char"/>
    <w:basedOn w:val="a0"/>
    <w:link w:val="2"/>
    <w:autoRedefine/>
    <w:qFormat/>
    <w:rPr>
      <w:rFonts w:ascii="Arial" w:eastAsia="黑体" w:hAnsi="Arial" w:cs="Times New Roman"/>
      <w:b/>
      <w:bCs/>
      <w:sz w:val="32"/>
      <w:szCs w:val="32"/>
    </w:rPr>
  </w:style>
  <w:style w:type="character" w:customStyle="1" w:styleId="3Char">
    <w:name w:val="标题 3 Char"/>
    <w:basedOn w:val="a0"/>
    <w:link w:val="3"/>
    <w:autoRedefine/>
    <w:qFormat/>
    <w:rPr>
      <w:rFonts w:ascii="Calibri" w:eastAsia="宋体" w:hAnsi="Calibri" w:cs="Times New Roman"/>
      <w:b/>
      <w:bCs/>
      <w:sz w:val="32"/>
      <w:szCs w:val="32"/>
    </w:rPr>
  </w:style>
  <w:style w:type="character" w:customStyle="1" w:styleId="Char7">
    <w:name w:val="标题 Char"/>
    <w:link w:val="ab"/>
    <w:autoRedefine/>
    <w:qFormat/>
    <w:rPr>
      <w:rFonts w:ascii="Cambria" w:hAnsi="Cambria" w:cs="Times New Roman"/>
      <w:b/>
      <w:bCs/>
      <w:sz w:val="32"/>
      <w:szCs w:val="32"/>
    </w:rPr>
  </w:style>
  <w:style w:type="character" w:customStyle="1" w:styleId="Char6">
    <w:name w:val="脚注文本 Char"/>
    <w:link w:val="aa"/>
    <w:autoRedefine/>
    <w:qFormat/>
    <w:rPr>
      <w:sz w:val="18"/>
      <w:szCs w:val="18"/>
    </w:rPr>
  </w:style>
  <w:style w:type="character" w:customStyle="1" w:styleId="11">
    <w:name w:val="未处理的提及1"/>
    <w:autoRedefine/>
    <w:uiPriority w:val="99"/>
    <w:unhideWhenUsed/>
    <w:qFormat/>
    <w:rPr>
      <w:color w:val="605E5C"/>
      <w:shd w:val="clear" w:color="auto" w:fill="E1DFDD"/>
    </w:rPr>
  </w:style>
  <w:style w:type="character" w:customStyle="1" w:styleId="Char3">
    <w:name w:val="批注框文本 Char"/>
    <w:link w:val="a7"/>
    <w:autoRedefine/>
    <w:qFormat/>
    <w:rPr>
      <w:sz w:val="18"/>
      <w:szCs w:val="18"/>
    </w:rPr>
  </w:style>
  <w:style w:type="character" w:customStyle="1" w:styleId="Char1">
    <w:name w:val="正文文本缩进 Char"/>
    <w:basedOn w:val="a0"/>
    <w:link w:val="a5"/>
    <w:autoRedefine/>
    <w:qFormat/>
    <w:rPr>
      <w:rFonts w:ascii="Calibri" w:eastAsia="宋体" w:hAnsi="Calibri" w:cs="Times New Roman"/>
      <w:szCs w:val="24"/>
    </w:rPr>
  </w:style>
  <w:style w:type="paragraph" w:customStyle="1" w:styleId="af0">
    <w:name w:val="前言、引言标题"/>
    <w:next w:val="a"/>
    <w:autoRedefine/>
    <w:qFormat/>
    <w:pPr>
      <w:shd w:val="clear" w:color="FFFFFF" w:fill="FFFFFF"/>
      <w:spacing w:before="640" w:after="560"/>
      <w:jc w:val="center"/>
      <w:outlineLvl w:val="0"/>
    </w:pPr>
    <w:rPr>
      <w:rFonts w:ascii="黑体" w:eastAsia="黑体" w:hAnsi="Calibri" w:cs="Times New Roman"/>
      <w:sz w:val="32"/>
    </w:rPr>
  </w:style>
  <w:style w:type="character" w:customStyle="1" w:styleId="Char">
    <w:name w:val="批注文字 Char"/>
    <w:basedOn w:val="a0"/>
    <w:link w:val="a3"/>
    <w:autoRedefine/>
    <w:qFormat/>
    <w:rPr>
      <w:rFonts w:ascii="Calibri" w:eastAsia="宋体" w:hAnsi="Calibri" w:cs="Times New Roman"/>
      <w:szCs w:val="24"/>
    </w:rPr>
  </w:style>
  <w:style w:type="paragraph" w:customStyle="1" w:styleId="af1">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hAnsi="Calibri" w:cs="Times New Roman"/>
      <w:sz w:val="52"/>
    </w:rPr>
  </w:style>
  <w:style w:type="paragraph" w:customStyle="1" w:styleId="af2">
    <w:name w:val="三级条标题"/>
    <w:basedOn w:val="af3"/>
    <w:next w:val="af4"/>
    <w:autoRedefine/>
    <w:qFormat/>
    <w:pPr>
      <w:outlineLvl w:val="4"/>
    </w:pPr>
  </w:style>
  <w:style w:type="paragraph" w:customStyle="1" w:styleId="af3">
    <w:name w:val="二级条标题"/>
    <w:basedOn w:val="af5"/>
    <w:next w:val="af4"/>
    <w:autoRedefine/>
    <w:qFormat/>
    <w:pPr>
      <w:outlineLvl w:val="3"/>
    </w:pPr>
  </w:style>
  <w:style w:type="paragraph" w:customStyle="1" w:styleId="af5">
    <w:name w:val="一级条标题"/>
    <w:basedOn w:val="af6"/>
    <w:next w:val="af4"/>
    <w:autoRedefine/>
    <w:qFormat/>
    <w:pPr>
      <w:ind w:left="512" w:firstLine="0"/>
      <w:outlineLvl w:val="2"/>
    </w:pPr>
  </w:style>
  <w:style w:type="paragraph" w:customStyle="1" w:styleId="af6">
    <w:name w:val="章标题"/>
    <w:next w:val="af4"/>
    <w:autoRedefine/>
    <w:qFormat/>
    <w:pPr>
      <w:spacing w:line="360" w:lineRule="auto"/>
      <w:ind w:left="269" w:hangingChars="112" w:hanging="269"/>
      <w:jc w:val="both"/>
      <w:outlineLvl w:val="1"/>
    </w:pPr>
    <w:rPr>
      <w:rFonts w:ascii="黑体" w:eastAsia="黑体" w:hAnsi="黑体" w:cs="Times New Roman"/>
      <w:kern w:val="2"/>
      <w:sz w:val="24"/>
      <w:szCs w:val="24"/>
    </w:rPr>
  </w:style>
  <w:style w:type="paragraph" w:customStyle="1" w:styleId="af4">
    <w:name w:val="段"/>
    <w:autoRedefine/>
    <w:qFormat/>
    <w:pPr>
      <w:autoSpaceDE w:val="0"/>
      <w:autoSpaceDN w:val="0"/>
      <w:spacing w:line="360" w:lineRule="auto"/>
      <w:ind w:firstLineChars="200" w:firstLine="420"/>
      <w:jc w:val="center"/>
    </w:pPr>
    <w:rPr>
      <w:rFonts w:ascii="Times New Roman" w:eastAsia="黑体" w:hAnsi="Times New Roman" w:cs="Times New Roman"/>
      <w:sz w:val="21"/>
      <w:szCs w:val="21"/>
    </w:rPr>
  </w:style>
  <w:style w:type="character" w:customStyle="1" w:styleId="Char10">
    <w:name w:val="批注框文本 Char1"/>
    <w:basedOn w:val="a0"/>
    <w:autoRedefine/>
    <w:uiPriority w:val="99"/>
    <w:semiHidden/>
    <w:qFormat/>
    <w:rPr>
      <w:rFonts w:ascii="Calibri" w:eastAsia="宋体" w:hAnsi="Calibri" w:cs="Times New Roman"/>
      <w:sz w:val="18"/>
      <w:szCs w:val="18"/>
    </w:rPr>
  </w:style>
  <w:style w:type="character" w:customStyle="1" w:styleId="Char11">
    <w:name w:val="脚注文本 Char1"/>
    <w:basedOn w:val="a0"/>
    <w:autoRedefine/>
    <w:uiPriority w:val="99"/>
    <w:semiHidden/>
    <w:qFormat/>
    <w:rPr>
      <w:rFonts w:ascii="Calibri" w:eastAsia="宋体" w:hAnsi="Calibri" w:cs="Times New Roman"/>
      <w:sz w:val="18"/>
      <w:szCs w:val="18"/>
    </w:rPr>
  </w:style>
  <w:style w:type="character" w:customStyle="1" w:styleId="Char12">
    <w:name w:val="标题 Char1"/>
    <w:basedOn w:val="a0"/>
    <w:autoRedefine/>
    <w:uiPriority w:val="10"/>
    <w:qFormat/>
    <w:rPr>
      <w:rFonts w:asciiTheme="majorHAnsi" w:eastAsia="宋体" w:hAnsiTheme="majorHAnsi" w:cstheme="majorBidi"/>
      <w:b/>
      <w:bCs/>
      <w:sz w:val="32"/>
      <w:szCs w:val="32"/>
    </w:rPr>
  </w:style>
  <w:style w:type="paragraph" w:customStyle="1" w:styleId="ParaCharCharCharCharCharCharCharCharCharChar">
    <w:name w:val="默认段落字体 Para Char Char Char Char Char Char Char Char Char Char"/>
    <w:basedOn w:val="a"/>
    <w:autoRedefine/>
    <w:qFormat/>
  </w:style>
  <w:style w:type="paragraph" w:customStyle="1" w:styleId="af7">
    <w:name w:val="其他发布部门"/>
    <w:basedOn w:val="a"/>
    <w:autoRedefine/>
    <w:qFormat/>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paragraph" w:customStyle="1" w:styleId="af8">
    <w:name w:val="封面标准英文名称"/>
    <w:autoRedefine/>
    <w:qFormat/>
    <w:pPr>
      <w:widowControl w:val="0"/>
      <w:spacing w:before="370" w:line="400" w:lineRule="exact"/>
      <w:jc w:val="center"/>
    </w:pPr>
    <w:rPr>
      <w:rFonts w:ascii="Calibri" w:eastAsia="宋体" w:hAnsi="Calibri" w:cs="Times New Roman"/>
      <w:sz w:val="28"/>
    </w:rPr>
  </w:style>
  <w:style w:type="paragraph" w:customStyle="1" w:styleId="af9">
    <w:name w:val="封面标准文稿编辑信息"/>
    <w:autoRedefine/>
    <w:qFormat/>
    <w:pPr>
      <w:spacing w:before="180" w:line="180" w:lineRule="exact"/>
      <w:jc w:val="center"/>
    </w:pPr>
    <w:rPr>
      <w:rFonts w:ascii="宋体" w:eastAsia="宋体" w:hAnsi="Calibri" w:cs="Times New Roman"/>
      <w:sz w:val="21"/>
    </w:rPr>
  </w:style>
  <w:style w:type="paragraph" w:customStyle="1" w:styleId="WPSOffice1">
    <w:name w:val="WPSOffice手动目录 1"/>
    <w:autoRedefine/>
    <w:qFormat/>
    <w:rPr>
      <w:rFonts w:ascii="Calibri" w:eastAsia="宋体" w:hAnsi="Calibri" w:cs="Times New Roman"/>
    </w:rPr>
  </w:style>
  <w:style w:type="paragraph" w:customStyle="1" w:styleId="afa">
    <w:name w:val="发布日期"/>
    <w:autoRedefine/>
    <w:qFormat/>
    <w:pPr>
      <w:framePr w:w="4000" w:h="473" w:hRule="exact" w:hSpace="180" w:vSpace="180" w:wrap="around" w:hAnchor="margin" w:y="13511" w:anchorLock="1"/>
    </w:pPr>
    <w:rPr>
      <w:rFonts w:ascii="Calibri" w:eastAsia="黑体" w:hAnsi="Calibri" w:cs="Times New Roman"/>
      <w:sz w:val="28"/>
    </w:rPr>
  </w:style>
  <w:style w:type="paragraph" w:customStyle="1" w:styleId="12">
    <w:name w:val="1"/>
    <w:basedOn w:val="a"/>
    <w:next w:val="a5"/>
    <w:autoRedefine/>
    <w:qFormat/>
    <w:pPr>
      <w:adjustRightInd w:val="0"/>
      <w:spacing w:line="360" w:lineRule="auto"/>
      <w:ind w:firstLineChars="200" w:firstLine="480"/>
      <w:textAlignment w:val="baseline"/>
      <w:outlineLvl w:val="0"/>
    </w:pPr>
    <w:rPr>
      <w:kern w:val="0"/>
      <w:sz w:val="24"/>
      <w:szCs w:val="20"/>
    </w:rPr>
  </w:style>
  <w:style w:type="paragraph" w:customStyle="1" w:styleId="afb">
    <w:name w:val="封面正文"/>
    <w:autoRedefine/>
    <w:qFormat/>
    <w:pPr>
      <w:jc w:val="both"/>
    </w:pPr>
    <w:rPr>
      <w:rFonts w:ascii="Calibri" w:eastAsia="宋体" w:hAnsi="Calibri" w:cs="Times New Roman"/>
    </w:rPr>
  </w:style>
  <w:style w:type="paragraph" w:customStyle="1" w:styleId="afc">
    <w:name w:val="封面标准文稿类别"/>
    <w:autoRedefine/>
    <w:qFormat/>
    <w:pPr>
      <w:spacing w:before="440" w:line="400" w:lineRule="exact"/>
      <w:jc w:val="center"/>
    </w:pPr>
    <w:rPr>
      <w:rFonts w:ascii="宋体" w:eastAsia="宋体" w:hAnsi="Calibri" w:cs="Times New Roman"/>
      <w:sz w:val="24"/>
    </w:rPr>
  </w:style>
  <w:style w:type="paragraph" w:customStyle="1" w:styleId="CharChar">
    <w:name w:val="Char Char"/>
    <w:basedOn w:val="a"/>
    <w:autoRedefine/>
    <w:qFormat/>
  </w:style>
  <w:style w:type="paragraph" w:customStyle="1" w:styleId="afd">
    <w:name w:val="标准标志"/>
    <w:next w:val="a"/>
    <w:autoRedefine/>
    <w:qFormat/>
    <w:pPr>
      <w:framePr w:w="2268" w:h="1392" w:hRule="exact" w:wrap="around" w:hAnchor="margin" w:x="6748" w:y="171" w:anchorLock="1"/>
      <w:shd w:val="solid" w:color="FFFFFF" w:fill="FFFFFF"/>
      <w:spacing w:line="0" w:lineRule="atLeast"/>
      <w:jc w:val="right"/>
    </w:pPr>
    <w:rPr>
      <w:rFonts w:ascii="Calibri" w:eastAsia="宋体" w:hAnsi="Calibri" w:cs="Times New Roman"/>
      <w:b/>
      <w:w w:val="130"/>
      <w:sz w:val="96"/>
    </w:rPr>
  </w:style>
  <w:style w:type="paragraph" w:customStyle="1" w:styleId="afe">
    <w:name w:val="标准书眉_奇数页"/>
    <w:next w:val="a"/>
    <w:autoRedefine/>
    <w:qFormat/>
    <w:pPr>
      <w:tabs>
        <w:tab w:val="center" w:pos="4154"/>
        <w:tab w:val="right" w:pos="8306"/>
      </w:tabs>
      <w:spacing w:after="120"/>
      <w:jc w:val="right"/>
    </w:pPr>
    <w:rPr>
      <w:rFonts w:ascii="Calibri" w:eastAsia="宋体" w:hAnsi="Calibri" w:cs="Times New Roman"/>
      <w:sz w:val="21"/>
    </w:rPr>
  </w:style>
  <w:style w:type="paragraph" w:customStyle="1" w:styleId="aff">
    <w:name w:val="五级条标题"/>
    <w:basedOn w:val="aff0"/>
    <w:next w:val="af4"/>
    <w:autoRedefine/>
    <w:qFormat/>
    <w:pPr>
      <w:outlineLvl w:val="6"/>
    </w:pPr>
  </w:style>
  <w:style w:type="paragraph" w:customStyle="1" w:styleId="aff0">
    <w:name w:val="四级条标题"/>
    <w:basedOn w:val="af2"/>
    <w:next w:val="af4"/>
    <w:autoRedefine/>
    <w:qFormat/>
    <w:pPr>
      <w:outlineLvl w:val="5"/>
    </w:pPr>
  </w:style>
  <w:style w:type="paragraph" w:customStyle="1" w:styleId="aff1">
    <w:name w:val="目次、索引正文"/>
    <w:autoRedefine/>
    <w:qFormat/>
    <w:pPr>
      <w:spacing w:line="320" w:lineRule="exact"/>
      <w:jc w:val="both"/>
    </w:pPr>
    <w:rPr>
      <w:rFonts w:ascii="宋体" w:eastAsia="宋体" w:hAnsi="Calibri" w:cs="Times New Roman"/>
      <w:sz w:val="21"/>
    </w:rPr>
  </w:style>
  <w:style w:type="paragraph" w:customStyle="1" w:styleId="WPSOffice2">
    <w:name w:val="WPSOffice手动目录 2"/>
    <w:autoRedefine/>
    <w:qFormat/>
    <w:pPr>
      <w:ind w:leftChars="200" w:left="200"/>
    </w:pPr>
    <w:rPr>
      <w:rFonts w:ascii="Calibri" w:eastAsia="宋体" w:hAnsi="Calibri" w:cs="Times New Roman"/>
    </w:rPr>
  </w:style>
  <w:style w:type="paragraph" w:customStyle="1" w:styleId="21">
    <w:name w:val="封面标准号2"/>
    <w:basedOn w:val="a"/>
    <w:autoRedefine/>
    <w:qFormat/>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styleId="aff2">
    <w:name w:val="List Paragraph"/>
    <w:basedOn w:val="a"/>
    <w:autoRedefine/>
    <w:uiPriority w:val="34"/>
    <w:qFormat/>
    <w:pPr>
      <w:ind w:firstLineChars="200" w:firstLine="420"/>
    </w:pPr>
  </w:style>
  <w:style w:type="paragraph" w:customStyle="1" w:styleId="aff3">
    <w:name w:val="实施日期"/>
    <w:basedOn w:val="afa"/>
    <w:autoRedefine/>
    <w:qFormat/>
    <w:pPr>
      <w:framePr w:hSpace="0" w:wrap="around" w:xAlign="right"/>
      <w:jc w:val="right"/>
    </w:pPr>
  </w:style>
  <w:style w:type="paragraph" w:customStyle="1" w:styleId="aff4">
    <w:name w:val="封面一致性程度标识"/>
    <w:autoRedefine/>
    <w:qFormat/>
    <w:pPr>
      <w:spacing w:before="440" w:line="400" w:lineRule="exact"/>
      <w:jc w:val="center"/>
    </w:pPr>
    <w:rPr>
      <w:rFonts w:ascii="宋体" w:eastAsia="宋体" w:hAnsi="Calibri" w:cs="Times New Roman"/>
      <w:sz w:val="28"/>
    </w:rPr>
  </w:style>
  <w:style w:type="paragraph" w:customStyle="1" w:styleId="aff5">
    <w:name w:val="标准书脚_奇数页"/>
    <w:autoRedefine/>
    <w:qFormat/>
    <w:pPr>
      <w:spacing w:before="120"/>
      <w:jc w:val="right"/>
    </w:pPr>
    <w:rPr>
      <w:rFonts w:ascii="Times New Roman" w:eastAsia="宋体" w:hAnsi="Times New Roman" w:cs="Times New Roman"/>
      <w:noProof/>
      <w:sz w:val="18"/>
      <w:lang w:val="zh-CN"/>
    </w:rPr>
  </w:style>
  <w:style w:type="paragraph" w:customStyle="1" w:styleId="aff6">
    <w:name w:val="标准书眉一"/>
    <w:autoRedefine/>
    <w:qFormat/>
    <w:pPr>
      <w:jc w:val="both"/>
    </w:pPr>
    <w:rPr>
      <w:rFonts w:ascii="Calibri" w:eastAsia="宋体" w:hAnsi="Calibri" w:cs="Times New Roman"/>
    </w:rPr>
  </w:style>
  <w:style w:type="paragraph" w:customStyle="1" w:styleId="aff7">
    <w:name w:val="标准书脚_偶数页"/>
    <w:autoRedefine/>
    <w:qFormat/>
    <w:pPr>
      <w:spacing w:before="120"/>
    </w:pPr>
    <w:rPr>
      <w:rFonts w:ascii="Calibri" w:eastAsia="宋体" w:hAnsi="Calibri" w:cs="Times New Roman"/>
      <w:sz w:val="18"/>
    </w:rPr>
  </w:style>
  <w:style w:type="paragraph" w:customStyle="1" w:styleId="Char8">
    <w:name w:val="Char"/>
    <w:basedOn w:val="a"/>
    <w:autoRedefine/>
    <w:qFormat/>
    <w:pPr>
      <w:adjustRightInd w:val="0"/>
      <w:snapToGrid w:val="0"/>
      <w:ind w:firstLineChars="200" w:firstLine="200"/>
    </w:pPr>
    <w:rPr>
      <w:rFonts w:ascii="Tahoma" w:eastAsia="仿宋_GB2312" w:hAnsi="Tahoma"/>
      <w:snapToGrid w:val="0"/>
      <w:kern w:val="0"/>
      <w:sz w:val="24"/>
      <w:szCs w:val="20"/>
    </w:rPr>
  </w:style>
  <w:style w:type="paragraph" w:customStyle="1" w:styleId="aff8">
    <w:name w:val="其他标准称谓"/>
    <w:autoRedefine/>
    <w:qFormat/>
    <w:pPr>
      <w:spacing w:line="0" w:lineRule="atLeast"/>
      <w:jc w:val="distribute"/>
    </w:pPr>
    <w:rPr>
      <w:rFonts w:ascii="黑体" w:eastAsia="黑体" w:hAnsi="宋体" w:cs="Times New Roman"/>
      <w:sz w:val="52"/>
    </w:rPr>
  </w:style>
  <w:style w:type="paragraph" w:customStyle="1" w:styleId="aff9">
    <w:name w:val="目次、标准名称标题"/>
    <w:basedOn w:val="af0"/>
    <w:next w:val="af4"/>
    <w:autoRedefine/>
    <w:qFormat/>
    <w:pPr>
      <w:spacing w:line="460" w:lineRule="exact"/>
    </w:pPr>
  </w:style>
  <w:style w:type="paragraph" w:customStyle="1" w:styleId="affa">
    <w:name w:val="标准书眉_偶数页"/>
    <w:basedOn w:val="afe"/>
    <w:next w:val="a"/>
    <w:autoRedefine/>
    <w:qFormat/>
    <w:pPr>
      <w:jc w:val="left"/>
    </w:pPr>
  </w:style>
  <w:style w:type="table" w:customStyle="1" w:styleId="13">
    <w:name w:val="网格型1"/>
    <w:basedOn w:val="a1"/>
    <w:autoRedefine/>
    <w:qFormat/>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autoRedefine/>
    <w:uiPriority w:val="1"/>
    <w:qFormat/>
    <w:pPr>
      <w:autoSpaceDE w:val="0"/>
      <w:autoSpaceDN w:val="0"/>
      <w:jc w:val="left"/>
    </w:pPr>
    <w:rPr>
      <w:rFonts w:ascii="宋体" w:hAnsi="宋体" w:cs="宋体"/>
      <w:kern w:val="0"/>
      <w:sz w:val="22"/>
      <w:szCs w:val="22"/>
      <w:lang w:eastAsia="en-US" w:bidi="en-US"/>
    </w:rPr>
  </w:style>
  <w:style w:type="character" w:customStyle="1" w:styleId="Char2">
    <w:name w:val="日期 Char"/>
    <w:basedOn w:val="a0"/>
    <w:link w:val="a6"/>
    <w:autoRedefine/>
    <w:uiPriority w:val="99"/>
    <w:semiHidden/>
    <w:qFormat/>
    <w:rPr>
      <w:rFonts w:ascii="Calibri" w:eastAsia="宋体" w:hAnsi="Calibri" w:cs="Times New Roman"/>
      <w:szCs w:val="24"/>
    </w:rPr>
  </w:style>
  <w:style w:type="character" w:customStyle="1" w:styleId="Char0">
    <w:name w:val="正文文本 Char"/>
    <w:basedOn w:val="a0"/>
    <w:link w:val="a4"/>
    <w:autoRedefine/>
    <w:qFormat/>
    <w:rPr>
      <w:rFonts w:ascii="Times New Roman" w:eastAsia="宋体" w:hAnsi="Times New Roman" w:cs="Times New Roman"/>
      <w:sz w:val="24"/>
      <w:szCs w:val="21"/>
    </w:rPr>
  </w:style>
  <w:style w:type="character" w:styleId="affb">
    <w:name w:val="Placeholder Text"/>
    <w:basedOn w:val="a0"/>
    <w:autoRedefine/>
    <w:uiPriority w:val="99"/>
    <w:semiHidden/>
    <w:qFormat/>
    <w:rPr>
      <w:color w:val="808080"/>
    </w:rPr>
  </w:style>
  <w:style w:type="table" w:customStyle="1" w:styleId="TableNormal">
    <w:name w:val="Table Normal"/>
    <w:autoRedefine/>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210">
    <w:name w:val="标题 21"/>
    <w:basedOn w:val="a"/>
    <w:autoRedefine/>
    <w:uiPriority w:val="1"/>
    <w:qFormat/>
    <w:pPr>
      <w:autoSpaceDE w:val="0"/>
      <w:autoSpaceDN w:val="0"/>
      <w:ind w:left="216"/>
      <w:jc w:val="left"/>
      <w:outlineLvl w:val="2"/>
    </w:pPr>
    <w:rPr>
      <w:rFonts w:ascii="Times New Roman" w:eastAsia="Times New Roman" w:hAnsi="Times New Roman"/>
      <w:kern w:val="0"/>
      <w:sz w:val="28"/>
      <w:szCs w:val="2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3.png"/><Relationship Id="rId5" Type="http://schemas.microsoft.com/office/2007/relationships/stylesWithEffects" Target="stylesWithEffects.xml"/><Relationship Id="rId15" Type="http://schemas.openxmlformats.org/officeDocument/2006/relationships/image" Target="media/image2.emf"/><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73F31D-8483-4C4D-B342-4B82EEEC7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25</Pages>
  <Words>2024</Words>
  <Characters>11540</Characters>
  <Application>Microsoft Office Word</Application>
  <DocSecurity>0</DocSecurity>
  <Lines>96</Lines>
  <Paragraphs>27</Paragraphs>
  <ScaleCrop>false</ScaleCrop>
  <Company>pc</Company>
  <LinksUpToDate>false</LinksUpToDate>
  <CharactersWithSpaces>13537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yuzeli</dc:creator>
  <cp:lastModifiedBy>HTCK</cp:lastModifiedBy>
  <cp:revision>5</cp:revision>
  <cp:lastPrinted>2024-05-09T05:47:00Z</cp:lastPrinted>
  <dcterms:created xsi:type="dcterms:W3CDTF">2024-09-20T05:46:00Z</dcterms:created>
  <dcterms:modified xsi:type="dcterms:W3CDTF">2024-09-20T06:49:00Z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662E3C2FEBCF451CAE3721EB6648569B_13</vt:lpwstr>
  </property>
  <property fmtid="{D5CDD505-2E9C-101B-9397-08002B2CF9AE}" pid="4" name="commondata">
    <vt:lpwstr>eyJoZGlkIjoiY2E0MmM4NGFhNmY3YzQ0YTgyZmE4Mzc3ODI5ODE3MjkifQ==</vt:lpwstr>
  </property>
</Properties>
</file>