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87C1" w14:textId="77777777" w:rsidR="000C4218" w:rsidRDefault="00000000"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</w:t>
      </w:r>
      <w:proofErr w:type="gramStart"/>
      <w:r>
        <w:rPr>
          <w:rFonts w:hint="eastAsia"/>
          <w:b/>
          <w:sz w:val="28"/>
          <w:szCs w:val="28"/>
        </w:rPr>
        <w:t>稿意见</w:t>
      </w:r>
      <w:proofErr w:type="gramEnd"/>
      <w:r>
        <w:rPr>
          <w:rFonts w:hint="eastAsia"/>
          <w:b/>
          <w:sz w:val="28"/>
          <w:szCs w:val="28"/>
        </w:rPr>
        <w:t>汇总处理表</w:t>
      </w:r>
    </w:p>
    <w:p w14:paraId="2D72CEA2" w14:textId="77777777" w:rsidR="000C4218" w:rsidRDefault="00000000">
      <w:pPr>
        <w:rPr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标准项目名称: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《铜、铅、锌原矿和尾矿化学分析方法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部分：硫含量的测定</w:t>
      </w:r>
      <w:r>
        <w:rPr>
          <w:rFonts w:hint="eastAsia"/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高频红外吸收法、燃烧中和滴定法和硫酸钡重量法》</w:t>
      </w:r>
    </w:p>
    <w:p w14:paraId="286DD653" w14:textId="77777777" w:rsidR="000C4218" w:rsidRDefault="00000000">
      <w:pPr>
        <w:rPr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承办人:罗荣根                                                                    </w:t>
      </w:r>
    </w:p>
    <w:p w14:paraId="18C3EDD8" w14:textId="77777777" w:rsidR="000C4218" w:rsidRDefault="00000000">
      <w:pPr>
        <w:pStyle w:val="ad"/>
        <w:spacing w:before="0" w:line="240" w:lineRule="auto"/>
        <w:jc w:val="both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ascii="宋体" w:hAnsi="宋体" w:hint="eastAsia"/>
          <w:kern w:val="2"/>
          <w:sz w:val="21"/>
          <w:szCs w:val="21"/>
        </w:rPr>
        <w:t>: 紫金矿业集团股份有限公司    电话: 0597-3315202     2024年 12 月5 日 填写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"/>
        <w:gridCol w:w="1043"/>
        <w:gridCol w:w="3385"/>
        <w:gridCol w:w="1944"/>
        <w:gridCol w:w="897"/>
        <w:gridCol w:w="2036"/>
      </w:tblGrid>
      <w:tr w:rsidR="000C4218" w14:paraId="15AD2CCF" w14:textId="77777777" w:rsidTr="00A71860">
        <w:trPr>
          <w:trHeight w:val="64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3A15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FD77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7CCB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意见内容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6B48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提出单位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C15F" w14:textId="77777777" w:rsidR="00A7186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</w:t>
            </w:r>
          </w:p>
          <w:p w14:paraId="79F0ACF4" w14:textId="231143AB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F9F7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C4218" w14:paraId="22DB5963" w14:textId="77777777" w:rsidTr="00A71860">
        <w:trPr>
          <w:trHeight w:val="4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4419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383E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6F1A" w14:textId="15CA91C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测定范围增加铜钼多金属矿</w:t>
            </w:r>
            <w:r w:rsidR="00A7186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0459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标委会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A43E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DD86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0A9A5104" w14:textId="77777777" w:rsidTr="00A71860">
        <w:trPr>
          <w:trHeight w:val="4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F64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C75B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D0BE" w14:textId="17474A60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方法二、方法三测定上限是否可以从40%上调</w:t>
            </w:r>
            <w:r w:rsidR="00A7186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C4F8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标委会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1D8F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不采纳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CB05" w14:textId="77777777" w:rsidR="000C4218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已经过前期调研。</w:t>
            </w:r>
          </w:p>
        </w:tc>
      </w:tr>
      <w:tr w:rsidR="000C4218" w14:paraId="01C69024" w14:textId="77777777" w:rsidTr="00A71860">
        <w:trPr>
          <w:trHeight w:val="136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BDE4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B29D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0243" w14:textId="24FCF881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GB/T8170未在标准中引用</w:t>
            </w:r>
            <w:r w:rsidR="00A7186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AB39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江西应用技术职业学院、</w:t>
            </w:r>
          </w:p>
          <w:p w14:paraId="4DA573EB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赣州冶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所检测技术服务有限公司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E552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6AA9" w14:textId="77777777" w:rsidR="000C4218" w:rsidRDefault="000C4218">
            <w:pPr>
              <w:pStyle w:val="af"/>
              <w:spacing w:beforeLines="100" w:before="324" w:afterLines="100" w:after="324"/>
              <w:outlineLvl w:val="0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0C4218" w14:paraId="5F2C6E42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5F52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25B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788" w14:textId="17D6261C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试剂材料中未在后面引用的试剂可不列</w:t>
            </w:r>
            <w:r w:rsidR="00A7186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F4E9" w14:textId="77777777" w:rsidR="00A7186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江西应用技术职业学院、</w:t>
            </w:r>
          </w:p>
          <w:p w14:paraId="7509AA83" w14:textId="21EB05C4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赣州冶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所检测技术服务有限公司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6931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2B2F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778172CD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5033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5AD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4.2.6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AF15" w14:textId="0D80D153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/>
                <w:szCs w:val="21"/>
              </w:rPr>
              <w:t xml:space="preserve">1200 </w:t>
            </w:r>
            <w:r>
              <w:rPr>
                <w:rFonts w:ascii="宋体" w:hAnsi="宋体" w:cs="宋体" w:hint="eastAsia"/>
                <w:szCs w:val="21"/>
              </w:rPr>
              <w:t>℃马弗炉”建议修改为“</w:t>
            </w:r>
            <w:r>
              <w:rPr>
                <w:rFonts w:ascii="宋体" w:hAnsi="宋体" w:cs="宋体"/>
                <w:szCs w:val="21"/>
              </w:rPr>
              <w:t xml:space="preserve">1100 </w:t>
            </w:r>
            <w:r>
              <w:rPr>
                <w:rFonts w:ascii="宋体" w:hAnsi="宋体" w:cs="宋体" w:hint="eastAsia"/>
                <w:szCs w:val="21"/>
              </w:rPr>
              <w:t>℃马弗炉”</w:t>
            </w:r>
            <w:r w:rsidR="00A71860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F93B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广东省科学院工业分析检测中心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0499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72EA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3C124E49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7824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C65D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4.5.1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9AA0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表1中对硫工作曲线进行AB分段，但在工作曲线绘制中未体现。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E959" w14:textId="77777777" w:rsidR="00A71860" w:rsidRDefault="00000000" w:rsidP="00A71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江西应用技术职业学院、</w:t>
            </w:r>
          </w:p>
          <w:p w14:paraId="6E3FD8D8" w14:textId="19E87E24" w:rsidR="000C4218" w:rsidRDefault="00000000" w:rsidP="00A718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赣州冶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所检测技术服务有限公司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C5E4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7334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1CF27732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3DAF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7C9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4.5.1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表1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D2AD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高含量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称样量太大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，建议增加说明“称样量可按照所用仪器情况确定”。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3833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广东省科学院工业分析检测中心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B5C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4CCD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0C2141F8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096F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A2AB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4.5.3.2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4E90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空白扣除是否包括仪器校准和试料分析，此处是否需要说明？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6820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江西应用技术职业学院、</w:t>
            </w:r>
          </w:p>
          <w:p w14:paraId="44ABDF5A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赣州冶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所检测技术服务有限公司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4EE6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80CF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796F2826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1CFF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D0FD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4.5.3.2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1804" w14:textId="5C15E134" w:rsidR="000C4218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</w:rPr>
              <w:t>在随后的测量中扣除空白。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”修改为“</w:t>
            </w:r>
            <w:r>
              <w:rPr>
                <w:rFonts w:ascii="宋体" w:hAnsi="宋体" w:cs="宋体" w:hint="eastAsia"/>
              </w:rPr>
              <w:t>在随后的测量中自动扣除空白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r w:rsidR="00A71860">
              <w:rPr>
                <w:rFonts w:ascii="宋体" w:hAnsi="宋体" w:cs="宋体" w:hint="eastAsia"/>
              </w:rPr>
              <w:t xml:space="preserve"> </w:t>
            </w:r>
            <w:r w:rsidR="00A71860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4462" w14:textId="77777777" w:rsidR="000C4218" w:rsidRDefault="00000000" w:rsidP="00A718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广东省科学院工业分析检测中心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05CE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255D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436A4099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F5DB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A41E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4.5.4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E48C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“基准物质”指哪些？ 应在</w:t>
            </w:r>
            <w:r>
              <w:rPr>
                <w:rFonts w:ascii="宋体" w:hAnsi="宋体" w:cs="宋体" w:hint="eastAsia"/>
                <w:szCs w:val="21"/>
              </w:rPr>
              <w:t>4.2  试剂或材料 中说明。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6348" w14:textId="77777777" w:rsidR="000C4218" w:rsidRDefault="00000000" w:rsidP="00A718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广东省科学院工业分析检测中心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B189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76D1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61D51DA1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6B6E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E663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4.5.4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F001" w14:textId="77019A53" w:rsidR="000C4218" w:rsidRDefault="00000000" w:rsidP="00A71860">
            <w:pPr>
              <w:pStyle w:val="a3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是否应在这里对工作曲线AB加以说明，曲线范围，点的要求等。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6D9D" w14:textId="77777777" w:rsidR="000C4218" w:rsidRDefault="00000000" w:rsidP="00A718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长春黄金研究院有限公司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F74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D624" w14:textId="77777777" w:rsidR="000C4218" w:rsidRDefault="00000000">
            <w:pPr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已在预审会讨论过此内容，根据预审会结论而不采纳。</w:t>
            </w:r>
          </w:p>
        </w:tc>
      </w:tr>
      <w:tr w:rsidR="000C4218" w14:paraId="430D396B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C6A2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305E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4.5.4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89D1" w14:textId="4E6D7E5A" w:rsidR="000C421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工作曲线绘制中列明所选用品类的有证标准物质</w:t>
            </w:r>
            <w:r w:rsidR="00A71860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EA0C" w14:textId="77777777" w:rsidR="000C4218" w:rsidRDefault="00000000" w:rsidP="00A718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大冶有色设计研究院有限公司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85FA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4C5E" w14:textId="77777777" w:rsidR="000C4218" w:rsidRDefault="00000000">
            <w:pPr>
              <w:widowControl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实际检测中选择的标准物质种类繁多，根据使用范围选择合适即可。</w:t>
            </w:r>
          </w:p>
        </w:tc>
      </w:tr>
      <w:tr w:rsidR="000C4218" w14:paraId="78728A85" w14:textId="77777777" w:rsidTr="00A71860">
        <w:trPr>
          <w:trHeight w:val="4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867B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1025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4.5.5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5832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工作曲线绘制及仪器校准是否是同一动作，还是仪器自带的工作曲线？不是的话工作曲线绘制应该描述清楚，是几个标准点，范围是多少？包括工作曲线绘制时助溶剂克数等应有相应的描述。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59EE" w14:textId="77777777" w:rsidR="00A7186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江西应用技术职业学院、</w:t>
            </w:r>
          </w:p>
          <w:p w14:paraId="3F4C60A3" w14:textId="59952334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赣州冶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所检测技术服务有限公司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2B66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不采纳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CE42" w14:textId="77777777" w:rsidR="000C4218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</w:rPr>
              <w:t>已在预审会讨论过此内容，根据预审会结论而不采纳。</w:t>
            </w:r>
          </w:p>
        </w:tc>
      </w:tr>
      <w:tr w:rsidR="000C4218" w14:paraId="1237EA64" w14:textId="77777777" w:rsidTr="00A71860">
        <w:trPr>
          <w:trHeight w:val="4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80D7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1544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4.5.5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9A27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对工作曲线进行校准</w:t>
            </w:r>
            <w:r>
              <w:rPr>
                <w:rFonts w:ascii="宋体" w:hAnsi="宋体" w:cs="宋体" w:hint="eastAsia"/>
                <w:kern w:val="0"/>
                <w:szCs w:val="21"/>
              </w:rPr>
              <w:t>”修改为“</w:t>
            </w:r>
            <w:r>
              <w:rPr>
                <w:rFonts w:ascii="宋体" w:hAnsi="宋体" w:cs="宋体" w:hint="eastAsia"/>
                <w:szCs w:val="21"/>
              </w:rPr>
              <w:t>对工作曲线A或B进行校准</w:t>
            </w:r>
            <w:r>
              <w:rPr>
                <w:rFonts w:ascii="宋体" w:hAnsi="宋体" w:cs="宋体" w:hint="eastAsia"/>
                <w:kern w:val="0"/>
                <w:szCs w:val="21"/>
              </w:rPr>
              <w:t>”，与表1中</w:t>
            </w:r>
            <w:r>
              <w:rPr>
                <w:rFonts w:ascii="宋体" w:hAnsi="宋体" w:cs="宋体" w:hint="eastAsia"/>
                <w:szCs w:val="21"/>
              </w:rPr>
              <w:t>工作曲线A、工作曲线B能相对应；或者删除表1中“</w:t>
            </w:r>
            <w:r>
              <w:rPr>
                <w:rFonts w:ascii="宋体" w:hAnsi="宋体" w:cs="宋体" w:hint="eastAsia"/>
                <w:kern w:val="0"/>
                <w:szCs w:val="21"/>
              </w:rPr>
              <w:t>硫工作曲线</w:t>
            </w:r>
            <w:r>
              <w:rPr>
                <w:rFonts w:ascii="宋体" w:hAnsi="宋体" w:cs="宋体" w:hint="eastAsia"/>
                <w:szCs w:val="21"/>
              </w:rPr>
              <w:t>”，则4.5.5不用修改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AA9B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广东省科学院工业分析检测中心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4BF6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6C6D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4E8ED302" w14:textId="77777777" w:rsidTr="00A71860">
        <w:trPr>
          <w:trHeight w:val="4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527D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3706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4.7.1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2AB8" w14:textId="6EA2C09C" w:rsidR="000C4218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内插法或外延法，因范围0.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%比0</w:t>
            </w:r>
            <w:r>
              <w:rPr>
                <w:rFonts w:ascii="宋体" w:hAnsi="宋体" w:cs="宋体"/>
              </w:rPr>
              <w:t>.15</w:t>
            </w:r>
            <w:r>
              <w:rPr>
                <w:rFonts w:ascii="宋体" w:hAnsi="宋体" w:cs="宋体" w:hint="eastAsia"/>
              </w:rPr>
              <w:t>%低</w:t>
            </w:r>
            <w:r w:rsidR="00A71860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2A8E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长春黄金研究院有限公司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27EB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E93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3A7D8A11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E3CE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4FCB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5.2.2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2F68" w14:textId="74C41ED9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加氢氧化钠，后依次顺延</w:t>
            </w:r>
            <w:r w:rsidR="00A7186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2394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长春国检（济源）检测科技有限公司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B5C2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486A" w14:textId="77777777" w:rsidR="000C4218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氢氧化钠为配制的标准滴定溶液，无需单独增加试剂。</w:t>
            </w:r>
          </w:p>
        </w:tc>
      </w:tr>
      <w:tr w:rsidR="000C4218" w14:paraId="14F9FF55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67C3" w14:textId="77777777" w:rsidR="000C4218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EDC3" w14:textId="77777777" w:rsidR="000C4218" w:rsidRDefault="00000000">
            <w:pPr>
              <w:widowControl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5.5.5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3A7C" w14:textId="22E0668A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试剂顺序有问题</w:t>
            </w:r>
            <w:r w:rsidR="00A7186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6406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长春国检（济源）检测科技有限公司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3070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981C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3441304F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1AA2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9EAD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5.5.5.1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4D48" w14:textId="3D169963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氢氧化钠标准滴定溶液(5.2.13)序号错误</w:t>
            </w:r>
            <w:r w:rsidR="00A7186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B453" w14:textId="77777777" w:rsidR="00A7186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江西应用技术职业学院、</w:t>
            </w:r>
          </w:p>
          <w:p w14:paraId="309C9581" w14:textId="0FAAE9B6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赣州冶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所检测技术服务有限公司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413F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B706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4021673B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09F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E6B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5.5.5.2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7A23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“记下消耗氢氧化钠标准滴定溶液的体积”此处体积是否包含5.5.5.1处消耗的标准滴定溶液体积？应描述清楚避免初用者混淆。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6144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江西应用技术职业学院、赣州冶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所检测技术服务有限公司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B4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C1EC" w14:textId="77777777" w:rsidR="000C4218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5.5.5.1已描述“不记读数”。</w:t>
            </w:r>
          </w:p>
        </w:tc>
      </w:tr>
      <w:tr w:rsidR="000C4218" w14:paraId="3C878C43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1CDF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7A12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6.5.4.2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BCF5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保温1h时炉门是否关闭？取出冷却至室温还是什么温度，在标准中应有描述。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EF5F" w14:textId="77777777" w:rsidR="00A7186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江西应用技术职业学院、</w:t>
            </w:r>
          </w:p>
          <w:p w14:paraId="7AE2FA96" w14:textId="27073E83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赣州冶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所检测技术服务有限公司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48C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BA93" w14:textId="77777777" w:rsidR="000C4218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6.5.4.2已描述保温时“</w:t>
            </w:r>
            <w:r>
              <w:rPr>
                <w:rFonts w:ascii="宋体" w:hAnsi="宋体" w:cs="宋体" w:hint="eastAsia"/>
                <w:szCs w:val="21"/>
              </w:rPr>
              <w:t>稍开炉门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”。</w:t>
            </w:r>
          </w:p>
          <w:p w14:paraId="4F59A123" w14:textId="77777777" w:rsidR="000C4218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取出有稍冷即可进行下一步操作，无需说明具体的温度。</w:t>
            </w:r>
          </w:p>
        </w:tc>
      </w:tr>
      <w:tr w:rsidR="000C4218" w14:paraId="05C0C955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AB85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E1EA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6.5.4.6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8442" w14:textId="04ECE9CE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重复灼烧步骤未注明灼烧条件，应注明</w:t>
            </w:r>
            <w:r w:rsidR="00A7186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9EEE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标委会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1131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3AAC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519E8197" w14:textId="77777777" w:rsidTr="00A7186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CA4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84E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5.6、6.6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3E3B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试验数据处理中应描述为：硫含量以硫的质量分数</w:t>
            </w:r>
            <w:proofErr w:type="spellStart"/>
            <w:r>
              <w:rPr>
                <w:rFonts w:ascii="宋体" w:hAnsi="宋体" w:hint="eastAsia"/>
                <w:i/>
                <w:iCs/>
                <w:szCs w:val="20"/>
              </w:rPr>
              <w:t>w</w:t>
            </w:r>
            <w:r>
              <w:rPr>
                <w:rFonts w:ascii="宋体" w:hAnsi="宋体" w:hint="eastAsia"/>
                <w:szCs w:val="20"/>
                <w:vertAlign w:val="subscript"/>
              </w:rPr>
              <w:t>s</w:t>
            </w:r>
            <w:proofErr w:type="spellEnd"/>
            <w:r>
              <w:rPr>
                <w:rFonts w:ascii="宋体" w:hAnsi="宋体" w:hint="eastAsia"/>
                <w:szCs w:val="20"/>
              </w:rPr>
              <w:t>计，按公式（）计算。</w:t>
            </w:r>
            <w:bookmarkStart w:id="0" w:name="_Hlk176512329"/>
            <w:r>
              <w:rPr>
                <w:rFonts w:ascii="Palatino Linotype" w:hAnsi="Palatino Linotype"/>
                <w:i/>
              </w:rPr>
              <w:t>w</w:t>
            </w:r>
            <w:r>
              <w:rPr>
                <w:rFonts w:ascii="Palatino Linotype" w:hAnsi="Palatino Linotype" w:hint="eastAsia"/>
                <w:i/>
                <w:vertAlign w:val="subscript"/>
              </w:rPr>
              <w:t>（</w:t>
            </w:r>
            <w:r>
              <w:rPr>
                <w:rFonts w:ascii="Palatino Linotype" w:hAnsi="Palatino Linotype" w:hint="eastAsia"/>
                <w:i/>
                <w:vertAlign w:val="subscript"/>
              </w:rPr>
              <w:t>S</w:t>
            </w:r>
            <w:r>
              <w:rPr>
                <w:rFonts w:ascii="Palatino Linotype" w:hAnsi="Palatino Linotype" w:hint="eastAsia"/>
                <w:i/>
                <w:vertAlign w:val="subscript"/>
              </w:rPr>
              <w:t>）</w:t>
            </w:r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不用再描述。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B1E3" w14:textId="77777777" w:rsidR="00A7186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江西应用技术职业学院、</w:t>
            </w:r>
          </w:p>
          <w:p w14:paraId="2B0937E0" w14:textId="0FD23298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赣州冶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所检测技术服务有限公司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4912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EFF5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58101077" w14:textId="77777777" w:rsidTr="00A71860">
        <w:trPr>
          <w:trHeight w:val="4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53CC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A010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6.6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4F51" w14:textId="77777777" w:rsidR="000C4218" w:rsidRDefault="00000000">
            <w:pPr>
              <w:jc w:val="left"/>
            </w:pPr>
            <w:r>
              <w:rPr>
                <w:rFonts w:hint="eastAsia"/>
              </w:rPr>
              <w:t>公式（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）中已有</w:t>
            </w:r>
            <w:r>
              <w:rPr>
                <w:rFonts w:hint="eastAsia"/>
              </w:rPr>
              <w:t>m</w:t>
            </w:r>
            <w:r>
              <w:t>0</w:t>
            </w:r>
            <w:r>
              <w:rPr>
                <w:rFonts w:hint="eastAsia"/>
              </w:rPr>
              <w:t>，此处不应重复使用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B788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长春黄金研究院有限公司、标委会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5D5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45BC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41FFEE83" w14:textId="77777777" w:rsidTr="00A71860">
        <w:trPr>
          <w:trHeight w:val="4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6CC4" w14:textId="77777777" w:rsidR="000C4218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88D3" w14:textId="77777777" w:rsidR="000C4218" w:rsidRDefault="00000000">
            <w:pPr>
              <w:widowControl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附录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D699" w14:textId="77777777" w:rsidR="000C4218" w:rsidRDefault="00000000">
            <w:pPr>
              <w:jc w:val="left"/>
            </w:pP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题目应和内容一致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A483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标委会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3C63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采纳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D083" w14:textId="77777777" w:rsidR="000C4218" w:rsidRDefault="000C4218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799F5681" w14:textId="77777777" w:rsidTr="00A71860">
        <w:trPr>
          <w:trHeight w:val="4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1443" w14:textId="77777777" w:rsidR="000C4218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228E" w14:textId="77777777" w:rsidR="000C4218" w:rsidRDefault="000C42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2983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2840" w14:textId="77777777" w:rsidR="000C421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山东省地质矿产勘查开发局第六地质大队（山东省第六地质矿产勘查院）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191D" w14:textId="77777777" w:rsidR="000C4218" w:rsidRDefault="000C42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B10B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2F7DF5FB" w14:textId="77777777" w:rsidTr="00A71860">
        <w:trPr>
          <w:trHeight w:val="4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8A2D" w14:textId="77777777" w:rsidR="000C4218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1614" w14:textId="77777777" w:rsidR="000C4218" w:rsidRDefault="000C4218">
            <w:pPr>
              <w:widowControl/>
              <w:jc w:val="center"/>
              <w:rPr>
                <w:rFonts w:hAnsi="黑体" w:cs="黑体" w:hint="eastAsia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EEEE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AEAC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山东国大黄金股份有限公司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F8A1" w14:textId="77777777" w:rsidR="000C4218" w:rsidRDefault="000C42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9452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C4218" w14:paraId="6B6DEDBA" w14:textId="77777777" w:rsidTr="00A71860">
        <w:trPr>
          <w:trHeight w:val="4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07AD" w14:textId="77777777" w:rsidR="000C4218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0BB3" w14:textId="77777777" w:rsidR="000C4218" w:rsidRDefault="000C42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E350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21AB" w14:textId="77777777" w:rsidR="000C4218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长沙矿冶研究院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5D3E" w14:textId="77777777" w:rsidR="000C4218" w:rsidRDefault="000C42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EA87" w14:textId="77777777" w:rsidR="000C4218" w:rsidRDefault="000C421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715E9538" w14:textId="77777777" w:rsidR="000C4218" w:rsidRDefault="00000000">
      <w:r>
        <w:rPr>
          <w:rFonts w:hint="eastAsia"/>
        </w:rPr>
        <w:t>说明：</w:t>
      </w:r>
    </w:p>
    <w:p w14:paraId="548F78E2" w14:textId="77777777" w:rsidR="000C4218" w:rsidRDefault="00000000">
      <w:r>
        <w:rPr>
          <w:rFonts w:hint="eastAsia"/>
        </w:rPr>
        <w:t xml:space="preserve">1)  </w:t>
      </w:r>
      <w:r>
        <w:rPr>
          <w:rFonts w:hint="eastAsia"/>
        </w:rPr>
        <w:t>发送征求意见函的单位：</w:t>
      </w:r>
      <w:r>
        <w:rPr>
          <w:rFonts w:hint="eastAsia"/>
        </w:rPr>
        <w:t>9</w:t>
      </w:r>
      <w:r>
        <w:rPr>
          <w:rFonts w:hint="eastAsia"/>
        </w:rPr>
        <w:t>个；</w:t>
      </w:r>
    </w:p>
    <w:p w14:paraId="1F1D538A" w14:textId="77777777" w:rsidR="000C4218" w:rsidRDefault="00000000">
      <w:r>
        <w:rPr>
          <w:rFonts w:hint="eastAsia"/>
        </w:rPr>
        <w:t xml:space="preserve">2)  </w:t>
      </w:r>
      <w:r>
        <w:rPr>
          <w:rFonts w:hint="eastAsia"/>
        </w:rPr>
        <w:t>收到征求意见函后，回复的单位：</w:t>
      </w:r>
      <w:r>
        <w:rPr>
          <w:rFonts w:hint="eastAsia"/>
        </w:rPr>
        <w:t>9</w:t>
      </w:r>
      <w:r>
        <w:rPr>
          <w:rFonts w:hint="eastAsia"/>
        </w:rPr>
        <w:t>个；</w:t>
      </w:r>
    </w:p>
    <w:p w14:paraId="431A9C04" w14:textId="77777777" w:rsidR="000C4218" w:rsidRDefault="00000000">
      <w:r>
        <w:rPr>
          <w:rFonts w:hint="eastAsia"/>
        </w:rPr>
        <w:t xml:space="preserve">3)  </w:t>
      </w:r>
      <w:r>
        <w:rPr>
          <w:rFonts w:hint="eastAsia"/>
        </w:rPr>
        <w:t>收到征求意见函后，有意见和建议的单位：</w:t>
      </w:r>
      <w:r>
        <w:rPr>
          <w:rFonts w:hint="eastAsia"/>
        </w:rPr>
        <w:t>6</w:t>
      </w:r>
      <w:r>
        <w:rPr>
          <w:rFonts w:hint="eastAsia"/>
        </w:rPr>
        <w:t>个；</w:t>
      </w:r>
    </w:p>
    <w:p w14:paraId="6EE018D9" w14:textId="77777777" w:rsidR="000C4218" w:rsidRDefault="00000000">
      <w:r>
        <w:rPr>
          <w:rFonts w:hint="eastAsia"/>
        </w:rPr>
        <w:t xml:space="preserve">4)  </w:t>
      </w:r>
      <w:r>
        <w:rPr>
          <w:rFonts w:hint="eastAsia"/>
        </w:rPr>
        <w:t>没有回复意见的单位：</w:t>
      </w:r>
      <w:r>
        <w:rPr>
          <w:rFonts w:hint="eastAsia"/>
        </w:rPr>
        <w:t>3</w:t>
      </w:r>
      <w:r>
        <w:rPr>
          <w:rFonts w:hint="eastAsia"/>
        </w:rPr>
        <w:t>个。</w:t>
      </w:r>
    </w:p>
    <w:p w14:paraId="26261D0B" w14:textId="77777777" w:rsidR="000C4218" w:rsidRDefault="000C4218"/>
    <w:sectPr w:rsidR="000C4218">
      <w:pgSz w:w="11907" w:h="16840"/>
      <w:pgMar w:top="1134" w:right="964" w:bottom="1134" w:left="964" w:header="851" w:footer="851" w:gutter="0"/>
      <w:pgNumType w:start="1"/>
      <w:cols w:space="720"/>
      <w:docGrid w:type="linesAndChar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1NzQ2MTE5YzQ5MTY2YWFkYTkzNjAxZTFiOTE2ODkifQ=="/>
  </w:docVars>
  <w:rsids>
    <w:rsidRoot w:val="00077F30"/>
    <w:rsid w:val="00003D65"/>
    <w:rsid w:val="000064FA"/>
    <w:rsid w:val="00010531"/>
    <w:rsid w:val="00011062"/>
    <w:rsid w:val="00077F30"/>
    <w:rsid w:val="00093A0B"/>
    <w:rsid w:val="000B0008"/>
    <w:rsid w:val="000B7665"/>
    <w:rsid w:val="000B79C6"/>
    <w:rsid w:val="000B7EA1"/>
    <w:rsid w:val="000C31EB"/>
    <w:rsid w:val="000C4218"/>
    <w:rsid w:val="000C57AE"/>
    <w:rsid w:val="000C6C0E"/>
    <w:rsid w:val="000E4B3B"/>
    <w:rsid w:val="000F32CB"/>
    <w:rsid w:val="000F7C7C"/>
    <w:rsid w:val="00112AB0"/>
    <w:rsid w:val="00113BBB"/>
    <w:rsid w:val="00121D35"/>
    <w:rsid w:val="00132426"/>
    <w:rsid w:val="0015388A"/>
    <w:rsid w:val="00164CD3"/>
    <w:rsid w:val="00167FC0"/>
    <w:rsid w:val="00175D9E"/>
    <w:rsid w:val="001869C3"/>
    <w:rsid w:val="00192E41"/>
    <w:rsid w:val="001A198B"/>
    <w:rsid w:val="001A5E82"/>
    <w:rsid w:val="001A7078"/>
    <w:rsid w:val="001B0794"/>
    <w:rsid w:val="001C0C26"/>
    <w:rsid w:val="001C0E73"/>
    <w:rsid w:val="001D4DC8"/>
    <w:rsid w:val="001D7D24"/>
    <w:rsid w:val="001E2943"/>
    <w:rsid w:val="001F2AEA"/>
    <w:rsid w:val="001F613F"/>
    <w:rsid w:val="00206FBD"/>
    <w:rsid w:val="00207869"/>
    <w:rsid w:val="00214C41"/>
    <w:rsid w:val="002167C8"/>
    <w:rsid w:val="00236117"/>
    <w:rsid w:val="0024338F"/>
    <w:rsid w:val="002533C6"/>
    <w:rsid w:val="00263EE3"/>
    <w:rsid w:val="002659B3"/>
    <w:rsid w:val="0027128B"/>
    <w:rsid w:val="00274884"/>
    <w:rsid w:val="00276414"/>
    <w:rsid w:val="00277F33"/>
    <w:rsid w:val="0028298B"/>
    <w:rsid w:val="00296B46"/>
    <w:rsid w:val="00297C25"/>
    <w:rsid w:val="002A50B7"/>
    <w:rsid w:val="002A6680"/>
    <w:rsid w:val="002A7ECA"/>
    <w:rsid w:val="002C1A10"/>
    <w:rsid w:val="002C50F4"/>
    <w:rsid w:val="002D2E54"/>
    <w:rsid w:val="002D5644"/>
    <w:rsid w:val="002E17FE"/>
    <w:rsid w:val="002F27D6"/>
    <w:rsid w:val="002F419D"/>
    <w:rsid w:val="002F7E4D"/>
    <w:rsid w:val="00300507"/>
    <w:rsid w:val="00301372"/>
    <w:rsid w:val="00312B3C"/>
    <w:rsid w:val="003143FD"/>
    <w:rsid w:val="00316CD3"/>
    <w:rsid w:val="00325118"/>
    <w:rsid w:val="003346A0"/>
    <w:rsid w:val="00334A46"/>
    <w:rsid w:val="00351621"/>
    <w:rsid w:val="00363C5E"/>
    <w:rsid w:val="00363CFE"/>
    <w:rsid w:val="0036493E"/>
    <w:rsid w:val="00385E57"/>
    <w:rsid w:val="00387DCA"/>
    <w:rsid w:val="003A0074"/>
    <w:rsid w:val="003A3BDA"/>
    <w:rsid w:val="003B6986"/>
    <w:rsid w:val="003B7CE9"/>
    <w:rsid w:val="003E1247"/>
    <w:rsid w:val="003F447E"/>
    <w:rsid w:val="00403FA8"/>
    <w:rsid w:val="00414BE2"/>
    <w:rsid w:val="0041578D"/>
    <w:rsid w:val="00417977"/>
    <w:rsid w:val="004245C0"/>
    <w:rsid w:val="00427487"/>
    <w:rsid w:val="004609A9"/>
    <w:rsid w:val="004726A6"/>
    <w:rsid w:val="00472ED7"/>
    <w:rsid w:val="00476F70"/>
    <w:rsid w:val="00480852"/>
    <w:rsid w:val="00483B51"/>
    <w:rsid w:val="00483D17"/>
    <w:rsid w:val="00486D9D"/>
    <w:rsid w:val="0048758F"/>
    <w:rsid w:val="00495647"/>
    <w:rsid w:val="004960AD"/>
    <w:rsid w:val="004A3908"/>
    <w:rsid w:val="004B11C2"/>
    <w:rsid w:val="004B3FDE"/>
    <w:rsid w:val="004C286F"/>
    <w:rsid w:val="004D6378"/>
    <w:rsid w:val="004D7EC3"/>
    <w:rsid w:val="004E2361"/>
    <w:rsid w:val="004E2704"/>
    <w:rsid w:val="004E2A06"/>
    <w:rsid w:val="004E6851"/>
    <w:rsid w:val="004F6044"/>
    <w:rsid w:val="00504A15"/>
    <w:rsid w:val="0052221C"/>
    <w:rsid w:val="0053495F"/>
    <w:rsid w:val="00540602"/>
    <w:rsid w:val="00540F8E"/>
    <w:rsid w:val="005417C3"/>
    <w:rsid w:val="00544971"/>
    <w:rsid w:val="00545920"/>
    <w:rsid w:val="0055500D"/>
    <w:rsid w:val="0055675A"/>
    <w:rsid w:val="005630D3"/>
    <w:rsid w:val="00564509"/>
    <w:rsid w:val="00565612"/>
    <w:rsid w:val="005704DF"/>
    <w:rsid w:val="00572D37"/>
    <w:rsid w:val="00576985"/>
    <w:rsid w:val="005803CA"/>
    <w:rsid w:val="0059079B"/>
    <w:rsid w:val="00594F7A"/>
    <w:rsid w:val="00596662"/>
    <w:rsid w:val="005A0948"/>
    <w:rsid w:val="005B7FCE"/>
    <w:rsid w:val="005D3CCA"/>
    <w:rsid w:val="005D610A"/>
    <w:rsid w:val="005D7896"/>
    <w:rsid w:val="005E0A6D"/>
    <w:rsid w:val="005E0F4A"/>
    <w:rsid w:val="005F50C7"/>
    <w:rsid w:val="005F6CD7"/>
    <w:rsid w:val="00614EBA"/>
    <w:rsid w:val="0062225D"/>
    <w:rsid w:val="006313E0"/>
    <w:rsid w:val="0063784B"/>
    <w:rsid w:val="00651236"/>
    <w:rsid w:val="006555F6"/>
    <w:rsid w:val="0066497C"/>
    <w:rsid w:val="00665B78"/>
    <w:rsid w:val="00667943"/>
    <w:rsid w:val="006710AA"/>
    <w:rsid w:val="00671D28"/>
    <w:rsid w:val="006869D3"/>
    <w:rsid w:val="00693EAE"/>
    <w:rsid w:val="006B25BD"/>
    <w:rsid w:val="006B4729"/>
    <w:rsid w:val="006C6612"/>
    <w:rsid w:val="006D0ED3"/>
    <w:rsid w:val="006D686F"/>
    <w:rsid w:val="006E056B"/>
    <w:rsid w:val="006E5436"/>
    <w:rsid w:val="006F75B1"/>
    <w:rsid w:val="00713CBA"/>
    <w:rsid w:val="007212DF"/>
    <w:rsid w:val="00754459"/>
    <w:rsid w:val="00757DD8"/>
    <w:rsid w:val="00766185"/>
    <w:rsid w:val="00766E06"/>
    <w:rsid w:val="00774F52"/>
    <w:rsid w:val="00777273"/>
    <w:rsid w:val="007841FF"/>
    <w:rsid w:val="0078461A"/>
    <w:rsid w:val="00796234"/>
    <w:rsid w:val="0079688F"/>
    <w:rsid w:val="007B6112"/>
    <w:rsid w:val="007C4C37"/>
    <w:rsid w:val="007C5EFF"/>
    <w:rsid w:val="007E3497"/>
    <w:rsid w:val="007F389B"/>
    <w:rsid w:val="007F4DC5"/>
    <w:rsid w:val="007F66A1"/>
    <w:rsid w:val="00801C4C"/>
    <w:rsid w:val="008057D3"/>
    <w:rsid w:val="00811254"/>
    <w:rsid w:val="008156CD"/>
    <w:rsid w:val="008237A6"/>
    <w:rsid w:val="008258ED"/>
    <w:rsid w:val="00850482"/>
    <w:rsid w:val="00851ACC"/>
    <w:rsid w:val="008713D2"/>
    <w:rsid w:val="00887CCD"/>
    <w:rsid w:val="00892246"/>
    <w:rsid w:val="00895DF5"/>
    <w:rsid w:val="008B42D2"/>
    <w:rsid w:val="008C1AF6"/>
    <w:rsid w:val="008C2D70"/>
    <w:rsid w:val="008C3CAB"/>
    <w:rsid w:val="008D2F2E"/>
    <w:rsid w:val="008E1403"/>
    <w:rsid w:val="008E5D9F"/>
    <w:rsid w:val="008F0A26"/>
    <w:rsid w:val="00900A1B"/>
    <w:rsid w:val="00905D05"/>
    <w:rsid w:val="009064D9"/>
    <w:rsid w:val="0091150D"/>
    <w:rsid w:val="00915092"/>
    <w:rsid w:val="00916B4F"/>
    <w:rsid w:val="00934DA2"/>
    <w:rsid w:val="0093626A"/>
    <w:rsid w:val="00952649"/>
    <w:rsid w:val="009644E1"/>
    <w:rsid w:val="009656B3"/>
    <w:rsid w:val="00985428"/>
    <w:rsid w:val="0099103E"/>
    <w:rsid w:val="009B7BE2"/>
    <w:rsid w:val="009C2195"/>
    <w:rsid w:val="009D6F66"/>
    <w:rsid w:val="009E30BE"/>
    <w:rsid w:val="009F25D3"/>
    <w:rsid w:val="009F6597"/>
    <w:rsid w:val="009F7BEA"/>
    <w:rsid w:val="00A051FF"/>
    <w:rsid w:val="00A142E7"/>
    <w:rsid w:val="00A1722B"/>
    <w:rsid w:val="00A2495F"/>
    <w:rsid w:val="00A34C16"/>
    <w:rsid w:val="00A461C0"/>
    <w:rsid w:val="00A60966"/>
    <w:rsid w:val="00A71860"/>
    <w:rsid w:val="00A73EE4"/>
    <w:rsid w:val="00A875F7"/>
    <w:rsid w:val="00A90FA2"/>
    <w:rsid w:val="00AA1485"/>
    <w:rsid w:val="00AA2AC0"/>
    <w:rsid w:val="00AB64E9"/>
    <w:rsid w:val="00AB75DC"/>
    <w:rsid w:val="00AD3202"/>
    <w:rsid w:val="00AE0CDC"/>
    <w:rsid w:val="00AF00E3"/>
    <w:rsid w:val="00B017BC"/>
    <w:rsid w:val="00B04C66"/>
    <w:rsid w:val="00B05CE2"/>
    <w:rsid w:val="00B07453"/>
    <w:rsid w:val="00B10EC9"/>
    <w:rsid w:val="00B14717"/>
    <w:rsid w:val="00B2218A"/>
    <w:rsid w:val="00B2744E"/>
    <w:rsid w:val="00B32DD3"/>
    <w:rsid w:val="00B426BC"/>
    <w:rsid w:val="00B4650E"/>
    <w:rsid w:val="00B70635"/>
    <w:rsid w:val="00B74071"/>
    <w:rsid w:val="00B82482"/>
    <w:rsid w:val="00B84A47"/>
    <w:rsid w:val="00B9031D"/>
    <w:rsid w:val="00B92CED"/>
    <w:rsid w:val="00BB50C0"/>
    <w:rsid w:val="00BD6392"/>
    <w:rsid w:val="00BE7C67"/>
    <w:rsid w:val="00BF7960"/>
    <w:rsid w:val="00C03E9F"/>
    <w:rsid w:val="00C30939"/>
    <w:rsid w:val="00C3748D"/>
    <w:rsid w:val="00C40F3D"/>
    <w:rsid w:val="00C41BD9"/>
    <w:rsid w:val="00C500BA"/>
    <w:rsid w:val="00C518E0"/>
    <w:rsid w:val="00C5479A"/>
    <w:rsid w:val="00C6197D"/>
    <w:rsid w:val="00C61ABF"/>
    <w:rsid w:val="00C6560E"/>
    <w:rsid w:val="00C719CF"/>
    <w:rsid w:val="00C817DE"/>
    <w:rsid w:val="00C83C1E"/>
    <w:rsid w:val="00CA1420"/>
    <w:rsid w:val="00CA7831"/>
    <w:rsid w:val="00CB539B"/>
    <w:rsid w:val="00CC2546"/>
    <w:rsid w:val="00CD063A"/>
    <w:rsid w:val="00CD1940"/>
    <w:rsid w:val="00CD4AB7"/>
    <w:rsid w:val="00CE5AEA"/>
    <w:rsid w:val="00CE77F2"/>
    <w:rsid w:val="00CF4B82"/>
    <w:rsid w:val="00CF7050"/>
    <w:rsid w:val="00D0351F"/>
    <w:rsid w:val="00D07D88"/>
    <w:rsid w:val="00D14931"/>
    <w:rsid w:val="00D47E23"/>
    <w:rsid w:val="00D74802"/>
    <w:rsid w:val="00D76DE6"/>
    <w:rsid w:val="00D8157B"/>
    <w:rsid w:val="00D91FE4"/>
    <w:rsid w:val="00D951FD"/>
    <w:rsid w:val="00D96E2B"/>
    <w:rsid w:val="00DB07CC"/>
    <w:rsid w:val="00DB47AF"/>
    <w:rsid w:val="00DB617E"/>
    <w:rsid w:val="00DB7FD0"/>
    <w:rsid w:val="00DD2C6C"/>
    <w:rsid w:val="00DD3541"/>
    <w:rsid w:val="00DF0E5C"/>
    <w:rsid w:val="00DF208B"/>
    <w:rsid w:val="00E00A1F"/>
    <w:rsid w:val="00E00F15"/>
    <w:rsid w:val="00E04810"/>
    <w:rsid w:val="00E0589B"/>
    <w:rsid w:val="00E06DBA"/>
    <w:rsid w:val="00E10853"/>
    <w:rsid w:val="00E144AC"/>
    <w:rsid w:val="00E17C06"/>
    <w:rsid w:val="00E22330"/>
    <w:rsid w:val="00E31A87"/>
    <w:rsid w:val="00E42A38"/>
    <w:rsid w:val="00E4414D"/>
    <w:rsid w:val="00E53625"/>
    <w:rsid w:val="00E82B44"/>
    <w:rsid w:val="00E840BD"/>
    <w:rsid w:val="00E904AF"/>
    <w:rsid w:val="00E91EE7"/>
    <w:rsid w:val="00E93C6C"/>
    <w:rsid w:val="00E96050"/>
    <w:rsid w:val="00EA5B95"/>
    <w:rsid w:val="00EB0722"/>
    <w:rsid w:val="00EB3F0F"/>
    <w:rsid w:val="00EC117E"/>
    <w:rsid w:val="00EF1FDC"/>
    <w:rsid w:val="00EF5AED"/>
    <w:rsid w:val="00EF6BD3"/>
    <w:rsid w:val="00F04D8C"/>
    <w:rsid w:val="00F157E5"/>
    <w:rsid w:val="00F16662"/>
    <w:rsid w:val="00F27D1B"/>
    <w:rsid w:val="00F3191F"/>
    <w:rsid w:val="00F609AD"/>
    <w:rsid w:val="00F67DDC"/>
    <w:rsid w:val="00F75816"/>
    <w:rsid w:val="00F76860"/>
    <w:rsid w:val="00F80838"/>
    <w:rsid w:val="00F81F71"/>
    <w:rsid w:val="00F91AFA"/>
    <w:rsid w:val="00F95DFC"/>
    <w:rsid w:val="00F97D43"/>
    <w:rsid w:val="00FC2B02"/>
    <w:rsid w:val="00FD614D"/>
    <w:rsid w:val="00FF65E4"/>
    <w:rsid w:val="069F5975"/>
    <w:rsid w:val="06A53528"/>
    <w:rsid w:val="09294802"/>
    <w:rsid w:val="14516B15"/>
    <w:rsid w:val="1463658A"/>
    <w:rsid w:val="15D05121"/>
    <w:rsid w:val="185760AF"/>
    <w:rsid w:val="1A824467"/>
    <w:rsid w:val="1C961DC4"/>
    <w:rsid w:val="1CBD25FA"/>
    <w:rsid w:val="21462C26"/>
    <w:rsid w:val="245C05A9"/>
    <w:rsid w:val="24C56469"/>
    <w:rsid w:val="36A1421B"/>
    <w:rsid w:val="387F1D43"/>
    <w:rsid w:val="3A22034B"/>
    <w:rsid w:val="3C463BC1"/>
    <w:rsid w:val="3F4B392D"/>
    <w:rsid w:val="3FB3156E"/>
    <w:rsid w:val="421D3616"/>
    <w:rsid w:val="443D1D4E"/>
    <w:rsid w:val="458B6AE9"/>
    <w:rsid w:val="4C9F515D"/>
    <w:rsid w:val="4E796078"/>
    <w:rsid w:val="4EB677C1"/>
    <w:rsid w:val="4FA63B31"/>
    <w:rsid w:val="5040630A"/>
    <w:rsid w:val="53A57D4C"/>
    <w:rsid w:val="55860EE6"/>
    <w:rsid w:val="55AE5D77"/>
    <w:rsid w:val="5C722FC2"/>
    <w:rsid w:val="5EE55DEE"/>
    <w:rsid w:val="5FD70E51"/>
    <w:rsid w:val="612601AD"/>
    <w:rsid w:val="62802A78"/>
    <w:rsid w:val="67B96079"/>
    <w:rsid w:val="772552AB"/>
    <w:rsid w:val="79E31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72E89"/>
  <w15:docId w15:val="{8411C2CF-BCF9-494A-AD41-5A4C22D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d">
    <w:name w:val="封面标准英文名称"/>
    <w:qFormat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ae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f">
    <w:name w:val="章标题"/>
    <w:next w:val="ae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1">
    <w:name w:val="修订1"/>
    <w:hidden/>
    <w:uiPriority w:val="99"/>
    <w:unhideWhenUsed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312</Words>
  <Characters>1785</Characters>
  <Application>Microsoft Office Word</Application>
  <DocSecurity>0</DocSecurity>
  <Lines>14</Lines>
  <Paragraphs>4</Paragraphs>
  <ScaleCrop>false</ScaleCrop>
  <Company>Lenovo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林翠芳</cp:lastModifiedBy>
  <cp:revision>15</cp:revision>
  <cp:lastPrinted>2022-11-08T10:01:00Z</cp:lastPrinted>
  <dcterms:created xsi:type="dcterms:W3CDTF">2024-12-03T02:13:00Z</dcterms:created>
  <dcterms:modified xsi:type="dcterms:W3CDTF">2024-12-09T02:46:00Z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1C6619A8258248969FC7BC85F43CE2F8</vt:lpwstr>
  </property>
  <property fmtid="{D5CDD505-2E9C-101B-9397-08002B2CF9AE}" pid="4" name="GrammarlyDocumentId">
    <vt:lpwstr>e8ae4140702ede97810f279104393b15d23fc1831e295afcd03beb7fdd02d452</vt:lpwstr>
  </property>
</Properties>
</file>